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8A87" w14:textId="571B548C" w:rsidR="002443AF" w:rsidRPr="004C1041" w:rsidRDefault="007D656A" w:rsidP="00C36DFE">
      <w:pPr>
        <w:spacing w:after="0"/>
        <w:rPr>
          <w:rFonts w:ascii="Times New Roman" w:hAnsi="Times New Roman" w:cs="Times New Roman"/>
          <w:b/>
          <w:bCs/>
          <w:lang w:val="en-US"/>
        </w:rPr>
      </w:pPr>
      <w:r w:rsidRPr="004C1041">
        <w:rPr>
          <w:rFonts w:ascii="Times New Roman" w:hAnsi="Times New Roman" w:cs="Times New Roman"/>
          <w:b/>
          <w:bCs/>
          <w:lang w:val="en-US"/>
        </w:rPr>
        <w:t>RESUME</w:t>
      </w:r>
    </w:p>
    <w:p w14:paraId="7D29353B" w14:textId="77777777" w:rsidR="002443AF" w:rsidRDefault="002443AF" w:rsidP="00C36DFE">
      <w:pPr>
        <w:spacing w:after="0"/>
        <w:rPr>
          <w:rFonts w:ascii="Times New Roman" w:hAnsi="Times New Roman" w:cs="Times New Roman"/>
          <w:lang w:val="en-US"/>
        </w:rPr>
      </w:pPr>
    </w:p>
    <w:p w14:paraId="30EC109F" w14:textId="77777777" w:rsidR="002443AF" w:rsidRDefault="002443AF" w:rsidP="00C36DFE">
      <w:pPr>
        <w:spacing w:after="0"/>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1730"/>
        <w:gridCol w:w="3260"/>
        <w:gridCol w:w="2069"/>
        <w:gridCol w:w="483"/>
        <w:gridCol w:w="1590"/>
      </w:tblGrid>
      <w:tr w:rsidR="002443AF" w:rsidRPr="00940D7B" w14:paraId="4F7C893D" w14:textId="77777777" w:rsidTr="00A9308F">
        <w:trPr>
          <w:trHeight w:val="382"/>
        </w:trPr>
        <w:tc>
          <w:tcPr>
            <w:tcW w:w="1730" w:type="dxa"/>
            <w:tcBorders>
              <w:top w:val="single" w:sz="4" w:space="0" w:color="000000"/>
              <w:left w:val="single" w:sz="4" w:space="0" w:color="000000"/>
              <w:bottom w:val="single" w:sz="4" w:space="0" w:color="000000"/>
            </w:tcBorders>
            <w:shd w:val="clear" w:color="auto" w:fill="auto"/>
          </w:tcPr>
          <w:p w14:paraId="6B4664B9" w14:textId="77777777" w:rsidR="002443AF" w:rsidRPr="002443AF" w:rsidRDefault="002443AF" w:rsidP="00A9308F">
            <w:pPr>
              <w:rPr>
                <w:rFonts w:ascii="Times New Roman" w:hAnsi="Times New Roman" w:cs="Times New Roman"/>
                <w:sz w:val="20"/>
                <w:szCs w:val="20"/>
              </w:rPr>
            </w:pPr>
            <w:r w:rsidRPr="002443AF">
              <w:rPr>
                <w:rFonts w:ascii="Times New Roman" w:hAnsi="Times New Roman" w:cs="Times New Roman"/>
                <w:sz w:val="20"/>
                <w:szCs w:val="20"/>
              </w:rPr>
              <w:t>Full name</w:t>
            </w:r>
          </w:p>
        </w:tc>
        <w:tc>
          <w:tcPr>
            <w:tcW w:w="7402" w:type="dxa"/>
            <w:gridSpan w:val="4"/>
            <w:tcBorders>
              <w:top w:val="single" w:sz="4" w:space="0" w:color="000000"/>
              <w:left w:val="single" w:sz="4" w:space="0" w:color="000000"/>
              <w:bottom w:val="single" w:sz="4" w:space="0" w:color="000000"/>
              <w:right w:val="single" w:sz="4" w:space="0" w:color="000000"/>
            </w:tcBorders>
            <w:shd w:val="clear" w:color="auto" w:fill="auto"/>
          </w:tcPr>
          <w:p w14:paraId="0692F98F" w14:textId="77777777" w:rsidR="002443AF" w:rsidRPr="00940D7B" w:rsidRDefault="002443AF" w:rsidP="00A9308F">
            <w:pPr>
              <w:snapToGrid w:val="0"/>
              <w:spacing w:after="0" w:line="240" w:lineRule="auto"/>
              <w:rPr>
                <w:rFonts w:ascii="Times New Roman" w:hAnsi="Times New Roman" w:cs="Times New Roman"/>
                <w:i/>
                <w:sz w:val="24"/>
                <w:szCs w:val="24"/>
                <w:shd w:val="clear" w:color="auto" w:fill="FFFF00"/>
                <w:lang w:val="en-GB"/>
              </w:rPr>
            </w:pPr>
            <w:r>
              <w:rPr>
                <w:rFonts w:ascii="Times New Roman" w:hAnsi="Times New Roman" w:cs="Times New Roman"/>
                <w:i/>
                <w:sz w:val="24"/>
                <w:szCs w:val="24"/>
                <w:lang w:val="en-GB"/>
              </w:rPr>
              <w:t>Bekbayev Amangeldy</w:t>
            </w:r>
          </w:p>
        </w:tc>
      </w:tr>
      <w:tr w:rsidR="002443AF" w:rsidRPr="00940D7B" w14:paraId="0C81301F" w14:textId="77777777" w:rsidTr="00A9308F">
        <w:trPr>
          <w:trHeight w:val="370"/>
        </w:trPr>
        <w:tc>
          <w:tcPr>
            <w:tcW w:w="1730" w:type="dxa"/>
            <w:tcBorders>
              <w:top w:val="single" w:sz="4" w:space="0" w:color="000000"/>
              <w:left w:val="single" w:sz="4" w:space="0" w:color="000000"/>
              <w:bottom w:val="single" w:sz="4" w:space="0" w:color="000000"/>
            </w:tcBorders>
            <w:shd w:val="clear" w:color="auto" w:fill="auto"/>
          </w:tcPr>
          <w:p w14:paraId="77A9BC07" w14:textId="77777777" w:rsidR="002443AF" w:rsidRPr="002443AF" w:rsidRDefault="002443AF" w:rsidP="00A9308F">
            <w:pPr>
              <w:rPr>
                <w:rFonts w:ascii="Times New Roman" w:hAnsi="Times New Roman" w:cs="Times New Roman"/>
                <w:sz w:val="20"/>
                <w:szCs w:val="20"/>
              </w:rPr>
            </w:pPr>
            <w:r w:rsidRPr="002443AF">
              <w:rPr>
                <w:rFonts w:ascii="Times New Roman" w:hAnsi="Times New Roman" w:cs="Times New Roman"/>
                <w:sz w:val="20"/>
                <w:szCs w:val="20"/>
              </w:rPr>
              <w:t>Position</w:t>
            </w:r>
          </w:p>
        </w:tc>
        <w:tc>
          <w:tcPr>
            <w:tcW w:w="7402" w:type="dxa"/>
            <w:gridSpan w:val="4"/>
            <w:tcBorders>
              <w:top w:val="single" w:sz="4" w:space="0" w:color="000000"/>
              <w:left w:val="single" w:sz="4" w:space="0" w:color="000000"/>
              <w:bottom w:val="single" w:sz="4" w:space="0" w:color="000000"/>
              <w:right w:val="single" w:sz="4" w:space="0" w:color="000000"/>
            </w:tcBorders>
            <w:shd w:val="clear" w:color="auto" w:fill="auto"/>
          </w:tcPr>
          <w:p w14:paraId="459F54B3" w14:textId="77777777" w:rsidR="002443AF" w:rsidRPr="00A16F3C" w:rsidRDefault="002443AF" w:rsidP="00A9308F">
            <w:pPr>
              <w:snapToGrid w:val="0"/>
              <w:spacing w:after="0" w:line="240" w:lineRule="auto"/>
              <w:rPr>
                <w:rFonts w:ascii="Times New Roman" w:hAnsi="Times New Roman" w:cs="Times New Roman"/>
                <w:i/>
                <w:sz w:val="24"/>
                <w:szCs w:val="24"/>
                <w:lang w:val="kk-KZ"/>
              </w:rPr>
            </w:pPr>
            <w:r w:rsidRPr="008D165B">
              <w:rPr>
                <w:rFonts w:ascii="Times New Roman" w:hAnsi="Times New Roman" w:cs="Times New Roman"/>
                <w:i/>
                <w:sz w:val="24"/>
                <w:szCs w:val="24"/>
              </w:rPr>
              <w:t>Energy. Professor</w:t>
            </w:r>
          </w:p>
        </w:tc>
      </w:tr>
      <w:tr w:rsidR="002443AF" w:rsidRPr="00940D7B" w14:paraId="4CD195D4" w14:textId="77777777" w:rsidTr="00A9308F">
        <w:trPr>
          <w:trHeight w:val="1179"/>
        </w:trPr>
        <w:tc>
          <w:tcPr>
            <w:tcW w:w="1730" w:type="dxa"/>
            <w:vMerge w:val="restart"/>
            <w:tcBorders>
              <w:top w:val="single" w:sz="4" w:space="0" w:color="000000"/>
              <w:left w:val="single" w:sz="4" w:space="0" w:color="000000"/>
            </w:tcBorders>
            <w:shd w:val="clear" w:color="auto" w:fill="auto"/>
          </w:tcPr>
          <w:p w14:paraId="531FC79D" w14:textId="77777777" w:rsidR="002443AF" w:rsidRPr="002443AF" w:rsidRDefault="002443AF" w:rsidP="00A9308F">
            <w:pPr>
              <w:rPr>
                <w:rFonts w:ascii="Times New Roman" w:hAnsi="Times New Roman" w:cs="Times New Roman"/>
                <w:sz w:val="20"/>
                <w:szCs w:val="20"/>
              </w:rPr>
            </w:pPr>
            <w:r w:rsidRPr="002443AF">
              <w:rPr>
                <w:rFonts w:ascii="Times New Roman" w:hAnsi="Times New Roman" w:cs="Times New Roman"/>
                <w:sz w:val="20"/>
                <w:szCs w:val="20"/>
              </w:rPr>
              <w:t>Academic career</w:t>
            </w:r>
          </w:p>
        </w:tc>
        <w:tc>
          <w:tcPr>
            <w:tcW w:w="3260" w:type="dxa"/>
            <w:tcBorders>
              <w:top w:val="single" w:sz="4" w:space="0" w:color="000000"/>
              <w:left w:val="single" w:sz="4" w:space="0" w:color="000000"/>
              <w:bottom w:val="single" w:sz="4" w:space="0" w:color="auto"/>
            </w:tcBorders>
            <w:shd w:val="clear" w:color="auto" w:fill="auto"/>
          </w:tcPr>
          <w:p w14:paraId="0539AE47" w14:textId="77777777" w:rsidR="002443AF" w:rsidRPr="008D165B" w:rsidRDefault="002443AF" w:rsidP="00A9308F">
            <w:pPr>
              <w:pStyle w:val="NormalWeb"/>
              <w:shd w:val="clear" w:color="auto" w:fill="FFFFFF"/>
              <w:spacing w:before="0" w:beforeAutospacing="0" w:after="0" w:afterAutospacing="0"/>
              <w:rPr>
                <w:i/>
                <w:lang w:val="en-US"/>
              </w:rPr>
            </w:pPr>
            <w:r w:rsidRPr="008D165B">
              <w:rPr>
                <w:i/>
                <w:lang w:val="en-US"/>
              </w:rPr>
              <w:t>Faculty of Electrical Engineering,</w:t>
            </w:r>
          </w:p>
          <w:p w14:paraId="10DF7DE9" w14:textId="77777777" w:rsidR="002443AF" w:rsidRPr="008D165B" w:rsidRDefault="002443AF" w:rsidP="00A9308F">
            <w:pPr>
              <w:pStyle w:val="NormalWeb"/>
              <w:shd w:val="clear" w:color="auto" w:fill="FFFFFF"/>
              <w:spacing w:before="0" w:beforeAutospacing="0" w:after="0" w:afterAutospacing="0"/>
              <w:rPr>
                <w:i/>
                <w:lang w:val="en-US"/>
              </w:rPr>
            </w:pPr>
            <w:r w:rsidRPr="008D165B">
              <w:rPr>
                <w:i/>
                <w:lang w:val="en-US"/>
              </w:rPr>
              <w:t>"Automation and telemechanics",</w:t>
            </w:r>
          </w:p>
          <w:p w14:paraId="68EE1C3F" w14:textId="77777777" w:rsidR="002443AF" w:rsidRPr="00940D7B" w:rsidRDefault="002443AF" w:rsidP="00A9308F">
            <w:pPr>
              <w:pStyle w:val="NormalWeb"/>
              <w:shd w:val="clear" w:color="auto" w:fill="FFFFFF"/>
              <w:spacing w:before="0" w:beforeAutospacing="0" w:after="0" w:afterAutospacing="0"/>
              <w:rPr>
                <w:i/>
              </w:rPr>
            </w:pPr>
            <w:r w:rsidRPr="008D165B">
              <w:rPr>
                <w:i/>
              </w:rPr>
              <w:t>Electrical Engineer</w:t>
            </w:r>
          </w:p>
        </w:tc>
        <w:tc>
          <w:tcPr>
            <w:tcW w:w="2552" w:type="dxa"/>
            <w:gridSpan w:val="2"/>
            <w:tcBorders>
              <w:top w:val="single" w:sz="4" w:space="0" w:color="000000"/>
              <w:bottom w:val="single" w:sz="4" w:space="0" w:color="auto"/>
            </w:tcBorders>
            <w:shd w:val="clear" w:color="auto" w:fill="auto"/>
          </w:tcPr>
          <w:p w14:paraId="11BE9D78" w14:textId="77777777" w:rsidR="002443AF" w:rsidRPr="002443AF" w:rsidRDefault="002443AF" w:rsidP="00A9308F">
            <w:pPr>
              <w:snapToGrid w:val="0"/>
              <w:spacing w:after="0" w:line="240" w:lineRule="auto"/>
              <w:rPr>
                <w:rFonts w:ascii="Times New Roman" w:hAnsi="Times New Roman" w:cs="Times New Roman"/>
                <w:i/>
                <w:sz w:val="24"/>
                <w:szCs w:val="24"/>
                <w:lang w:val="en-US"/>
              </w:rPr>
            </w:pPr>
            <w:r w:rsidRPr="002443AF">
              <w:rPr>
                <w:rFonts w:ascii="Times New Roman" w:hAnsi="Times New Roman" w:cs="Times New Roman"/>
                <w:i/>
                <w:sz w:val="24"/>
                <w:szCs w:val="24"/>
                <w:lang w:val="en-US"/>
              </w:rPr>
              <w:t>Donetsk Polytechnic Institute</w:t>
            </w:r>
          </w:p>
          <w:p w14:paraId="58ABAC61" w14:textId="77777777" w:rsidR="002443AF" w:rsidRPr="002443AF" w:rsidRDefault="002443AF" w:rsidP="00A9308F">
            <w:pPr>
              <w:snapToGrid w:val="0"/>
              <w:spacing w:after="0" w:line="240" w:lineRule="auto"/>
              <w:rPr>
                <w:rFonts w:ascii="Times New Roman" w:hAnsi="Times New Roman" w:cs="Times New Roman"/>
                <w:i/>
                <w:sz w:val="24"/>
                <w:szCs w:val="24"/>
                <w:lang w:val="en-US"/>
              </w:rPr>
            </w:pPr>
            <w:r w:rsidRPr="002443AF">
              <w:rPr>
                <w:rFonts w:ascii="Times New Roman" w:hAnsi="Times New Roman" w:cs="Times New Roman"/>
                <w:i/>
                <w:sz w:val="24"/>
                <w:szCs w:val="24"/>
                <w:lang w:val="en-US"/>
              </w:rPr>
              <w:t>Donetsk</w:t>
            </w:r>
          </w:p>
          <w:p w14:paraId="4D00F063" w14:textId="77777777" w:rsidR="002443AF" w:rsidRPr="002443AF" w:rsidRDefault="002443AF" w:rsidP="00A9308F">
            <w:pPr>
              <w:shd w:val="clear" w:color="auto" w:fill="FFFFFF"/>
              <w:spacing w:after="0" w:line="240" w:lineRule="auto"/>
              <w:rPr>
                <w:rFonts w:ascii="Times New Roman" w:hAnsi="Times New Roman" w:cs="Times New Roman"/>
                <w:i/>
                <w:sz w:val="24"/>
                <w:szCs w:val="24"/>
                <w:lang w:val="en-US"/>
              </w:rPr>
            </w:pPr>
            <w:r w:rsidRPr="002443AF">
              <w:rPr>
                <w:rFonts w:ascii="Times New Roman" w:hAnsi="Times New Roman" w:cs="Times New Roman"/>
                <w:i/>
                <w:sz w:val="24"/>
                <w:szCs w:val="24"/>
                <w:lang w:val="en-US"/>
              </w:rPr>
              <w:t>Ukraine</w:t>
            </w:r>
          </w:p>
        </w:tc>
        <w:tc>
          <w:tcPr>
            <w:tcW w:w="1590" w:type="dxa"/>
            <w:tcBorders>
              <w:top w:val="single" w:sz="4" w:space="0" w:color="000000"/>
              <w:bottom w:val="single" w:sz="4" w:space="0" w:color="auto"/>
              <w:right w:val="single" w:sz="4" w:space="0" w:color="000000"/>
            </w:tcBorders>
            <w:shd w:val="clear" w:color="auto" w:fill="auto"/>
          </w:tcPr>
          <w:p w14:paraId="3812D610" w14:textId="77777777" w:rsidR="002443AF" w:rsidRDefault="002443AF" w:rsidP="00A9308F">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rPr>
              <w:t>1962</w:t>
            </w:r>
            <w:r>
              <w:rPr>
                <w:rFonts w:ascii="Times New Roman" w:hAnsi="Times New Roman" w:cs="Times New Roman"/>
                <w:i/>
                <w:sz w:val="24"/>
                <w:szCs w:val="24"/>
                <w:lang w:val="kk-KZ"/>
              </w:rPr>
              <w:t>-1967</w:t>
            </w:r>
          </w:p>
          <w:p w14:paraId="45AB0452" w14:textId="77777777" w:rsidR="002443AF" w:rsidRPr="00D01092" w:rsidRDefault="002443AF" w:rsidP="00A9308F">
            <w:pPr>
              <w:snapToGrid w:val="0"/>
              <w:spacing w:after="0" w:line="240" w:lineRule="auto"/>
              <w:rPr>
                <w:rFonts w:ascii="Times New Roman" w:hAnsi="Times New Roman" w:cs="Times New Roman"/>
                <w:i/>
                <w:sz w:val="24"/>
                <w:szCs w:val="24"/>
                <w:lang w:val="kk-KZ"/>
              </w:rPr>
            </w:pPr>
          </w:p>
        </w:tc>
      </w:tr>
      <w:tr w:rsidR="002443AF" w:rsidRPr="00940D7B" w14:paraId="0D974B4E" w14:textId="77777777" w:rsidTr="00A9308F">
        <w:trPr>
          <w:trHeight w:val="647"/>
        </w:trPr>
        <w:tc>
          <w:tcPr>
            <w:tcW w:w="1730" w:type="dxa"/>
            <w:vMerge/>
            <w:tcBorders>
              <w:left w:val="single" w:sz="4" w:space="0" w:color="000000"/>
            </w:tcBorders>
            <w:shd w:val="clear" w:color="auto" w:fill="auto"/>
          </w:tcPr>
          <w:p w14:paraId="1F6DD044"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auto"/>
            </w:tcBorders>
            <w:shd w:val="clear" w:color="auto" w:fill="auto"/>
          </w:tcPr>
          <w:p w14:paraId="52DB89E8" w14:textId="77777777" w:rsidR="002443AF" w:rsidRPr="0011576A" w:rsidRDefault="002443AF" w:rsidP="00A9308F">
            <w:pPr>
              <w:spacing w:after="0" w:line="240" w:lineRule="auto"/>
              <w:rPr>
                <w:rFonts w:ascii="Times New Roman" w:hAnsi="Times New Roman" w:cs="Times New Roman"/>
                <w:i/>
                <w:sz w:val="24"/>
                <w:szCs w:val="24"/>
              </w:rPr>
            </w:pPr>
            <w:r w:rsidRPr="0011576A">
              <w:rPr>
                <w:rFonts w:ascii="Times New Roman" w:hAnsi="Times New Roman" w:cs="Times New Roman"/>
                <w:i/>
                <w:color w:val="000000"/>
                <w:sz w:val="24"/>
                <w:szCs w:val="24"/>
              </w:rPr>
              <w:t>Candidate of Technical Sciences</w:t>
            </w:r>
          </w:p>
        </w:tc>
        <w:tc>
          <w:tcPr>
            <w:tcW w:w="2552" w:type="dxa"/>
            <w:gridSpan w:val="2"/>
            <w:tcBorders>
              <w:top w:val="single" w:sz="4" w:space="0" w:color="auto"/>
              <w:bottom w:val="single" w:sz="4" w:space="0" w:color="auto"/>
            </w:tcBorders>
            <w:shd w:val="clear" w:color="auto" w:fill="auto"/>
          </w:tcPr>
          <w:p w14:paraId="4B4674E1" w14:textId="77777777" w:rsidR="002443AF" w:rsidRPr="0011576A" w:rsidRDefault="002443AF" w:rsidP="00A9308F">
            <w:pPr>
              <w:snapToGrid w:val="0"/>
              <w:spacing w:after="0" w:line="240" w:lineRule="auto"/>
              <w:rPr>
                <w:rFonts w:ascii="Times New Roman" w:hAnsi="Times New Roman" w:cs="Times New Roman"/>
                <w:i/>
                <w:sz w:val="24"/>
                <w:szCs w:val="24"/>
                <w:lang w:val="en-US"/>
              </w:rPr>
            </w:pPr>
            <w:r w:rsidRPr="0011576A">
              <w:rPr>
                <w:rFonts w:ascii="Times New Roman" w:hAnsi="Times New Roman" w:cs="Times New Roman"/>
                <w:i/>
                <w:sz w:val="24"/>
                <w:szCs w:val="24"/>
                <w:lang w:val="en-US"/>
              </w:rPr>
              <w:t>IMO AN KazSSR (postgraduate study)</w:t>
            </w:r>
          </w:p>
        </w:tc>
        <w:tc>
          <w:tcPr>
            <w:tcW w:w="1590" w:type="dxa"/>
            <w:tcBorders>
              <w:top w:val="single" w:sz="4" w:space="0" w:color="auto"/>
              <w:bottom w:val="single" w:sz="4" w:space="0" w:color="auto"/>
              <w:right w:val="single" w:sz="4" w:space="0" w:color="000000"/>
            </w:tcBorders>
            <w:shd w:val="clear" w:color="auto" w:fill="auto"/>
          </w:tcPr>
          <w:p w14:paraId="68FEAF48" w14:textId="77777777" w:rsidR="002443AF" w:rsidRPr="00A16F3C" w:rsidRDefault="002443AF" w:rsidP="00A9308F">
            <w:pPr>
              <w:snapToGrid w:val="0"/>
              <w:spacing w:after="0" w:line="240" w:lineRule="auto"/>
              <w:rPr>
                <w:rFonts w:ascii="Times New Roman" w:hAnsi="Times New Roman" w:cs="Times New Roman"/>
                <w:i/>
                <w:sz w:val="24"/>
                <w:szCs w:val="24"/>
                <w:lang w:val="kk-KZ"/>
              </w:rPr>
            </w:pPr>
            <w:r w:rsidRPr="006D3D7F">
              <w:rPr>
                <w:rFonts w:ascii="Times New Roman" w:hAnsi="Times New Roman" w:cs="Times New Roman"/>
                <w:i/>
                <w:sz w:val="24"/>
                <w:szCs w:val="24"/>
              </w:rPr>
              <w:t>1970</w:t>
            </w:r>
            <w:r>
              <w:rPr>
                <w:rFonts w:ascii="Times New Roman" w:hAnsi="Times New Roman" w:cs="Times New Roman"/>
                <w:i/>
                <w:sz w:val="24"/>
                <w:szCs w:val="24"/>
                <w:lang w:val="kk-KZ"/>
              </w:rPr>
              <w:t>-</w:t>
            </w:r>
            <w:r>
              <w:rPr>
                <w:rFonts w:ascii="Times New Roman" w:hAnsi="Times New Roman" w:cs="Times New Roman"/>
                <w:i/>
                <w:sz w:val="24"/>
                <w:szCs w:val="24"/>
              </w:rPr>
              <w:t>1973</w:t>
            </w:r>
          </w:p>
        </w:tc>
      </w:tr>
      <w:tr w:rsidR="002443AF" w:rsidRPr="00940D7B" w14:paraId="4577DDE5" w14:textId="77777777" w:rsidTr="00A9308F">
        <w:trPr>
          <w:trHeight w:val="540"/>
        </w:trPr>
        <w:tc>
          <w:tcPr>
            <w:tcW w:w="1730" w:type="dxa"/>
            <w:vMerge/>
            <w:tcBorders>
              <w:left w:val="single" w:sz="4" w:space="0" w:color="000000"/>
            </w:tcBorders>
            <w:shd w:val="clear" w:color="auto" w:fill="auto"/>
          </w:tcPr>
          <w:p w14:paraId="0030A344"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auto"/>
            </w:tcBorders>
            <w:shd w:val="clear" w:color="auto" w:fill="auto"/>
          </w:tcPr>
          <w:p w14:paraId="64F41675" w14:textId="77777777" w:rsidR="002443AF" w:rsidRPr="0011576A" w:rsidRDefault="002443AF" w:rsidP="00A9308F">
            <w:pPr>
              <w:spacing w:after="0" w:line="240" w:lineRule="auto"/>
              <w:rPr>
                <w:rFonts w:ascii="Times New Roman" w:hAnsi="Times New Roman" w:cs="Times New Roman"/>
                <w:i/>
                <w:sz w:val="24"/>
                <w:szCs w:val="24"/>
                <w:lang w:val="en-US"/>
              </w:rPr>
            </w:pPr>
            <w:r w:rsidRPr="0011576A">
              <w:rPr>
                <w:rFonts w:ascii="Times New Roman" w:eastAsia="Times New Roman" w:hAnsi="Times New Roman" w:cs="Times New Roman"/>
                <w:i/>
                <w:sz w:val="24"/>
                <w:szCs w:val="24"/>
                <w:lang w:val="en-US" w:eastAsia="ru-RU"/>
              </w:rPr>
              <w:t>Academic title of professor by decision of the Higher Attestation Commission</w:t>
            </w:r>
          </w:p>
        </w:tc>
        <w:tc>
          <w:tcPr>
            <w:tcW w:w="2552" w:type="dxa"/>
            <w:gridSpan w:val="2"/>
            <w:tcBorders>
              <w:top w:val="single" w:sz="4" w:space="0" w:color="auto"/>
              <w:bottom w:val="single" w:sz="4" w:space="0" w:color="auto"/>
            </w:tcBorders>
            <w:shd w:val="clear" w:color="auto" w:fill="auto"/>
          </w:tcPr>
          <w:p w14:paraId="030E6D89" w14:textId="77777777" w:rsidR="002443AF" w:rsidRPr="006D3D7F" w:rsidRDefault="002443AF" w:rsidP="00A9308F">
            <w:pPr>
              <w:snapToGrid w:val="0"/>
              <w:spacing w:after="0" w:line="240" w:lineRule="auto"/>
              <w:rPr>
                <w:rFonts w:ascii="Times New Roman" w:hAnsi="Times New Roman" w:cs="Times New Roman"/>
                <w:i/>
                <w:sz w:val="24"/>
                <w:szCs w:val="24"/>
              </w:rPr>
            </w:pPr>
            <w:r w:rsidRPr="0011576A">
              <w:rPr>
                <w:rFonts w:ascii="Times New Roman" w:hAnsi="Times New Roman" w:cs="Times New Roman"/>
                <w:i/>
                <w:sz w:val="24"/>
                <w:szCs w:val="24"/>
                <w:lang w:val="en-US"/>
              </w:rPr>
              <w:t>IMO AN KazSSR</w:t>
            </w:r>
          </w:p>
        </w:tc>
        <w:tc>
          <w:tcPr>
            <w:tcW w:w="1590" w:type="dxa"/>
            <w:tcBorders>
              <w:top w:val="single" w:sz="4" w:space="0" w:color="auto"/>
              <w:bottom w:val="single" w:sz="4" w:space="0" w:color="auto"/>
              <w:right w:val="single" w:sz="4" w:space="0" w:color="000000"/>
            </w:tcBorders>
            <w:shd w:val="clear" w:color="auto" w:fill="auto"/>
          </w:tcPr>
          <w:p w14:paraId="5B8CD944" w14:textId="77777777" w:rsidR="002443AF" w:rsidRDefault="002443AF" w:rsidP="00A9308F">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1990</w:t>
            </w:r>
          </w:p>
        </w:tc>
      </w:tr>
      <w:tr w:rsidR="002443AF" w:rsidRPr="00940D7B" w14:paraId="2B128308" w14:textId="77777777" w:rsidTr="00A9308F">
        <w:trPr>
          <w:trHeight w:val="210"/>
        </w:trPr>
        <w:tc>
          <w:tcPr>
            <w:tcW w:w="1730" w:type="dxa"/>
            <w:vMerge/>
            <w:tcBorders>
              <w:left w:val="single" w:sz="4" w:space="0" w:color="000000"/>
              <w:bottom w:val="single" w:sz="4" w:space="0" w:color="000000"/>
            </w:tcBorders>
            <w:shd w:val="clear" w:color="auto" w:fill="auto"/>
          </w:tcPr>
          <w:p w14:paraId="22888305"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000000"/>
            </w:tcBorders>
            <w:shd w:val="clear" w:color="auto" w:fill="auto"/>
          </w:tcPr>
          <w:p w14:paraId="6A170EB6" w14:textId="77777777" w:rsidR="002443AF" w:rsidRPr="00EE2C5D" w:rsidRDefault="002443AF" w:rsidP="00A9308F">
            <w:pPr>
              <w:spacing w:after="0" w:line="240" w:lineRule="auto"/>
              <w:rPr>
                <w:rFonts w:ascii="Times New Roman" w:eastAsia="Times New Roman" w:hAnsi="Times New Roman" w:cs="Times New Roman"/>
                <w:i/>
                <w:sz w:val="24"/>
                <w:szCs w:val="24"/>
                <w:lang w:eastAsia="ru-RU"/>
              </w:rPr>
            </w:pPr>
            <w:r w:rsidRPr="0011576A">
              <w:rPr>
                <w:rFonts w:ascii="Times New Roman" w:eastAsia="Times New Roman" w:hAnsi="Times New Roman" w:cs="Times New Roman"/>
                <w:i/>
                <w:sz w:val="24"/>
                <w:szCs w:val="24"/>
                <w:lang w:eastAsia="ru-RU"/>
              </w:rPr>
              <w:t>Doctor of Technical Sciences</w:t>
            </w:r>
          </w:p>
        </w:tc>
        <w:tc>
          <w:tcPr>
            <w:tcW w:w="2552" w:type="dxa"/>
            <w:gridSpan w:val="2"/>
            <w:tcBorders>
              <w:top w:val="single" w:sz="4" w:space="0" w:color="auto"/>
              <w:bottom w:val="single" w:sz="4" w:space="0" w:color="000000"/>
            </w:tcBorders>
            <w:shd w:val="clear" w:color="auto" w:fill="auto"/>
          </w:tcPr>
          <w:p w14:paraId="119C494A" w14:textId="77777777" w:rsidR="002443AF" w:rsidRPr="006D3D7F" w:rsidRDefault="002443AF" w:rsidP="00A9308F">
            <w:pPr>
              <w:snapToGrid w:val="0"/>
              <w:spacing w:after="0" w:line="240" w:lineRule="auto"/>
              <w:rPr>
                <w:rFonts w:ascii="Times New Roman" w:hAnsi="Times New Roman" w:cs="Times New Roman"/>
                <w:i/>
                <w:sz w:val="24"/>
                <w:szCs w:val="24"/>
              </w:rPr>
            </w:pPr>
            <w:r w:rsidRPr="0011576A">
              <w:rPr>
                <w:rFonts w:ascii="Times New Roman" w:hAnsi="Times New Roman" w:cs="Times New Roman"/>
                <w:i/>
                <w:sz w:val="24"/>
                <w:szCs w:val="24"/>
                <w:lang w:val="en-US"/>
              </w:rPr>
              <w:t>IMO AN KazSSR</w:t>
            </w:r>
          </w:p>
        </w:tc>
        <w:tc>
          <w:tcPr>
            <w:tcW w:w="1590" w:type="dxa"/>
            <w:tcBorders>
              <w:top w:val="single" w:sz="4" w:space="0" w:color="auto"/>
              <w:bottom w:val="single" w:sz="4" w:space="0" w:color="000000"/>
              <w:right w:val="single" w:sz="4" w:space="0" w:color="000000"/>
            </w:tcBorders>
            <w:shd w:val="clear" w:color="auto" w:fill="auto"/>
          </w:tcPr>
          <w:p w14:paraId="33B46850" w14:textId="77777777" w:rsidR="002443AF" w:rsidRDefault="002443AF" w:rsidP="00A9308F">
            <w:pPr>
              <w:snapToGrid w:val="0"/>
              <w:spacing w:after="0" w:line="240" w:lineRule="auto"/>
              <w:rPr>
                <w:rFonts w:ascii="Times New Roman" w:hAnsi="Times New Roman" w:cs="Times New Roman"/>
                <w:i/>
                <w:sz w:val="24"/>
                <w:szCs w:val="24"/>
                <w:lang w:val="kk-KZ"/>
              </w:rPr>
            </w:pPr>
            <w:r w:rsidRPr="00EE2C5D">
              <w:rPr>
                <w:rFonts w:ascii="Times New Roman" w:eastAsia="Times New Roman" w:hAnsi="Times New Roman" w:cs="Times New Roman"/>
                <w:i/>
                <w:sz w:val="24"/>
                <w:szCs w:val="24"/>
                <w:lang w:eastAsia="ru-RU"/>
              </w:rPr>
              <w:t>1994</w:t>
            </w:r>
          </w:p>
        </w:tc>
      </w:tr>
      <w:tr w:rsidR="002443AF" w:rsidRPr="00940D7B" w14:paraId="7A755EE3" w14:textId="77777777" w:rsidTr="00A9308F">
        <w:trPr>
          <w:trHeight w:val="1170"/>
        </w:trPr>
        <w:tc>
          <w:tcPr>
            <w:tcW w:w="1730" w:type="dxa"/>
            <w:vMerge w:val="restart"/>
            <w:tcBorders>
              <w:top w:val="single" w:sz="4" w:space="0" w:color="000000"/>
              <w:left w:val="single" w:sz="4" w:space="0" w:color="000000"/>
            </w:tcBorders>
            <w:shd w:val="clear" w:color="auto" w:fill="auto"/>
          </w:tcPr>
          <w:p w14:paraId="003985B4" w14:textId="77777777" w:rsidR="002443AF" w:rsidRPr="00D01092" w:rsidRDefault="002443AF" w:rsidP="00A9308F">
            <w:pPr>
              <w:snapToGrid w:val="0"/>
              <w:spacing w:after="0" w:line="240" w:lineRule="auto"/>
              <w:rPr>
                <w:rFonts w:ascii="Times New Roman" w:hAnsi="Times New Roman" w:cs="Times New Roman"/>
                <w:sz w:val="20"/>
                <w:szCs w:val="20"/>
                <w:lang w:val="kk-KZ"/>
              </w:rPr>
            </w:pPr>
            <w:r w:rsidRPr="002443AF">
              <w:rPr>
                <w:rFonts w:ascii="Times New Roman" w:hAnsi="Times New Roman" w:cs="Times New Roman"/>
                <w:sz w:val="20"/>
                <w:szCs w:val="20"/>
                <w:lang w:val="kk-KZ"/>
              </w:rPr>
              <w:t>Employment</w:t>
            </w:r>
          </w:p>
        </w:tc>
        <w:tc>
          <w:tcPr>
            <w:tcW w:w="3260" w:type="dxa"/>
            <w:tcBorders>
              <w:top w:val="single" w:sz="4" w:space="0" w:color="000000"/>
              <w:left w:val="single" w:sz="4" w:space="0" w:color="000000"/>
              <w:bottom w:val="single" w:sz="4" w:space="0" w:color="auto"/>
            </w:tcBorders>
            <w:shd w:val="clear" w:color="auto" w:fill="auto"/>
          </w:tcPr>
          <w:p w14:paraId="39CAFBEB" w14:textId="77777777" w:rsidR="002443AF" w:rsidRPr="0011576A" w:rsidRDefault="002443AF" w:rsidP="00A9308F">
            <w:pPr>
              <w:pStyle w:val="NormalWeb"/>
              <w:shd w:val="clear" w:color="auto" w:fill="FFFFFF"/>
              <w:spacing w:before="0" w:beforeAutospacing="0" w:after="0" w:afterAutospacing="0"/>
              <w:rPr>
                <w:i/>
                <w:color w:val="000000"/>
                <w:spacing w:val="4"/>
                <w:lang w:val="en-US"/>
              </w:rPr>
            </w:pPr>
            <w:r w:rsidRPr="0011576A">
              <w:rPr>
                <w:i/>
                <w:color w:val="000000"/>
                <w:spacing w:val="4"/>
                <w:lang w:val="en-US"/>
              </w:rPr>
              <w:t>Junior Researcher, Senior Researcher at IMO AN KazSSR</w:t>
            </w:r>
          </w:p>
        </w:tc>
        <w:tc>
          <w:tcPr>
            <w:tcW w:w="2552" w:type="dxa"/>
            <w:gridSpan w:val="2"/>
            <w:tcBorders>
              <w:top w:val="single" w:sz="4" w:space="0" w:color="000000"/>
              <w:bottom w:val="single" w:sz="4" w:space="0" w:color="auto"/>
            </w:tcBorders>
            <w:shd w:val="clear" w:color="auto" w:fill="auto"/>
          </w:tcPr>
          <w:p w14:paraId="3B2F42AF" w14:textId="77777777" w:rsidR="002443AF" w:rsidRPr="0011576A" w:rsidRDefault="002443AF" w:rsidP="00A9308F">
            <w:pPr>
              <w:snapToGri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Postgraduate study </w:t>
            </w:r>
            <w:r w:rsidRPr="0011576A">
              <w:rPr>
                <w:rFonts w:ascii="Times New Roman" w:hAnsi="Times New Roman" w:cs="Times New Roman"/>
                <w:i/>
                <w:sz w:val="24"/>
                <w:szCs w:val="24"/>
                <w:lang w:val="en-US"/>
              </w:rPr>
              <w:t>«</w:t>
            </w:r>
            <w:r>
              <w:rPr>
                <w:rFonts w:ascii="Times New Roman" w:hAnsi="Times New Roman" w:cs="Times New Roman"/>
                <w:i/>
                <w:sz w:val="24"/>
                <w:szCs w:val="24"/>
                <w:lang w:val="en-US"/>
              </w:rPr>
              <w:t>IMO AS KazSSR</w:t>
            </w:r>
            <w:r w:rsidRPr="0011576A">
              <w:rPr>
                <w:rFonts w:ascii="Times New Roman" w:hAnsi="Times New Roman" w:cs="Times New Roman"/>
                <w:i/>
                <w:sz w:val="24"/>
                <w:szCs w:val="24"/>
                <w:lang w:val="en-US"/>
              </w:rPr>
              <w:t>»</w:t>
            </w:r>
          </w:p>
        </w:tc>
        <w:tc>
          <w:tcPr>
            <w:tcW w:w="1590" w:type="dxa"/>
            <w:tcBorders>
              <w:top w:val="single" w:sz="4" w:space="0" w:color="000000"/>
              <w:bottom w:val="single" w:sz="4" w:space="0" w:color="auto"/>
              <w:right w:val="single" w:sz="4" w:space="0" w:color="000000"/>
            </w:tcBorders>
            <w:shd w:val="clear" w:color="auto" w:fill="auto"/>
          </w:tcPr>
          <w:p w14:paraId="1F1E1369" w14:textId="77777777" w:rsidR="002443AF" w:rsidRPr="00BA32E8" w:rsidRDefault="002443AF" w:rsidP="00A9308F">
            <w:pPr>
              <w:snapToGrid w:val="0"/>
              <w:spacing w:after="0" w:line="240" w:lineRule="auto"/>
              <w:rPr>
                <w:rFonts w:ascii="Times New Roman" w:hAnsi="Times New Roman" w:cs="Times New Roman"/>
                <w:i/>
                <w:sz w:val="24"/>
                <w:szCs w:val="24"/>
                <w:lang w:val="en-GB"/>
              </w:rPr>
            </w:pPr>
            <w:r w:rsidRPr="00BA32E8">
              <w:rPr>
                <w:rFonts w:ascii="Times New Roman" w:hAnsi="Times New Roman" w:cs="Times New Roman"/>
                <w:i/>
                <w:sz w:val="24"/>
                <w:szCs w:val="24"/>
              </w:rPr>
              <w:t xml:space="preserve">1973-1980 </w:t>
            </w:r>
          </w:p>
          <w:p w14:paraId="5FDB62D5" w14:textId="77777777" w:rsidR="002443AF" w:rsidRPr="00BA32E8" w:rsidRDefault="002443AF" w:rsidP="00A9308F">
            <w:pPr>
              <w:snapToGrid w:val="0"/>
              <w:spacing w:after="0" w:line="240" w:lineRule="auto"/>
              <w:rPr>
                <w:rFonts w:ascii="Times New Roman" w:hAnsi="Times New Roman" w:cs="Times New Roman"/>
                <w:i/>
                <w:sz w:val="24"/>
                <w:szCs w:val="24"/>
                <w:lang w:val="en-GB"/>
              </w:rPr>
            </w:pPr>
          </w:p>
          <w:p w14:paraId="7E6B6E5A" w14:textId="77777777" w:rsidR="002443AF" w:rsidRPr="00BA32E8" w:rsidRDefault="002443AF" w:rsidP="00A9308F">
            <w:pPr>
              <w:snapToGrid w:val="0"/>
              <w:spacing w:after="0" w:line="240" w:lineRule="auto"/>
              <w:rPr>
                <w:rFonts w:ascii="Times New Roman" w:hAnsi="Times New Roman" w:cs="Times New Roman"/>
                <w:i/>
                <w:sz w:val="24"/>
                <w:szCs w:val="24"/>
              </w:rPr>
            </w:pPr>
          </w:p>
        </w:tc>
      </w:tr>
      <w:tr w:rsidR="002443AF" w:rsidRPr="00940D7B" w14:paraId="7B70C41D" w14:textId="77777777" w:rsidTr="00A9308F">
        <w:trPr>
          <w:trHeight w:val="723"/>
        </w:trPr>
        <w:tc>
          <w:tcPr>
            <w:tcW w:w="1730" w:type="dxa"/>
            <w:vMerge/>
            <w:tcBorders>
              <w:left w:val="single" w:sz="4" w:space="0" w:color="000000"/>
            </w:tcBorders>
            <w:shd w:val="clear" w:color="auto" w:fill="auto"/>
          </w:tcPr>
          <w:p w14:paraId="03C635C3"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auto"/>
            </w:tcBorders>
            <w:shd w:val="clear" w:color="auto" w:fill="auto"/>
          </w:tcPr>
          <w:p w14:paraId="660920BA" w14:textId="77777777" w:rsidR="002443AF" w:rsidRPr="0011576A" w:rsidRDefault="002443AF" w:rsidP="00A9308F">
            <w:pPr>
              <w:snapToGrid w:val="0"/>
              <w:spacing w:after="0" w:line="240" w:lineRule="auto"/>
              <w:rPr>
                <w:i/>
                <w:color w:val="000000"/>
                <w:spacing w:val="4"/>
                <w:lang w:val="en-US"/>
              </w:rPr>
            </w:pPr>
            <w:r w:rsidRPr="0011576A">
              <w:rPr>
                <w:rFonts w:ascii="Times New Roman" w:eastAsia="Times New Roman" w:hAnsi="Times New Roman" w:cs="Times New Roman"/>
                <w:i/>
                <w:sz w:val="24"/>
                <w:szCs w:val="24"/>
                <w:lang w:val="en-US" w:eastAsia="ru-RU"/>
              </w:rPr>
              <w:t>Head of Department, Dean of the Faculty, Vice-Rector</w:t>
            </w:r>
          </w:p>
        </w:tc>
        <w:tc>
          <w:tcPr>
            <w:tcW w:w="2552" w:type="dxa"/>
            <w:gridSpan w:val="2"/>
            <w:tcBorders>
              <w:top w:val="single" w:sz="4" w:space="0" w:color="auto"/>
              <w:bottom w:val="single" w:sz="4" w:space="0" w:color="auto"/>
            </w:tcBorders>
            <w:shd w:val="clear" w:color="auto" w:fill="auto"/>
          </w:tcPr>
          <w:p w14:paraId="073963D4" w14:textId="77777777" w:rsidR="002443AF" w:rsidRPr="00BA32E8" w:rsidRDefault="002443AF" w:rsidP="00A9308F">
            <w:pPr>
              <w:snapToGrid w:val="0"/>
              <w:spacing w:after="0" w:line="240" w:lineRule="auto"/>
              <w:rPr>
                <w:rFonts w:ascii="Times New Roman" w:hAnsi="Times New Roman" w:cs="Times New Roman"/>
                <w:i/>
                <w:sz w:val="24"/>
                <w:szCs w:val="24"/>
              </w:rPr>
            </w:pPr>
            <w:r w:rsidRPr="0011576A">
              <w:rPr>
                <w:rFonts w:ascii="Times New Roman" w:eastAsia="Times New Roman" w:hAnsi="Times New Roman" w:cs="Times New Roman"/>
                <w:i/>
                <w:sz w:val="24"/>
                <w:szCs w:val="24"/>
                <w:lang w:eastAsia="ru-RU"/>
              </w:rPr>
              <w:t>Almaty Technological University</w:t>
            </w:r>
          </w:p>
        </w:tc>
        <w:tc>
          <w:tcPr>
            <w:tcW w:w="1590" w:type="dxa"/>
            <w:tcBorders>
              <w:top w:val="single" w:sz="4" w:space="0" w:color="auto"/>
              <w:bottom w:val="single" w:sz="4" w:space="0" w:color="auto"/>
              <w:right w:val="single" w:sz="4" w:space="0" w:color="000000"/>
            </w:tcBorders>
            <w:shd w:val="clear" w:color="auto" w:fill="auto"/>
          </w:tcPr>
          <w:p w14:paraId="3FB770D7" w14:textId="77777777" w:rsidR="002443AF" w:rsidRPr="00BA32E8" w:rsidRDefault="002443AF" w:rsidP="00A9308F">
            <w:pPr>
              <w:snapToGrid w:val="0"/>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ru-RU"/>
              </w:rPr>
              <w:t>1980-2002</w:t>
            </w:r>
          </w:p>
        </w:tc>
      </w:tr>
      <w:tr w:rsidR="002443AF" w:rsidRPr="00940D7B" w14:paraId="399A4485" w14:textId="77777777" w:rsidTr="00A9308F">
        <w:trPr>
          <w:trHeight w:val="1410"/>
        </w:trPr>
        <w:tc>
          <w:tcPr>
            <w:tcW w:w="1730" w:type="dxa"/>
            <w:vMerge/>
            <w:tcBorders>
              <w:left w:val="single" w:sz="4" w:space="0" w:color="000000"/>
            </w:tcBorders>
            <w:shd w:val="clear" w:color="auto" w:fill="auto"/>
          </w:tcPr>
          <w:p w14:paraId="30208ED6"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auto"/>
            </w:tcBorders>
            <w:shd w:val="clear" w:color="auto" w:fill="auto"/>
          </w:tcPr>
          <w:p w14:paraId="6C147CC9" w14:textId="77777777" w:rsidR="002443AF" w:rsidRPr="0011576A" w:rsidRDefault="002443AF" w:rsidP="00A9308F">
            <w:pPr>
              <w:snapToGrid w:val="0"/>
              <w:spacing w:after="0" w:line="240" w:lineRule="auto"/>
              <w:rPr>
                <w:rFonts w:ascii="Times New Roman" w:eastAsia="Times New Roman" w:hAnsi="Times New Roman" w:cs="Times New Roman"/>
                <w:i/>
                <w:sz w:val="24"/>
                <w:szCs w:val="24"/>
                <w:lang w:val="en-US" w:eastAsia="ru-RU"/>
              </w:rPr>
            </w:pPr>
            <w:r w:rsidRPr="0011576A">
              <w:rPr>
                <w:rFonts w:ascii="Times New Roman" w:eastAsia="Times New Roman" w:hAnsi="Times New Roman" w:cs="Times New Roman"/>
                <w:i/>
                <w:sz w:val="24"/>
                <w:szCs w:val="24"/>
                <w:lang w:val="en-US" w:eastAsia="ru-RU"/>
              </w:rPr>
              <w:t>Head of the Department "Power Engineering and Automation of Technological Complexes"</w:t>
            </w:r>
          </w:p>
        </w:tc>
        <w:tc>
          <w:tcPr>
            <w:tcW w:w="2552" w:type="dxa"/>
            <w:gridSpan w:val="2"/>
            <w:tcBorders>
              <w:top w:val="single" w:sz="4" w:space="0" w:color="auto"/>
              <w:bottom w:val="single" w:sz="4" w:space="0" w:color="auto"/>
            </w:tcBorders>
            <w:shd w:val="clear" w:color="auto" w:fill="auto"/>
          </w:tcPr>
          <w:p w14:paraId="69040B13"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Kazakh national</w:t>
            </w:r>
          </w:p>
          <w:p w14:paraId="5B29D302"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technical</w:t>
            </w:r>
          </w:p>
          <w:p w14:paraId="6E90DE46"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university named after</w:t>
            </w:r>
          </w:p>
          <w:p w14:paraId="46AC0882" w14:textId="77777777" w:rsidR="002443AF" w:rsidRPr="0011576A" w:rsidRDefault="002443AF" w:rsidP="00A9308F">
            <w:pPr>
              <w:snapToGrid w:val="0"/>
              <w:spacing w:after="0" w:line="240" w:lineRule="auto"/>
              <w:rPr>
                <w:rFonts w:ascii="Times New Roman" w:eastAsia="Times New Roman" w:hAnsi="Times New Roman" w:cs="Times New Roman"/>
                <w:i/>
                <w:sz w:val="24"/>
                <w:szCs w:val="24"/>
                <w:lang w:val="en-US" w:eastAsia="ru-RU"/>
              </w:rPr>
            </w:pPr>
            <w:r w:rsidRPr="00E231BE">
              <w:rPr>
                <w:rFonts w:ascii="Times New Roman" w:hAnsi="Times New Roman" w:cs="Times New Roman"/>
                <w:i/>
                <w:sz w:val="24"/>
                <w:szCs w:val="24"/>
                <w:lang w:val="kk-KZ"/>
              </w:rPr>
              <w:t>K.I. Satpaeva</w:t>
            </w:r>
          </w:p>
        </w:tc>
        <w:tc>
          <w:tcPr>
            <w:tcW w:w="1590" w:type="dxa"/>
            <w:tcBorders>
              <w:top w:val="single" w:sz="4" w:space="0" w:color="auto"/>
              <w:bottom w:val="single" w:sz="4" w:space="0" w:color="auto"/>
              <w:right w:val="single" w:sz="4" w:space="0" w:color="000000"/>
            </w:tcBorders>
            <w:shd w:val="clear" w:color="auto" w:fill="auto"/>
          </w:tcPr>
          <w:p w14:paraId="50CF3E6A" w14:textId="77777777" w:rsidR="002443AF" w:rsidRPr="00443087" w:rsidRDefault="002443AF" w:rsidP="00A9308F">
            <w:pPr>
              <w:snapToGrid w:val="0"/>
              <w:spacing w:after="0" w:line="240" w:lineRule="auto"/>
              <w:rPr>
                <w:rFonts w:ascii="Times New Roman" w:hAnsi="Times New Roman" w:cs="Times New Roman"/>
                <w:i/>
                <w:sz w:val="24"/>
                <w:szCs w:val="24"/>
              </w:rPr>
            </w:pPr>
            <w:r w:rsidRPr="00EE2C5D">
              <w:rPr>
                <w:rFonts w:ascii="Times New Roman" w:eastAsia="Times New Roman" w:hAnsi="Times New Roman" w:cs="Times New Roman"/>
                <w:i/>
                <w:sz w:val="24"/>
                <w:szCs w:val="24"/>
                <w:lang w:eastAsia="ru-RU"/>
              </w:rPr>
              <w:t>200</w:t>
            </w:r>
            <w:r>
              <w:rPr>
                <w:rFonts w:ascii="Times New Roman" w:eastAsia="Times New Roman" w:hAnsi="Times New Roman" w:cs="Times New Roman"/>
                <w:i/>
                <w:sz w:val="24"/>
                <w:szCs w:val="24"/>
                <w:lang w:eastAsia="ru-RU"/>
              </w:rPr>
              <w:t>3</w:t>
            </w:r>
            <w:r w:rsidRPr="00EE2C5D">
              <w:rPr>
                <w:rFonts w:ascii="Times New Roman" w:eastAsia="Times New Roman" w:hAnsi="Times New Roman" w:cs="Times New Roman"/>
                <w:i/>
                <w:sz w:val="24"/>
                <w:szCs w:val="24"/>
                <w:lang w:eastAsia="ru-RU"/>
              </w:rPr>
              <w:t>-2016 </w:t>
            </w:r>
          </w:p>
        </w:tc>
      </w:tr>
      <w:tr w:rsidR="002443AF" w:rsidRPr="00940D7B" w14:paraId="7B4D246B" w14:textId="77777777" w:rsidTr="00A9308F">
        <w:trPr>
          <w:trHeight w:val="120"/>
        </w:trPr>
        <w:tc>
          <w:tcPr>
            <w:tcW w:w="1730" w:type="dxa"/>
            <w:vMerge/>
            <w:tcBorders>
              <w:left w:val="single" w:sz="4" w:space="0" w:color="000000"/>
              <w:bottom w:val="single" w:sz="4" w:space="0" w:color="000000"/>
            </w:tcBorders>
            <w:shd w:val="clear" w:color="auto" w:fill="auto"/>
          </w:tcPr>
          <w:p w14:paraId="6E437E40" w14:textId="77777777" w:rsidR="002443AF" w:rsidRPr="00D01092" w:rsidRDefault="002443AF" w:rsidP="00A9308F">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000000"/>
            </w:tcBorders>
            <w:shd w:val="clear" w:color="auto" w:fill="auto"/>
          </w:tcPr>
          <w:p w14:paraId="2E4F5895" w14:textId="77777777" w:rsidR="002443AF" w:rsidRDefault="002443AF" w:rsidP="00A9308F">
            <w:pPr>
              <w:snapToGri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Профессор </w:t>
            </w:r>
            <w:r w:rsidRPr="00EE2C5D">
              <w:rPr>
                <w:rFonts w:ascii="Times New Roman" w:eastAsia="Times New Roman" w:hAnsi="Times New Roman" w:cs="Times New Roman"/>
                <w:i/>
                <w:sz w:val="24"/>
                <w:szCs w:val="24"/>
                <w:lang w:eastAsia="ru-RU"/>
              </w:rPr>
              <w:t>кафедры «Энергетика»</w:t>
            </w:r>
          </w:p>
        </w:tc>
        <w:tc>
          <w:tcPr>
            <w:tcW w:w="2552" w:type="dxa"/>
            <w:gridSpan w:val="2"/>
            <w:tcBorders>
              <w:top w:val="single" w:sz="4" w:space="0" w:color="auto"/>
              <w:bottom w:val="single" w:sz="4" w:space="0" w:color="000000"/>
            </w:tcBorders>
            <w:shd w:val="clear" w:color="auto" w:fill="auto"/>
          </w:tcPr>
          <w:p w14:paraId="3506255F"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Kazakh national research</w:t>
            </w:r>
          </w:p>
          <w:p w14:paraId="47D46DCD"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technical</w:t>
            </w:r>
          </w:p>
          <w:p w14:paraId="3B852578" w14:textId="77777777" w:rsidR="002443AF" w:rsidRPr="00E231BE" w:rsidRDefault="002443AF" w:rsidP="00A9308F">
            <w:pPr>
              <w:pStyle w:val="NormalWeb"/>
              <w:shd w:val="clear" w:color="auto" w:fill="FFFFFF"/>
              <w:spacing w:before="0" w:beforeAutospacing="0" w:after="0" w:afterAutospacing="0"/>
              <w:rPr>
                <w:i/>
                <w:lang w:val="kk-KZ"/>
              </w:rPr>
            </w:pPr>
            <w:r w:rsidRPr="00E231BE">
              <w:rPr>
                <w:i/>
                <w:lang w:val="kk-KZ"/>
              </w:rPr>
              <w:t>university named after</w:t>
            </w:r>
          </w:p>
          <w:p w14:paraId="7DFB37D1" w14:textId="77777777" w:rsidR="002443AF" w:rsidRPr="00EE2C5D" w:rsidRDefault="002443AF" w:rsidP="00A9308F">
            <w:pPr>
              <w:snapToGrid w:val="0"/>
              <w:spacing w:after="0" w:line="240" w:lineRule="auto"/>
              <w:rPr>
                <w:rFonts w:ascii="Times New Roman" w:eastAsia="Times New Roman" w:hAnsi="Times New Roman" w:cs="Times New Roman"/>
                <w:i/>
                <w:sz w:val="24"/>
                <w:szCs w:val="24"/>
                <w:lang w:eastAsia="ru-RU"/>
              </w:rPr>
            </w:pPr>
            <w:r w:rsidRPr="00E231BE">
              <w:rPr>
                <w:rFonts w:ascii="Times New Roman" w:hAnsi="Times New Roman" w:cs="Times New Roman"/>
                <w:i/>
                <w:sz w:val="24"/>
                <w:szCs w:val="24"/>
                <w:lang w:val="kk-KZ"/>
              </w:rPr>
              <w:t>K.I. Satpaeva</w:t>
            </w:r>
          </w:p>
        </w:tc>
        <w:tc>
          <w:tcPr>
            <w:tcW w:w="1590" w:type="dxa"/>
            <w:tcBorders>
              <w:top w:val="single" w:sz="4" w:space="0" w:color="auto"/>
              <w:bottom w:val="single" w:sz="4" w:space="0" w:color="000000"/>
              <w:right w:val="single" w:sz="4" w:space="0" w:color="000000"/>
            </w:tcBorders>
            <w:shd w:val="clear" w:color="auto" w:fill="auto"/>
          </w:tcPr>
          <w:p w14:paraId="29995B37" w14:textId="77777777" w:rsidR="002443AF" w:rsidRPr="00EE2C5D" w:rsidRDefault="002443AF" w:rsidP="00A9308F">
            <w:pPr>
              <w:snapToGrid w:val="0"/>
              <w:spacing w:after="0" w:line="240" w:lineRule="auto"/>
              <w:rPr>
                <w:rFonts w:ascii="Times New Roman" w:eastAsia="Times New Roman" w:hAnsi="Times New Roman" w:cs="Times New Roman"/>
                <w:i/>
                <w:sz w:val="24"/>
                <w:szCs w:val="24"/>
                <w:lang w:eastAsia="ru-RU"/>
              </w:rPr>
            </w:pPr>
            <w:r w:rsidRPr="0011576A">
              <w:rPr>
                <w:rFonts w:ascii="Times New Roman" w:hAnsi="Times New Roman" w:cs="Times New Roman"/>
                <w:i/>
                <w:sz w:val="24"/>
                <w:szCs w:val="24"/>
                <w:lang w:eastAsia="ko-KR"/>
              </w:rPr>
              <w:t>from</w:t>
            </w:r>
            <w:r w:rsidRPr="0011576A">
              <w:rPr>
                <w:rFonts w:ascii="Times New Roman" w:eastAsia="Times New Roman" w:hAnsi="Times New Roman" w:cs="Times New Roman"/>
                <w:i/>
                <w:sz w:val="24"/>
                <w:szCs w:val="24"/>
                <w:lang w:eastAsia="ru-RU"/>
              </w:rPr>
              <w:t xml:space="preserve"> 2016 to</w:t>
            </w:r>
            <w:r>
              <w:rPr>
                <w:rFonts w:ascii="Times New Roman" w:eastAsia="Times New Roman" w:hAnsi="Times New Roman" w:cs="Times New Roman"/>
                <w:i/>
                <w:sz w:val="24"/>
                <w:szCs w:val="24"/>
                <w:lang w:val="en-US" w:eastAsia="ru-RU"/>
              </w:rPr>
              <w:t xml:space="preserve"> the</w:t>
            </w:r>
            <w:r w:rsidRPr="0011576A">
              <w:rPr>
                <w:rFonts w:ascii="Times New Roman" w:eastAsia="Times New Roman" w:hAnsi="Times New Roman" w:cs="Times New Roman"/>
                <w:i/>
                <w:sz w:val="24"/>
                <w:szCs w:val="24"/>
                <w:lang w:eastAsia="ru-RU"/>
              </w:rPr>
              <w:t xml:space="preserve"> present</w:t>
            </w:r>
          </w:p>
        </w:tc>
      </w:tr>
      <w:tr w:rsidR="002443AF" w:rsidRPr="00940D7B" w14:paraId="13ACFC6C" w14:textId="77777777" w:rsidTr="00A9308F">
        <w:trPr>
          <w:trHeight w:val="370"/>
        </w:trPr>
        <w:tc>
          <w:tcPr>
            <w:tcW w:w="1730" w:type="dxa"/>
            <w:vMerge w:val="restart"/>
            <w:tcBorders>
              <w:top w:val="single" w:sz="4" w:space="0" w:color="000000"/>
              <w:left w:val="single" w:sz="4" w:space="0" w:color="000000"/>
            </w:tcBorders>
            <w:shd w:val="clear" w:color="auto" w:fill="auto"/>
          </w:tcPr>
          <w:p w14:paraId="597B1C19" w14:textId="77777777" w:rsidR="002443AF" w:rsidRPr="002443AF" w:rsidRDefault="002443AF" w:rsidP="00A9308F">
            <w:pPr>
              <w:rPr>
                <w:rFonts w:ascii="Times New Roman" w:hAnsi="Times New Roman" w:cs="Times New Roman"/>
                <w:sz w:val="20"/>
                <w:szCs w:val="20"/>
              </w:rPr>
            </w:pPr>
            <w:r w:rsidRPr="002443AF">
              <w:rPr>
                <w:rFonts w:ascii="Times New Roman" w:hAnsi="Times New Roman" w:cs="Times New Roman"/>
                <w:sz w:val="20"/>
                <w:szCs w:val="20"/>
              </w:rPr>
              <w:t>Patents and proprietary rights</w:t>
            </w:r>
          </w:p>
          <w:p w14:paraId="62F1D567" w14:textId="77777777" w:rsidR="002443AF" w:rsidRPr="002443AF" w:rsidRDefault="002443AF" w:rsidP="00A9308F">
            <w:pPr>
              <w:rPr>
                <w:rFonts w:ascii="Times New Roman" w:hAnsi="Times New Roman" w:cs="Times New Roman"/>
                <w:sz w:val="20"/>
                <w:szCs w:val="20"/>
              </w:rPr>
            </w:pPr>
          </w:p>
        </w:tc>
        <w:tc>
          <w:tcPr>
            <w:tcW w:w="5329" w:type="dxa"/>
            <w:gridSpan w:val="2"/>
            <w:tcBorders>
              <w:top w:val="single" w:sz="4" w:space="0" w:color="000000"/>
              <w:left w:val="single" w:sz="4" w:space="0" w:color="000000"/>
              <w:bottom w:val="single" w:sz="4" w:space="0" w:color="auto"/>
            </w:tcBorders>
            <w:shd w:val="clear" w:color="auto" w:fill="auto"/>
          </w:tcPr>
          <w:p w14:paraId="7294C6F4" w14:textId="77777777" w:rsidR="002443AF" w:rsidRPr="006D3D7F" w:rsidRDefault="002443AF" w:rsidP="00A9308F">
            <w:pPr>
              <w:spacing w:after="0" w:line="240" w:lineRule="auto"/>
              <w:jc w:val="both"/>
              <w:rPr>
                <w:rFonts w:ascii="Times New Roman" w:hAnsi="Times New Roman" w:cs="Times New Roman"/>
                <w:bCs/>
                <w:i/>
                <w:sz w:val="24"/>
                <w:szCs w:val="24"/>
              </w:rPr>
            </w:pPr>
            <w:r w:rsidRPr="0011576A">
              <w:rPr>
                <w:rFonts w:ascii="Times New Roman" w:hAnsi="Times New Roman" w:cs="Times New Roman"/>
                <w:bCs/>
                <w:i/>
                <w:sz w:val="24"/>
                <w:szCs w:val="24"/>
              </w:rPr>
              <w:t>Vibratory alternator</w:t>
            </w:r>
          </w:p>
        </w:tc>
        <w:tc>
          <w:tcPr>
            <w:tcW w:w="2073" w:type="dxa"/>
            <w:gridSpan w:val="2"/>
            <w:tcBorders>
              <w:top w:val="single" w:sz="4" w:space="0" w:color="000000"/>
              <w:bottom w:val="single" w:sz="4" w:space="0" w:color="auto"/>
              <w:right w:val="single" w:sz="4" w:space="0" w:color="000000"/>
            </w:tcBorders>
            <w:shd w:val="clear" w:color="auto" w:fill="auto"/>
          </w:tcPr>
          <w:p w14:paraId="50A1661E" w14:textId="77777777" w:rsidR="002443AF" w:rsidRPr="0011576A" w:rsidRDefault="002443AF" w:rsidP="00A9308F">
            <w:pPr>
              <w:snapToGrid w:val="0"/>
              <w:spacing w:after="0" w:line="240" w:lineRule="auto"/>
              <w:rPr>
                <w:rFonts w:ascii="Times New Roman" w:hAnsi="Times New Roman" w:cs="Times New Roman"/>
                <w:i/>
                <w:sz w:val="24"/>
                <w:szCs w:val="24"/>
                <w:lang w:eastAsia="ko-KR"/>
              </w:rPr>
            </w:pPr>
            <w:r>
              <w:rPr>
                <w:rFonts w:ascii="Times New Roman" w:hAnsi="Times New Roman" w:cs="Times New Roman"/>
                <w:i/>
                <w:sz w:val="24"/>
                <w:szCs w:val="24"/>
                <w:lang w:eastAsia="ko-KR"/>
              </w:rPr>
              <w:t xml:space="preserve">№ </w:t>
            </w:r>
            <w:r w:rsidRPr="0011576A">
              <w:rPr>
                <w:rFonts w:ascii="Times New Roman" w:hAnsi="Times New Roman" w:cs="Times New Roman"/>
                <w:i/>
                <w:sz w:val="24"/>
                <w:szCs w:val="24"/>
                <w:lang w:eastAsia="ko-KR"/>
              </w:rPr>
              <w:t>1338.1</w:t>
            </w:r>
          </w:p>
          <w:p w14:paraId="5AD760E4" w14:textId="77777777" w:rsidR="002443AF" w:rsidRPr="00940D7B" w:rsidRDefault="002443AF" w:rsidP="00A9308F">
            <w:pPr>
              <w:snapToGrid w:val="0"/>
              <w:spacing w:after="0" w:line="240" w:lineRule="auto"/>
              <w:rPr>
                <w:rFonts w:ascii="Times New Roman" w:hAnsi="Times New Roman" w:cs="Times New Roman"/>
                <w:i/>
                <w:sz w:val="24"/>
                <w:szCs w:val="24"/>
                <w:lang w:val="en-GB"/>
              </w:rPr>
            </w:pPr>
            <w:r w:rsidRPr="0011576A">
              <w:rPr>
                <w:rFonts w:ascii="Times New Roman" w:hAnsi="Times New Roman" w:cs="Times New Roman"/>
                <w:i/>
                <w:sz w:val="24"/>
                <w:szCs w:val="24"/>
                <w:lang w:eastAsia="ko-KR"/>
              </w:rPr>
              <w:t>from 11.10.2013</w:t>
            </w:r>
          </w:p>
        </w:tc>
      </w:tr>
      <w:tr w:rsidR="002443AF" w:rsidRPr="00940D7B" w14:paraId="66C3C84E" w14:textId="77777777" w:rsidTr="00A9308F">
        <w:trPr>
          <w:trHeight w:val="190"/>
        </w:trPr>
        <w:tc>
          <w:tcPr>
            <w:tcW w:w="1730" w:type="dxa"/>
            <w:vMerge/>
            <w:tcBorders>
              <w:left w:val="single" w:sz="4" w:space="0" w:color="000000"/>
            </w:tcBorders>
            <w:shd w:val="clear" w:color="auto" w:fill="auto"/>
          </w:tcPr>
          <w:p w14:paraId="6E5C7CCB" w14:textId="77777777" w:rsidR="002443AF" w:rsidRPr="002443AF" w:rsidRDefault="002443AF" w:rsidP="00A9308F">
            <w:pPr>
              <w:snapToGrid w:val="0"/>
              <w:spacing w:after="0" w:line="240" w:lineRule="auto"/>
              <w:rPr>
                <w:rFonts w:ascii="Times New Roman" w:hAnsi="Times New Roman" w:cs="Times New Roman"/>
                <w:sz w:val="20"/>
                <w:szCs w:val="20"/>
                <w:lang w:val="kk-KZ"/>
              </w:rPr>
            </w:pPr>
          </w:p>
        </w:tc>
        <w:tc>
          <w:tcPr>
            <w:tcW w:w="5329" w:type="dxa"/>
            <w:gridSpan w:val="2"/>
            <w:tcBorders>
              <w:top w:val="single" w:sz="4" w:space="0" w:color="auto"/>
              <w:left w:val="single" w:sz="4" w:space="0" w:color="000000"/>
              <w:bottom w:val="single" w:sz="4" w:space="0" w:color="auto"/>
            </w:tcBorders>
            <w:shd w:val="clear" w:color="auto" w:fill="auto"/>
          </w:tcPr>
          <w:p w14:paraId="6D2C7579" w14:textId="77777777" w:rsidR="002443AF" w:rsidRPr="0011576A" w:rsidRDefault="002443AF" w:rsidP="00A9308F">
            <w:pPr>
              <w:spacing w:after="0" w:line="240" w:lineRule="auto"/>
              <w:jc w:val="both"/>
              <w:rPr>
                <w:rFonts w:ascii="Times New Roman" w:hAnsi="Times New Roman" w:cs="Times New Roman"/>
                <w:bCs/>
                <w:i/>
                <w:sz w:val="24"/>
                <w:szCs w:val="24"/>
                <w:lang w:val="en-US"/>
              </w:rPr>
            </w:pPr>
            <w:r w:rsidRPr="0011576A">
              <w:rPr>
                <w:rFonts w:ascii="Times New Roman" w:hAnsi="Times New Roman" w:cs="Times New Roman"/>
                <w:bCs/>
                <w:i/>
                <w:sz w:val="24"/>
                <w:szCs w:val="24"/>
                <w:lang w:val="en-US"/>
              </w:rPr>
              <w:t>Method for measuring the temperature of a surface under electric voltage, and a device for its implementation</w:t>
            </w:r>
          </w:p>
        </w:tc>
        <w:tc>
          <w:tcPr>
            <w:tcW w:w="2073" w:type="dxa"/>
            <w:gridSpan w:val="2"/>
            <w:tcBorders>
              <w:top w:val="single" w:sz="4" w:space="0" w:color="auto"/>
              <w:bottom w:val="single" w:sz="4" w:space="0" w:color="auto"/>
              <w:right w:val="single" w:sz="4" w:space="0" w:color="000000"/>
            </w:tcBorders>
            <w:shd w:val="clear" w:color="auto" w:fill="auto"/>
          </w:tcPr>
          <w:p w14:paraId="5DA39B5E" w14:textId="77777777" w:rsidR="002443AF" w:rsidRDefault="002443AF" w:rsidP="00A9308F">
            <w:pPr>
              <w:snapToGrid w:val="0"/>
              <w:spacing w:after="0" w:line="240" w:lineRule="auto"/>
              <w:rPr>
                <w:rFonts w:ascii="Times New Roman" w:hAnsi="Times New Roman" w:cs="Times New Roman"/>
                <w:i/>
                <w:sz w:val="24"/>
                <w:szCs w:val="24"/>
                <w:lang w:eastAsia="ko-KR"/>
              </w:rPr>
            </w:pPr>
            <w:r w:rsidRPr="006D3D7F">
              <w:rPr>
                <w:rFonts w:ascii="Times New Roman" w:hAnsi="Times New Roman" w:cs="Times New Roman"/>
                <w:i/>
                <w:sz w:val="24"/>
                <w:szCs w:val="24"/>
                <w:lang w:eastAsia="ko-KR"/>
              </w:rPr>
              <w:t>№ 29444</w:t>
            </w:r>
          </w:p>
          <w:p w14:paraId="688C3B17" w14:textId="77777777" w:rsidR="002443AF" w:rsidRDefault="002443AF" w:rsidP="00A9308F">
            <w:pPr>
              <w:snapToGrid w:val="0"/>
              <w:spacing w:after="0" w:line="240" w:lineRule="auto"/>
              <w:rPr>
                <w:rFonts w:ascii="Times New Roman" w:hAnsi="Times New Roman" w:cs="Times New Roman"/>
                <w:i/>
                <w:sz w:val="24"/>
                <w:szCs w:val="24"/>
              </w:rPr>
            </w:pPr>
            <w:r w:rsidRPr="0011576A">
              <w:rPr>
                <w:rFonts w:ascii="Times New Roman" w:hAnsi="Times New Roman" w:cs="Times New Roman"/>
                <w:i/>
                <w:sz w:val="24"/>
                <w:szCs w:val="24"/>
                <w:lang w:eastAsia="ko-KR"/>
              </w:rPr>
              <w:t>from</w:t>
            </w:r>
            <w:r w:rsidRPr="006D3D7F">
              <w:rPr>
                <w:rFonts w:ascii="Times New Roman" w:hAnsi="Times New Roman" w:cs="Times New Roman"/>
                <w:i/>
                <w:sz w:val="24"/>
                <w:szCs w:val="24"/>
                <w:lang w:eastAsia="ko-KR"/>
              </w:rPr>
              <w:t xml:space="preserve"> 25.12.2013, </w:t>
            </w:r>
            <w:r>
              <w:rPr>
                <w:rFonts w:ascii="Times New Roman" w:hAnsi="Times New Roman" w:cs="Times New Roman"/>
                <w:i/>
                <w:sz w:val="24"/>
                <w:szCs w:val="24"/>
                <w:lang w:val="en-US" w:eastAsia="ko-KR"/>
              </w:rPr>
              <w:t>bull.</w:t>
            </w:r>
            <w:r w:rsidRPr="006D3D7F">
              <w:rPr>
                <w:rFonts w:ascii="Times New Roman" w:hAnsi="Times New Roman" w:cs="Times New Roman"/>
                <w:i/>
                <w:sz w:val="24"/>
                <w:szCs w:val="24"/>
                <w:lang w:eastAsia="ko-KR"/>
              </w:rPr>
              <w:t>25.12.2014, № 12</w:t>
            </w:r>
          </w:p>
        </w:tc>
      </w:tr>
      <w:tr w:rsidR="002443AF" w:rsidRPr="00940D7B" w14:paraId="7DA47A17" w14:textId="77777777" w:rsidTr="00A9308F">
        <w:trPr>
          <w:trHeight w:val="260"/>
        </w:trPr>
        <w:tc>
          <w:tcPr>
            <w:tcW w:w="1730" w:type="dxa"/>
            <w:vMerge/>
            <w:tcBorders>
              <w:left w:val="single" w:sz="4" w:space="0" w:color="000000"/>
              <w:bottom w:val="single" w:sz="4" w:space="0" w:color="000000"/>
            </w:tcBorders>
            <w:shd w:val="clear" w:color="auto" w:fill="auto"/>
          </w:tcPr>
          <w:p w14:paraId="7FE84833" w14:textId="77777777" w:rsidR="002443AF" w:rsidRPr="002443AF" w:rsidRDefault="002443AF" w:rsidP="00A9308F">
            <w:pPr>
              <w:snapToGrid w:val="0"/>
              <w:spacing w:after="0" w:line="240" w:lineRule="auto"/>
              <w:rPr>
                <w:rFonts w:ascii="Times New Roman" w:hAnsi="Times New Roman" w:cs="Times New Roman"/>
                <w:sz w:val="20"/>
                <w:szCs w:val="20"/>
                <w:lang w:val="kk-KZ"/>
              </w:rPr>
            </w:pPr>
          </w:p>
        </w:tc>
        <w:tc>
          <w:tcPr>
            <w:tcW w:w="5329" w:type="dxa"/>
            <w:gridSpan w:val="2"/>
            <w:tcBorders>
              <w:top w:val="single" w:sz="4" w:space="0" w:color="auto"/>
              <w:left w:val="single" w:sz="4" w:space="0" w:color="000000"/>
              <w:bottom w:val="single" w:sz="4" w:space="0" w:color="000000"/>
            </w:tcBorders>
            <w:shd w:val="clear" w:color="auto" w:fill="auto"/>
          </w:tcPr>
          <w:p w14:paraId="0D26D400" w14:textId="77777777" w:rsidR="002443AF" w:rsidRPr="006D3D7F" w:rsidRDefault="002443AF" w:rsidP="00A9308F">
            <w:pPr>
              <w:spacing w:after="0" w:line="240" w:lineRule="auto"/>
              <w:jc w:val="both"/>
              <w:rPr>
                <w:rFonts w:ascii="Times New Roman" w:hAnsi="Times New Roman" w:cs="Times New Roman"/>
                <w:bCs/>
                <w:i/>
                <w:sz w:val="24"/>
                <w:szCs w:val="24"/>
              </w:rPr>
            </w:pPr>
            <w:r w:rsidRPr="0011576A">
              <w:rPr>
                <w:rFonts w:ascii="Times New Roman" w:hAnsi="Times New Roman" w:cs="Times New Roman"/>
                <w:bCs/>
                <w:i/>
                <w:sz w:val="24"/>
                <w:szCs w:val="24"/>
              </w:rPr>
              <w:t>Vibratory alternator</w:t>
            </w:r>
          </w:p>
        </w:tc>
        <w:tc>
          <w:tcPr>
            <w:tcW w:w="2073" w:type="dxa"/>
            <w:gridSpan w:val="2"/>
            <w:tcBorders>
              <w:top w:val="single" w:sz="4" w:space="0" w:color="auto"/>
              <w:bottom w:val="single" w:sz="4" w:space="0" w:color="000000"/>
              <w:right w:val="single" w:sz="4" w:space="0" w:color="000000"/>
            </w:tcBorders>
            <w:shd w:val="clear" w:color="auto" w:fill="auto"/>
          </w:tcPr>
          <w:p w14:paraId="259FC710" w14:textId="77777777" w:rsidR="002443AF" w:rsidRDefault="002443AF" w:rsidP="00A9308F">
            <w:pPr>
              <w:snapToGrid w:val="0"/>
              <w:spacing w:after="0" w:line="240" w:lineRule="auto"/>
              <w:rPr>
                <w:rFonts w:ascii="Times New Roman" w:hAnsi="Times New Roman" w:cs="Times New Roman"/>
                <w:i/>
                <w:sz w:val="24"/>
                <w:szCs w:val="24"/>
              </w:rPr>
            </w:pPr>
            <w:r w:rsidRPr="006D3D7F">
              <w:rPr>
                <w:rFonts w:ascii="Times New Roman" w:hAnsi="Times New Roman" w:cs="Times New Roman"/>
                <w:i/>
                <w:sz w:val="24"/>
                <w:szCs w:val="24"/>
              </w:rPr>
              <w:t xml:space="preserve">№ 29052 </w:t>
            </w:r>
            <w:r>
              <w:rPr>
                <w:rFonts w:ascii="Times New Roman" w:hAnsi="Times New Roman" w:cs="Times New Roman"/>
                <w:i/>
                <w:sz w:val="24"/>
                <w:szCs w:val="24"/>
                <w:lang w:val="en-US" w:eastAsia="ko-KR"/>
              </w:rPr>
              <w:t xml:space="preserve">bull. </w:t>
            </w:r>
            <w:r w:rsidRPr="006D3D7F">
              <w:rPr>
                <w:rFonts w:ascii="Times New Roman" w:hAnsi="Times New Roman" w:cs="Times New Roman"/>
                <w:i/>
                <w:sz w:val="24"/>
                <w:szCs w:val="24"/>
              </w:rPr>
              <w:t xml:space="preserve">№3 </w:t>
            </w:r>
            <w:r w:rsidRPr="0011576A">
              <w:rPr>
                <w:rFonts w:ascii="Times New Roman" w:hAnsi="Times New Roman" w:cs="Times New Roman"/>
                <w:i/>
                <w:sz w:val="24"/>
                <w:szCs w:val="24"/>
                <w:lang w:eastAsia="ko-KR"/>
              </w:rPr>
              <w:t>from</w:t>
            </w:r>
            <w:r w:rsidRPr="006D3D7F">
              <w:rPr>
                <w:rFonts w:ascii="Times New Roman" w:hAnsi="Times New Roman" w:cs="Times New Roman"/>
                <w:i/>
                <w:sz w:val="24"/>
                <w:szCs w:val="24"/>
              </w:rPr>
              <w:t xml:space="preserve"> </w:t>
            </w:r>
            <w:r>
              <w:rPr>
                <w:rFonts w:ascii="Times New Roman" w:hAnsi="Times New Roman" w:cs="Times New Roman"/>
                <w:i/>
                <w:sz w:val="24"/>
                <w:szCs w:val="24"/>
              </w:rPr>
              <w:t>15.10.2015</w:t>
            </w:r>
          </w:p>
        </w:tc>
      </w:tr>
      <w:tr w:rsidR="002443AF" w:rsidRPr="00335691" w14:paraId="17324C62" w14:textId="77777777" w:rsidTr="00A9308F">
        <w:trPr>
          <w:trHeight w:val="3337"/>
        </w:trPr>
        <w:tc>
          <w:tcPr>
            <w:tcW w:w="1730" w:type="dxa"/>
            <w:tcBorders>
              <w:top w:val="single" w:sz="4" w:space="0" w:color="000000"/>
              <w:left w:val="single" w:sz="4" w:space="0" w:color="000000"/>
              <w:bottom w:val="single" w:sz="4" w:space="0" w:color="auto"/>
            </w:tcBorders>
            <w:shd w:val="clear" w:color="auto" w:fill="auto"/>
          </w:tcPr>
          <w:p w14:paraId="29ECB6EC" w14:textId="77777777" w:rsidR="002443AF" w:rsidRPr="002443AF" w:rsidRDefault="002443AF" w:rsidP="00A9308F">
            <w:pPr>
              <w:rPr>
                <w:rFonts w:ascii="Times New Roman" w:hAnsi="Times New Roman" w:cs="Times New Roman"/>
                <w:sz w:val="20"/>
                <w:szCs w:val="20"/>
                <w:lang w:val="en-US"/>
              </w:rPr>
            </w:pPr>
            <w:r w:rsidRPr="002443AF">
              <w:rPr>
                <w:rFonts w:ascii="Times New Roman" w:hAnsi="Times New Roman" w:cs="Times New Roman"/>
                <w:sz w:val="20"/>
                <w:szCs w:val="20"/>
                <w:lang w:val="en-US"/>
              </w:rPr>
              <w:lastRenderedPageBreak/>
              <w:t>Important publications in the last 5 years</w:t>
            </w:r>
          </w:p>
        </w:tc>
        <w:tc>
          <w:tcPr>
            <w:tcW w:w="7402" w:type="dxa"/>
            <w:gridSpan w:val="4"/>
            <w:tcBorders>
              <w:top w:val="single" w:sz="4" w:space="0" w:color="000000"/>
              <w:left w:val="single" w:sz="4" w:space="0" w:color="000000"/>
              <w:bottom w:val="single" w:sz="4" w:space="0" w:color="auto"/>
              <w:right w:val="single" w:sz="4" w:space="0" w:color="000000"/>
            </w:tcBorders>
            <w:shd w:val="clear" w:color="auto" w:fill="auto"/>
          </w:tcPr>
          <w:p w14:paraId="79324B3B" w14:textId="77777777" w:rsidR="002443AF" w:rsidRPr="002443AF" w:rsidRDefault="002443AF" w:rsidP="00A9308F">
            <w:pPr>
              <w:spacing w:after="0" w:line="240" w:lineRule="auto"/>
              <w:rPr>
                <w:rFonts w:ascii="Times New Roman" w:hAnsi="Times New Roman" w:cs="Times New Roman"/>
                <w:bCs/>
                <w:i/>
                <w:sz w:val="24"/>
                <w:szCs w:val="24"/>
                <w:lang w:val="en-US"/>
              </w:rPr>
            </w:pPr>
            <w:r w:rsidRPr="002443AF">
              <w:rPr>
                <w:rFonts w:ascii="Times New Roman" w:hAnsi="Times New Roman" w:cs="Times New Roman"/>
                <w:bCs/>
                <w:i/>
                <w:sz w:val="24"/>
                <w:szCs w:val="24"/>
                <w:lang w:val="en-US"/>
              </w:rPr>
              <w:t>Over the past five years, significant world-class results have been obtained, published in leading international scientific peer-reviewed journals of level Q1 and Q2 in terms of SJR according to http://www.scimagojr.com (including the article cited in paragraph 1 in a journal of level Q1 and 1 Q2 journal article).</w:t>
            </w:r>
          </w:p>
          <w:p w14:paraId="197D0BED" w14:textId="77777777" w:rsidR="002443AF" w:rsidRDefault="002443AF" w:rsidP="00A9308F">
            <w:pPr>
              <w:spacing w:after="0" w:line="240" w:lineRule="auto"/>
              <w:rPr>
                <w:rFonts w:ascii="Times New Roman" w:hAnsi="Times New Roman" w:cs="Times New Roman"/>
                <w:bCs/>
                <w:i/>
                <w:sz w:val="24"/>
                <w:szCs w:val="24"/>
                <w:lang w:val="en-US"/>
              </w:rPr>
            </w:pPr>
            <w:r w:rsidRPr="002443AF">
              <w:rPr>
                <w:rFonts w:ascii="Times New Roman" w:hAnsi="Times New Roman" w:cs="Times New Roman"/>
                <w:bCs/>
                <w:i/>
                <w:sz w:val="24"/>
                <w:szCs w:val="24"/>
                <w:lang w:val="en-US"/>
              </w:rPr>
              <w:t>Overview of indicators in Scopus: h-index - 4.</w:t>
            </w:r>
          </w:p>
          <w:p w14:paraId="6D3F2F61" w14:textId="77777777" w:rsidR="002443AF" w:rsidRPr="002443AF" w:rsidRDefault="002443AF" w:rsidP="00A9308F">
            <w:pPr>
              <w:spacing w:after="0" w:line="240" w:lineRule="auto"/>
              <w:rPr>
                <w:rFonts w:ascii="Times New Roman" w:hAnsi="Times New Roman" w:cs="Times New Roman"/>
                <w:bCs/>
                <w:i/>
                <w:sz w:val="24"/>
                <w:szCs w:val="24"/>
                <w:lang w:val="en-US"/>
              </w:rPr>
            </w:pPr>
          </w:p>
          <w:p w14:paraId="2C09837E" w14:textId="77777777" w:rsidR="002443AF" w:rsidRPr="00BC1F4D" w:rsidRDefault="002443AF" w:rsidP="00A9308F">
            <w:pPr>
              <w:spacing w:after="0" w:line="240" w:lineRule="auto"/>
              <w:rPr>
                <w:rFonts w:ascii="Times New Roman" w:hAnsi="Times New Roman" w:cs="Times New Roman"/>
                <w:bCs/>
                <w:i/>
                <w:sz w:val="24"/>
                <w:szCs w:val="24"/>
                <w:lang w:val="en-US"/>
              </w:rPr>
            </w:pPr>
            <w:r w:rsidRPr="00BC1F4D">
              <w:rPr>
                <w:rFonts w:ascii="Times New Roman" w:hAnsi="Times New Roman" w:cs="Times New Roman"/>
                <w:bCs/>
                <w:i/>
                <w:sz w:val="24"/>
                <w:szCs w:val="24"/>
                <w:lang w:val="en-US"/>
              </w:rPr>
              <w:t>1) Sukhichev, M.I., Titkov, V.V., Tukeev, P.D., Bekbayev, A., Sarsenbayev, Y. The disturbance of high-voltage apparatus thermal fields and ways of its diagnostics (2020) Proceedings - 2020 21st International Scientific Conference on Electric Power Engineering</w:t>
            </w:r>
            <w:r>
              <w:rPr>
                <w:rFonts w:ascii="Times New Roman" w:hAnsi="Times New Roman" w:cs="Times New Roman"/>
                <w:bCs/>
                <w:i/>
                <w:sz w:val="24"/>
                <w:szCs w:val="24"/>
                <w:lang w:val="en-US"/>
              </w:rPr>
              <w:t xml:space="preserve">, EPE 2020, </w:t>
            </w:r>
            <w:r w:rsidRPr="002443AF">
              <w:rPr>
                <w:rFonts w:ascii="Times New Roman" w:hAnsi="Times New Roman" w:cs="Times New Roman"/>
                <w:bCs/>
                <w:i/>
                <w:sz w:val="24"/>
                <w:szCs w:val="24"/>
                <w:lang w:val="en-US"/>
              </w:rPr>
              <w:t>article</w:t>
            </w:r>
            <w:r>
              <w:rPr>
                <w:rFonts w:ascii="Times New Roman" w:hAnsi="Times New Roman" w:cs="Times New Roman"/>
                <w:bCs/>
                <w:i/>
                <w:sz w:val="24"/>
                <w:szCs w:val="24"/>
                <w:lang w:val="en-US"/>
              </w:rPr>
              <w:t xml:space="preserve"> № 9269268, </w:t>
            </w:r>
            <w:r w:rsidRPr="00BC1F4D">
              <w:rPr>
                <w:rFonts w:ascii="Times New Roman" w:hAnsi="Times New Roman" w:cs="Times New Roman"/>
                <w:bCs/>
                <w:i/>
                <w:sz w:val="24"/>
                <w:szCs w:val="24"/>
                <w:lang w:val="en-US"/>
              </w:rPr>
              <w:t>https://www.scopus.com/inward/record.uri?eid=2-s2.0-85098631770&amp;doi=10.1109%2fEPE51172.2020.9269268&amp;partnerID=40&amp;md5=0</w:t>
            </w:r>
            <w:r>
              <w:rPr>
                <w:rFonts w:ascii="Times New Roman" w:hAnsi="Times New Roman" w:cs="Times New Roman"/>
                <w:bCs/>
                <w:i/>
                <w:sz w:val="24"/>
                <w:szCs w:val="24"/>
                <w:lang w:val="en-US"/>
              </w:rPr>
              <w:t>9715b5bee359f84e57b9ceb9e90fc17</w:t>
            </w:r>
          </w:p>
          <w:p w14:paraId="040637F1" w14:textId="77777777" w:rsidR="002443AF" w:rsidRPr="00BC1F4D" w:rsidRDefault="002443AF" w:rsidP="00A9308F">
            <w:pPr>
              <w:spacing w:after="0" w:line="240" w:lineRule="auto"/>
              <w:rPr>
                <w:rFonts w:ascii="Times New Roman" w:hAnsi="Times New Roman" w:cs="Times New Roman"/>
                <w:bCs/>
                <w:i/>
                <w:sz w:val="24"/>
                <w:szCs w:val="24"/>
                <w:lang w:val="en-US"/>
              </w:rPr>
            </w:pPr>
            <w:r w:rsidRPr="00BC1F4D">
              <w:rPr>
                <w:rFonts w:ascii="Times New Roman" w:hAnsi="Times New Roman" w:cs="Times New Roman"/>
                <w:bCs/>
                <w:i/>
                <w:sz w:val="24"/>
                <w:szCs w:val="24"/>
                <w:lang w:val="en-US"/>
              </w:rPr>
              <w:t xml:space="preserve">2) Polyukhovich, M., Burlov, V., Mankov, V., Bekbayev, A. Electric power supply management of the construction site in the interests of facilitating electrical safety (2019) E3S Web of Conferences, 140, </w:t>
            </w:r>
            <w:r w:rsidRPr="002443AF">
              <w:rPr>
                <w:rFonts w:ascii="Times New Roman" w:hAnsi="Times New Roman" w:cs="Times New Roman"/>
                <w:bCs/>
                <w:i/>
                <w:sz w:val="24"/>
                <w:szCs w:val="24"/>
                <w:lang w:val="en-US"/>
              </w:rPr>
              <w:t>article</w:t>
            </w:r>
            <w:r w:rsidRPr="00BC1F4D">
              <w:rPr>
                <w:rFonts w:ascii="Times New Roman" w:hAnsi="Times New Roman" w:cs="Times New Roman"/>
                <w:bCs/>
                <w:i/>
                <w:sz w:val="24"/>
                <w:szCs w:val="24"/>
                <w:lang w:val="en-US"/>
              </w:rPr>
              <w:t xml:space="preserve"> № 08006, . https://www.scopus.com/inward/record.uri?eid=2-s2.0-85077076878&amp;doi=10.1051%2fe3sconf%2f201914008006&amp;partnerID=40&amp;md5=1</w:t>
            </w:r>
            <w:r>
              <w:rPr>
                <w:rFonts w:ascii="Times New Roman" w:hAnsi="Times New Roman" w:cs="Times New Roman"/>
                <w:bCs/>
                <w:i/>
                <w:sz w:val="24"/>
                <w:szCs w:val="24"/>
                <w:lang w:val="en-US"/>
              </w:rPr>
              <w:t>c6d234a1cc753f4156554f30d50e0bf</w:t>
            </w:r>
          </w:p>
          <w:p w14:paraId="7D9CD0BE" w14:textId="77777777" w:rsidR="002443AF" w:rsidRPr="00841F54" w:rsidRDefault="002443AF" w:rsidP="00A9308F">
            <w:pPr>
              <w:spacing w:after="0" w:line="240" w:lineRule="auto"/>
              <w:rPr>
                <w:rFonts w:ascii="Times New Roman" w:hAnsi="Times New Roman" w:cs="Times New Roman"/>
                <w:bCs/>
                <w:i/>
                <w:sz w:val="24"/>
                <w:szCs w:val="24"/>
              </w:rPr>
            </w:pPr>
            <w:r w:rsidRPr="00BC1F4D">
              <w:rPr>
                <w:rFonts w:ascii="Times New Roman" w:hAnsi="Times New Roman" w:cs="Times New Roman"/>
                <w:bCs/>
                <w:i/>
                <w:sz w:val="24"/>
                <w:szCs w:val="24"/>
                <w:lang w:val="en-US"/>
              </w:rPr>
              <w:t xml:space="preserve">3) Bekbaev, A.B., Shakenov, K.B., Titkov, V.V. Analysis of the roof of an autonomous house for efficient use of wind energy (2019) EAI Endorsed Transactions on Energy Web, 19 (21), </w:t>
            </w:r>
            <w:r w:rsidRPr="002443AF">
              <w:rPr>
                <w:rFonts w:ascii="Times New Roman" w:hAnsi="Times New Roman" w:cs="Times New Roman"/>
                <w:bCs/>
                <w:i/>
                <w:sz w:val="24"/>
                <w:szCs w:val="24"/>
                <w:lang w:val="en-US"/>
              </w:rPr>
              <w:t>article</w:t>
            </w:r>
            <w:r w:rsidRPr="00BC1F4D">
              <w:rPr>
                <w:rFonts w:ascii="Times New Roman" w:hAnsi="Times New Roman" w:cs="Times New Roman"/>
                <w:bCs/>
                <w:i/>
                <w:sz w:val="24"/>
                <w:szCs w:val="24"/>
                <w:lang w:val="en-US"/>
              </w:rPr>
              <w:t xml:space="preserve"> № e5, . </w:t>
            </w:r>
            <w:hyperlink r:id="rId7" w:history="1">
              <w:r w:rsidRPr="00D00CB7">
                <w:rPr>
                  <w:rStyle w:val="Hyperlink"/>
                  <w:rFonts w:ascii="Times New Roman" w:hAnsi="Times New Roman" w:cs="Times New Roman"/>
                  <w:bCs/>
                  <w:i/>
                  <w:sz w:val="24"/>
                  <w:szCs w:val="24"/>
                  <w:lang w:val="en-US"/>
                </w:rPr>
                <w:t>https</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www</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scopus</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com</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inward</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record</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uri</w:t>
              </w:r>
              <w:r w:rsidRPr="00841F54">
                <w:rPr>
                  <w:rStyle w:val="Hyperlink"/>
                  <w:rFonts w:ascii="Times New Roman" w:hAnsi="Times New Roman" w:cs="Times New Roman"/>
                  <w:bCs/>
                  <w:i/>
                  <w:sz w:val="24"/>
                  <w:szCs w:val="24"/>
                </w:rPr>
                <w:t>?</w:t>
              </w:r>
              <w:r w:rsidRPr="00D00CB7">
                <w:rPr>
                  <w:rStyle w:val="Hyperlink"/>
                  <w:rFonts w:ascii="Times New Roman" w:hAnsi="Times New Roman" w:cs="Times New Roman"/>
                  <w:bCs/>
                  <w:i/>
                  <w:sz w:val="24"/>
                  <w:szCs w:val="24"/>
                  <w:lang w:val="en-US"/>
                </w:rPr>
                <w:t>eid</w:t>
              </w:r>
              <w:r w:rsidRPr="00841F54">
                <w:rPr>
                  <w:rStyle w:val="Hyperlink"/>
                  <w:rFonts w:ascii="Times New Roman" w:hAnsi="Times New Roman" w:cs="Times New Roman"/>
                  <w:bCs/>
                  <w:i/>
                  <w:sz w:val="24"/>
                  <w:szCs w:val="24"/>
                </w:rPr>
                <w:t>=2-</w:t>
              </w:r>
              <w:r w:rsidRPr="00D00CB7">
                <w:rPr>
                  <w:rStyle w:val="Hyperlink"/>
                  <w:rFonts w:ascii="Times New Roman" w:hAnsi="Times New Roman" w:cs="Times New Roman"/>
                  <w:bCs/>
                  <w:i/>
                  <w:sz w:val="24"/>
                  <w:szCs w:val="24"/>
                  <w:lang w:val="en-US"/>
                </w:rPr>
                <w:t>s</w:t>
              </w:r>
              <w:r w:rsidRPr="00841F54">
                <w:rPr>
                  <w:rStyle w:val="Hyperlink"/>
                  <w:rFonts w:ascii="Times New Roman" w:hAnsi="Times New Roman" w:cs="Times New Roman"/>
                  <w:bCs/>
                  <w:i/>
                  <w:sz w:val="24"/>
                  <w:szCs w:val="24"/>
                </w:rPr>
                <w:t>2.0-85064870228&amp;</w:t>
              </w:r>
              <w:r w:rsidRPr="00D00CB7">
                <w:rPr>
                  <w:rStyle w:val="Hyperlink"/>
                  <w:rFonts w:ascii="Times New Roman" w:hAnsi="Times New Roman" w:cs="Times New Roman"/>
                  <w:bCs/>
                  <w:i/>
                  <w:sz w:val="24"/>
                  <w:szCs w:val="24"/>
                  <w:lang w:val="en-US"/>
                </w:rPr>
                <w:t>doi</w:t>
              </w:r>
              <w:r w:rsidRPr="00841F54">
                <w:rPr>
                  <w:rStyle w:val="Hyperlink"/>
                  <w:rFonts w:ascii="Times New Roman" w:hAnsi="Times New Roman" w:cs="Times New Roman"/>
                  <w:bCs/>
                  <w:i/>
                  <w:sz w:val="24"/>
                  <w:szCs w:val="24"/>
                </w:rPr>
                <w:t>=10.4108%2</w:t>
              </w:r>
              <w:r w:rsidRPr="00D00CB7">
                <w:rPr>
                  <w:rStyle w:val="Hyperlink"/>
                  <w:rFonts w:ascii="Times New Roman" w:hAnsi="Times New Roman" w:cs="Times New Roman"/>
                  <w:bCs/>
                  <w:i/>
                  <w:sz w:val="24"/>
                  <w:szCs w:val="24"/>
                  <w:lang w:val="en-US"/>
                </w:rPr>
                <w:t>feai</w:t>
              </w:r>
              <w:r w:rsidRPr="00841F54">
                <w:rPr>
                  <w:rStyle w:val="Hyperlink"/>
                  <w:rFonts w:ascii="Times New Roman" w:hAnsi="Times New Roman" w:cs="Times New Roman"/>
                  <w:bCs/>
                  <w:i/>
                  <w:sz w:val="24"/>
                  <w:szCs w:val="24"/>
                </w:rPr>
                <w:t>.12-9-2018.155859&amp;</w:t>
              </w:r>
              <w:r w:rsidRPr="00D00CB7">
                <w:rPr>
                  <w:rStyle w:val="Hyperlink"/>
                  <w:rFonts w:ascii="Times New Roman" w:hAnsi="Times New Roman" w:cs="Times New Roman"/>
                  <w:bCs/>
                  <w:i/>
                  <w:sz w:val="24"/>
                  <w:szCs w:val="24"/>
                  <w:lang w:val="en-US"/>
                </w:rPr>
                <w:t>partnerID</w:t>
              </w:r>
              <w:r w:rsidRPr="00841F54">
                <w:rPr>
                  <w:rStyle w:val="Hyperlink"/>
                  <w:rFonts w:ascii="Times New Roman" w:hAnsi="Times New Roman" w:cs="Times New Roman"/>
                  <w:bCs/>
                  <w:i/>
                  <w:sz w:val="24"/>
                  <w:szCs w:val="24"/>
                </w:rPr>
                <w:t>=40&amp;</w:t>
              </w:r>
              <w:r w:rsidRPr="00D00CB7">
                <w:rPr>
                  <w:rStyle w:val="Hyperlink"/>
                  <w:rFonts w:ascii="Times New Roman" w:hAnsi="Times New Roman" w:cs="Times New Roman"/>
                  <w:bCs/>
                  <w:i/>
                  <w:sz w:val="24"/>
                  <w:szCs w:val="24"/>
                  <w:lang w:val="en-US"/>
                </w:rPr>
                <w:t>md</w:t>
              </w:r>
              <w:r w:rsidRPr="00841F54">
                <w:rPr>
                  <w:rStyle w:val="Hyperlink"/>
                  <w:rFonts w:ascii="Times New Roman" w:hAnsi="Times New Roman" w:cs="Times New Roman"/>
                  <w:bCs/>
                  <w:i/>
                  <w:sz w:val="24"/>
                  <w:szCs w:val="24"/>
                </w:rPr>
                <w:t>5=</w:t>
              </w:r>
              <w:r w:rsidRPr="00D00CB7">
                <w:rPr>
                  <w:rStyle w:val="Hyperlink"/>
                  <w:rFonts w:ascii="Times New Roman" w:hAnsi="Times New Roman" w:cs="Times New Roman"/>
                  <w:bCs/>
                  <w:i/>
                  <w:sz w:val="24"/>
                  <w:szCs w:val="24"/>
                  <w:lang w:val="en-US"/>
                </w:rPr>
                <w:t>a</w:t>
              </w:r>
              <w:r w:rsidRPr="00841F54">
                <w:rPr>
                  <w:rStyle w:val="Hyperlink"/>
                  <w:rFonts w:ascii="Times New Roman" w:hAnsi="Times New Roman" w:cs="Times New Roman"/>
                  <w:bCs/>
                  <w:i/>
                  <w:sz w:val="24"/>
                  <w:szCs w:val="24"/>
                </w:rPr>
                <w:t>2</w:t>
              </w:r>
              <w:r w:rsidRPr="00D00CB7">
                <w:rPr>
                  <w:rStyle w:val="Hyperlink"/>
                  <w:rFonts w:ascii="Times New Roman" w:hAnsi="Times New Roman" w:cs="Times New Roman"/>
                  <w:bCs/>
                  <w:i/>
                  <w:sz w:val="24"/>
                  <w:szCs w:val="24"/>
                  <w:lang w:val="en-US"/>
                </w:rPr>
                <w:t>da</w:t>
              </w:r>
              <w:r w:rsidRPr="00841F54">
                <w:rPr>
                  <w:rStyle w:val="Hyperlink"/>
                  <w:rFonts w:ascii="Times New Roman" w:hAnsi="Times New Roman" w:cs="Times New Roman"/>
                  <w:bCs/>
                  <w:i/>
                  <w:sz w:val="24"/>
                  <w:szCs w:val="24"/>
                </w:rPr>
                <w:t>59</w:t>
              </w:r>
              <w:r w:rsidRPr="00D00CB7">
                <w:rPr>
                  <w:rStyle w:val="Hyperlink"/>
                  <w:rFonts w:ascii="Times New Roman" w:hAnsi="Times New Roman" w:cs="Times New Roman"/>
                  <w:bCs/>
                  <w:i/>
                  <w:sz w:val="24"/>
                  <w:szCs w:val="24"/>
                  <w:lang w:val="en-US"/>
                </w:rPr>
                <w:t>e</w:t>
              </w:r>
              <w:r w:rsidRPr="00841F54">
                <w:rPr>
                  <w:rStyle w:val="Hyperlink"/>
                  <w:rFonts w:ascii="Times New Roman" w:hAnsi="Times New Roman" w:cs="Times New Roman"/>
                  <w:bCs/>
                  <w:i/>
                  <w:sz w:val="24"/>
                  <w:szCs w:val="24"/>
                </w:rPr>
                <w:t>2</w:t>
              </w:r>
              <w:r w:rsidRPr="00D00CB7">
                <w:rPr>
                  <w:rStyle w:val="Hyperlink"/>
                  <w:rFonts w:ascii="Times New Roman" w:hAnsi="Times New Roman" w:cs="Times New Roman"/>
                  <w:bCs/>
                  <w:i/>
                  <w:sz w:val="24"/>
                  <w:szCs w:val="24"/>
                  <w:lang w:val="en-US"/>
                </w:rPr>
                <w:t>f</w:t>
              </w:r>
              <w:r w:rsidRPr="00841F54">
                <w:rPr>
                  <w:rStyle w:val="Hyperlink"/>
                  <w:rFonts w:ascii="Times New Roman" w:hAnsi="Times New Roman" w:cs="Times New Roman"/>
                  <w:bCs/>
                  <w:i/>
                  <w:sz w:val="24"/>
                  <w:szCs w:val="24"/>
                </w:rPr>
                <w:t>8484</w:t>
              </w:r>
              <w:r w:rsidRPr="00D00CB7">
                <w:rPr>
                  <w:rStyle w:val="Hyperlink"/>
                  <w:rFonts w:ascii="Times New Roman" w:hAnsi="Times New Roman" w:cs="Times New Roman"/>
                  <w:bCs/>
                  <w:i/>
                  <w:sz w:val="24"/>
                  <w:szCs w:val="24"/>
                  <w:lang w:val="en-US"/>
                </w:rPr>
                <w:t>d</w:t>
              </w:r>
              <w:r w:rsidRPr="00841F54">
                <w:rPr>
                  <w:rStyle w:val="Hyperlink"/>
                  <w:rFonts w:ascii="Times New Roman" w:hAnsi="Times New Roman" w:cs="Times New Roman"/>
                  <w:bCs/>
                  <w:i/>
                  <w:sz w:val="24"/>
                  <w:szCs w:val="24"/>
                </w:rPr>
                <w:t>32</w:t>
              </w:r>
              <w:r w:rsidRPr="00D00CB7">
                <w:rPr>
                  <w:rStyle w:val="Hyperlink"/>
                  <w:rFonts w:ascii="Times New Roman" w:hAnsi="Times New Roman" w:cs="Times New Roman"/>
                  <w:bCs/>
                  <w:i/>
                  <w:sz w:val="24"/>
                  <w:szCs w:val="24"/>
                  <w:lang w:val="en-US"/>
                </w:rPr>
                <w:t>e</w:t>
              </w:r>
              <w:r w:rsidRPr="00841F54">
                <w:rPr>
                  <w:rStyle w:val="Hyperlink"/>
                  <w:rFonts w:ascii="Times New Roman" w:hAnsi="Times New Roman" w:cs="Times New Roman"/>
                  <w:bCs/>
                  <w:i/>
                  <w:sz w:val="24"/>
                  <w:szCs w:val="24"/>
                </w:rPr>
                <w:t>1</w:t>
              </w:r>
              <w:r w:rsidRPr="00D00CB7">
                <w:rPr>
                  <w:rStyle w:val="Hyperlink"/>
                  <w:rFonts w:ascii="Times New Roman" w:hAnsi="Times New Roman" w:cs="Times New Roman"/>
                  <w:bCs/>
                  <w:i/>
                  <w:sz w:val="24"/>
                  <w:szCs w:val="24"/>
                  <w:lang w:val="en-US"/>
                </w:rPr>
                <w:t>ca</w:t>
              </w:r>
              <w:r w:rsidRPr="00841F54">
                <w:rPr>
                  <w:rStyle w:val="Hyperlink"/>
                  <w:rFonts w:ascii="Times New Roman" w:hAnsi="Times New Roman" w:cs="Times New Roman"/>
                  <w:bCs/>
                  <w:i/>
                  <w:sz w:val="24"/>
                  <w:szCs w:val="24"/>
                </w:rPr>
                <w:t>966</w:t>
              </w:r>
              <w:r w:rsidRPr="00D00CB7">
                <w:rPr>
                  <w:rStyle w:val="Hyperlink"/>
                  <w:rFonts w:ascii="Times New Roman" w:hAnsi="Times New Roman" w:cs="Times New Roman"/>
                  <w:bCs/>
                  <w:i/>
                  <w:sz w:val="24"/>
                  <w:szCs w:val="24"/>
                  <w:lang w:val="en-US"/>
                </w:rPr>
                <w:t>e</w:t>
              </w:r>
              <w:r w:rsidRPr="00841F54">
                <w:rPr>
                  <w:rStyle w:val="Hyperlink"/>
                  <w:rFonts w:ascii="Times New Roman" w:hAnsi="Times New Roman" w:cs="Times New Roman"/>
                  <w:bCs/>
                  <w:i/>
                  <w:sz w:val="24"/>
                  <w:szCs w:val="24"/>
                </w:rPr>
                <w:t>235853</w:t>
              </w:r>
              <w:r w:rsidRPr="00D00CB7">
                <w:rPr>
                  <w:rStyle w:val="Hyperlink"/>
                  <w:rFonts w:ascii="Times New Roman" w:hAnsi="Times New Roman" w:cs="Times New Roman"/>
                  <w:bCs/>
                  <w:i/>
                  <w:sz w:val="24"/>
                  <w:szCs w:val="24"/>
                  <w:lang w:val="en-US"/>
                </w:rPr>
                <w:t>d</w:t>
              </w:r>
              <w:r w:rsidRPr="00841F54">
                <w:rPr>
                  <w:rStyle w:val="Hyperlink"/>
                  <w:rFonts w:ascii="Times New Roman" w:hAnsi="Times New Roman" w:cs="Times New Roman"/>
                  <w:bCs/>
                  <w:i/>
                  <w:sz w:val="24"/>
                  <w:szCs w:val="24"/>
                </w:rPr>
                <w:t>3</w:t>
              </w:r>
            </w:hyperlink>
          </w:p>
          <w:p w14:paraId="04011212" w14:textId="77777777" w:rsidR="002443AF" w:rsidRPr="00BC1F4D" w:rsidRDefault="002443AF" w:rsidP="00A9308F">
            <w:pPr>
              <w:spacing w:after="0" w:line="240" w:lineRule="auto"/>
              <w:rPr>
                <w:rFonts w:ascii="Times New Roman" w:hAnsi="Times New Roman" w:cs="Times New Roman"/>
                <w:bCs/>
                <w:i/>
                <w:sz w:val="24"/>
                <w:szCs w:val="24"/>
                <w:lang w:val="en-US"/>
              </w:rPr>
            </w:pPr>
            <w:r w:rsidRPr="00BC1F4D">
              <w:rPr>
                <w:rFonts w:ascii="Times New Roman" w:hAnsi="Times New Roman" w:cs="Times New Roman"/>
                <w:bCs/>
                <w:i/>
                <w:sz w:val="24"/>
                <w:szCs w:val="24"/>
                <w:lang w:val="en-US"/>
              </w:rPr>
              <w:t>4) Titkov, V.V., Bekbayev, A.B., Munsyzbai, T.M., Shakenov, K.B. Construction of autonomous buildings with wind power plants (2018) Magazine of Civil Engineering, 80 (4), pp. 171-180. https://www.scopus.com/inward/record.uri?eid=2-s2.0-85051552955&amp;doi=10.18720%2fMCE.80.15&amp;partnerID=40&amp;md5=d2f701c1f95990c61c2e23a80</w:t>
            </w:r>
            <w:r>
              <w:rPr>
                <w:rFonts w:ascii="Times New Roman" w:hAnsi="Times New Roman" w:cs="Times New Roman"/>
                <w:bCs/>
                <w:i/>
                <w:sz w:val="24"/>
                <w:szCs w:val="24"/>
                <w:lang w:val="en-US"/>
              </w:rPr>
              <w:t>c40a0ac</w:t>
            </w:r>
          </w:p>
          <w:p w14:paraId="381EF88F" w14:textId="77777777" w:rsidR="002443AF" w:rsidRPr="00BC1F4D" w:rsidRDefault="002443AF" w:rsidP="00A9308F">
            <w:pPr>
              <w:spacing w:after="0" w:line="240" w:lineRule="auto"/>
              <w:rPr>
                <w:rFonts w:ascii="Times New Roman" w:hAnsi="Times New Roman" w:cs="Times New Roman"/>
                <w:bCs/>
                <w:i/>
                <w:sz w:val="24"/>
                <w:szCs w:val="24"/>
                <w:lang w:val="en-US"/>
              </w:rPr>
            </w:pPr>
            <w:r w:rsidRPr="00BC1F4D">
              <w:rPr>
                <w:rFonts w:ascii="Times New Roman" w:hAnsi="Times New Roman" w:cs="Times New Roman"/>
                <w:bCs/>
                <w:i/>
                <w:sz w:val="24"/>
                <w:szCs w:val="24"/>
                <w:lang w:val="en-US"/>
              </w:rPr>
              <w:t>5) Bekbaev, A.B., Sarsenbaev, E.A., Titkov, V.V. On the possibilities of dynamic evaluation of contact surface temperature under impulse-current loads (2017) Russian Electrical Engineering, 88 (5), pp. 274-279. https://www.scopus.com/inward/record.uri?eid=2-s2.0-85024105116&amp;doi=10.3103%2fS1068371217050029&amp;partnerID=40&amp;md5=2</w:t>
            </w:r>
            <w:r>
              <w:rPr>
                <w:rFonts w:ascii="Times New Roman" w:hAnsi="Times New Roman" w:cs="Times New Roman"/>
                <w:bCs/>
                <w:i/>
                <w:sz w:val="24"/>
                <w:szCs w:val="24"/>
                <w:lang w:val="en-US"/>
              </w:rPr>
              <w:t>7237ec8c1d8fe1da2a43eba24be6b82</w:t>
            </w:r>
          </w:p>
        </w:tc>
      </w:tr>
    </w:tbl>
    <w:p w14:paraId="7FA91B8C" w14:textId="77777777" w:rsidR="00DD7B22" w:rsidRDefault="00DD7B22" w:rsidP="00C36DFE">
      <w:pPr>
        <w:spacing w:after="0"/>
        <w:rPr>
          <w:rFonts w:ascii="Times New Roman" w:hAnsi="Times New Roman" w:cs="Times New Roman"/>
          <w:lang w:val="en-US"/>
        </w:rPr>
      </w:pPr>
    </w:p>
    <w:p w14:paraId="1592C2CC" w14:textId="77777777" w:rsidR="00004ACC" w:rsidRDefault="00004ACC" w:rsidP="00C36DFE">
      <w:pPr>
        <w:spacing w:after="0"/>
        <w:rPr>
          <w:rFonts w:ascii="Times New Roman" w:hAnsi="Times New Roman" w:cs="Times New Roman"/>
          <w:lang w:val="en-US"/>
        </w:rPr>
      </w:pPr>
    </w:p>
    <w:p w14:paraId="222E2102" w14:textId="77777777" w:rsidR="008934F3" w:rsidRPr="008934F3" w:rsidRDefault="008934F3" w:rsidP="008934F3">
      <w:pPr>
        <w:spacing w:after="0" w:line="256" w:lineRule="auto"/>
        <w:rPr>
          <w:rFonts w:ascii="Times New Roman" w:eastAsia="Calibri"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119"/>
        <w:gridCol w:w="1417"/>
        <w:gridCol w:w="1560"/>
        <w:gridCol w:w="1448"/>
      </w:tblGrid>
      <w:tr w:rsidR="008934F3" w:rsidRPr="008934F3" w14:paraId="67D2971C" w14:textId="77777777" w:rsidTr="008934F3">
        <w:trPr>
          <w:trHeight w:val="382"/>
        </w:trPr>
        <w:tc>
          <w:tcPr>
            <w:tcW w:w="1588" w:type="dxa"/>
            <w:tcBorders>
              <w:top w:val="single" w:sz="4" w:space="0" w:color="auto"/>
              <w:left w:val="single" w:sz="4" w:space="0" w:color="auto"/>
              <w:bottom w:val="single" w:sz="4" w:space="0" w:color="auto"/>
              <w:right w:val="single" w:sz="4" w:space="0" w:color="auto"/>
            </w:tcBorders>
            <w:hideMark/>
          </w:tcPr>
          <w:p w14:paraId="5EB50525" w14:textId="77777777" w:rsidR="008934F3" w:rsidRPr="008934F3" w:rsidRDefault="008934F3" w:rsidP="008934F3">
            <w:pPr>
              <w:snapToGrid w:val="0"/>
              <w:spacing w:after="80" w:line="256" w:lineRule="auto"/>
              <w:rPr>
                <w:rFonts w:ascii="Times New Roman" w:eastAsia="Calibri" w:hAnsi="Times New Roman" w:cs="Times New Roman"/>
                <w:sz w:val="20"/>
                <w:szCs w:val="20"/>
                <w:lang w:val="en-US"/>
              </w:rPr>
            </w:pPr>
            <w:r w:rsidRPr="008934F3">
              <w:rPr>
                <w:rFonts w:ascii="Times New Roman" w:eastAsia="Calibri" w:hAnsi="Times New Roman" w:cs="Times New Roman"/>
                <w:sz w:val="20"/>
                <w:szCs w:val="20"/>
                <w:lang w:val="en-US"/>
              </w:rPr>
              <w:t>Full name</w:t>
            </w:r>
          </w:p>
        </w:tc>
        <w:tc>
          <w:tcPr>
            <w:tcW w:w="7544" w:type="dxa"/>
            <w:gridSpan w:val="4"/>
            <w:tcBorders>
              <w:top w:val="single" w:sz="4" w:space="0" w:color="auto"/>
              <w:left w:val="single" w:sz="4" w:space="0" w:color="auto"/>
              <w:bottom w:val="single" w:sz="4" w:space="0" w:color="auto"/>
              <w:right w:val="single" w:sz="4" w:space="0" w:color="auto"/>
            </w:tcBorders>
            <w:hideMark/>
          </w:tcPr>
          <w:p w14:paraId="619337DA" w14:textId="77777777" w:rsidR="008934F3" w:rsidRPr="00C809E7" w:rsidRDefault="008934F3" w:rsidP="008934F3">
            <w:pPr>
              <w:snapToGrid w:val="0"/>
              <w:spacing w:after="80" w:line="256" w:lineRule="auto"/>
              <w:rPr>
                <w:rFonts w:ascii="Times New Roman" w:eastAsia="Calibri" w:hAnsi="Times New Roman" w:cs="Times New Roman"/>
                <w:i/>
                <w:sz w:val="24"/>
                <w:szCs w:val="24"/>
                <w:shd w:val="clear" w:color="auto" w:fill="FFFF00"/>
              </w:rPr>
            </w:pPr>
            <w:r w:rsidRPr="00C809E7">
              <w:rPr>
                <w:rFonts w:ascii="Times New Roman" w:eastAsia="Calibri" w:hAnsi="Times New Roman" w:cs="Times New Roman"/>
                <w:i/>
                <w:sz w:val="24"/>
                <w:szCs w:val="26"/>
                <w:lang w:val="kk-KZ"/>
              </w:rPr>
              <w:t>Sarsenbayev Yerlan Aliaskarovich</w:t>
            </w:r>
          </w:p>
        </w:tc>
      </w:tr>
      <w:tr w:rsidR="008934F3" w:rsidRPr="008934F3" w14:paraId="3C8C423A" w14:textId="77777777" w:rsidTr="008934F3">
        <w:tc>
          <w:tcPr>
            <w:tcW w:w="1588" w:type="dxa"/>
            <w:tcBorders>
              <w:top w:val="single" w:sz="4" w:space="0" w:color="auto"/>
              <w:left w:val="single" w:sz="4" w:space="0" w:color="auto"/>
              <w:bottom w:val="single" w:sz="4" w:space="0" w:color="auto"/>
              <w:right w:val="single" w:sz="4" w:space="0" w:color="auto"/>
            </w:tcBorders>
            <w:hideMark/>
          </w:tcPr>
          <w:p w14:paraId="14FC031D" w14:textId="77777777" w:rsidR="008934F3" w:rsidRPr="008934F3" w:rsidRDefault="008934F3" w:rsidP="008934F3">
            <w:pPr>
              <w:snapToGrid w:val="0"/>
              <w:spacing w:after="80" w:line="256" w:lineRule="auto"/>
              <w:rPr>
                <w:rFonts w:ascii="Times New Roman" w:eastAsia="Calibri" w:hAnsi="Times New Roman" w:cs="Times New Roman"/>
                <w:sz w:val="20"/>
                <w:szCs w:val="20"/>
                <w:lang w:val="kk-KZ"/>
              </w:rPr>
            </w:pPr>
            <w:r w:rsidRPr="008934F3">
              <w:rPr>
                <w:rFonts w:ascii="Times New Roman" w:eastAsia="Calibri" w:hAnsi="Times New Roman" w:cs="Times New Roman"/>
                <w:sz w:val="24"/>
                <w:szCs w:val="24"/>
                <w:lang w:val="kk-KZ"/>
              </w:rPr>
              <w:t>Position</w:t>
            </w:r>
          </w:p>
        </w:tc>
        <w:tc>
          <w:tcPr>
            <w:tcW w:w="7544" w:type="dxa"/>
            <w:gridSpan w:val="4"/>
            <w:tcBorders>
              <w:top w:val="single" w:sz="4" w:space="0" w:color="auto"/>
              <w:left w:val="single" w:sz="4" w:space="0" w:color="auto"/>
              <w:bottom w:val="single" w:sz="4" w:space="0" w:color="auto"/>
              <w:right w:val="single" w:sz="4" w:space="0" w:color="auto"/>
            </w:tcBorders>
            <w:hideMark/>
          </w:tcPr>
          <w:p w14:paraId="23101F44" w14:textId="77777777" w:rsidR="008934F3" w:rsidRPr="008934F3" w:rsidRDefault="008934F3" w:rsidP="008934F3">
            <w:pPr>
              <w:snapToGrid w:val="0"/>
              <w:spacing w:line="256" w:lineRule="auto"/>
              <w:rPr>
                <w:rFonts w:ascii="Times New Roman" w:eastAsia="Calibri" w:hAnsi="Times New Roman" w:cs="Times New Roman"/>
                <w:i/>
                <w:sz w:val="24"/>
                <w:szCs w:val="24"/>
              </w:rPr>
            </w:pPr>
            <w:r w:rsidRPr="008934F3">
              <w:rPr>
                <w:rFonts w:ascii="Times New Roman" w:eastAsia="Calibri" w:hAnsi="Times New Roman" w:cs="Times New Roman"/>
                <w:i/>
                <w:sz w:val="24"/>
                <w:szCs w:val="24"/>
              </w:rPr>
              <w:t>Energy. Associate Professor</w:t>
            </w:r>
          </w:p>
        </w:tc>
      </w:tr>
      <w:tr w:rsidR="008934F3" w:rsidRPr="008934F3" w14:paraId="40BD19F4" w14:textId="77777777" w:rsidTr="008934F3">
        <w:trPr>
          <w:trHeight w:val="2327"/>
        </w:trPr>
        <w:tc>
          <w:tcPr>
            <w:tcW w:w="1588" w:type="dxa"/>
            <w:tcBorders>
              <w:top w:val="single" w:sz="4" w:space="0" w:color="auto"/>
              <w:left w:val="single" w:sz="4" w:space="0" w:color="auto"/>
              <w:bottom w:val="single" w:sz="4" w:space="0" w:color="auto"/>
              <w:right w:val="single" w:sz="4" w:space="0" w:color="auto"/>
            </w:tcBorders>
            <w:hideMark/>
          </w:tcPr>
          <w:p w14:paraId="6BD592B2" w14:textId="77777777" w:rsidR="008934F3" w:rsidRPr="008934F3" w:rsidRDefault="008934F3" w:rsidP="008934F3">
            <w:pPr>
              <w:snapToGrid w:val="0"/>
              <w:spacing w:after="80" w:line="256" w:lineRule="auto"/>
              <w:rPr>
                <w:rFonts w:ascii="Times New Roman" w:eastAsia="Calibri" w:hAnsi="Times New Roman" w:cs="Times New Roman"/>
                <w:sz w:val="20"/>
                <w:szCs w:val="20"/>
                <w:lang w:val="kk-KZ"/>
              </w:rPr>
            </w:pPr>
            <w:r w:rsidRPr="008934F3">
              <w:rPr>
                <w:rFonts w:ascii="Times New Roman" w:eastAsia="Calibri" w:hAnsi="Times New Roman" w:cs="Times New Roman"/>
                <w:sz w:val="20"/>
                <w:szCs w:val="20"/>
                <w:lang w:val="kk-KZ"/>
              </w:rPr>
              <w:lastRenderedPageBreak/>
              <w:t>Academic career</w:t>
            </w:r>
          </w:p>
        </w:tc>
        <w:tc>
          <w:tcPr>
            <w:tcW w:w="3119" w:type="dxa"/>
            <w:tcBorders>
              <w:top w:val="single" w:sz="4" w:space="0" w:color="auto"/>
              <w:left w:val="single" w:sz="4" w:space="0" w:color="auto"/>
              <w:bottom w:val="single" w:sz="4" w:space="0" w:color="auto"/>
              <w:right w:val="single" w:sz="4" w:space="0" w:color="auto"/>
            </w:tcBorders>
          </w:tcPr>
          <w:p w14:paraId="7B699884" w14:textId="77777777" w:rsidR="008934F3" w:rsidRPr="00C809E7" w:rsidRDefault="008934F3" w:rsidP="008934F3">
            <w:pPr>
              <w:spacing w:after="0" w:line="240" w:lineRule="auto"/>
              <w:rPr>
                <w:rFonts w:ascii="Times New Roman" w:eastAsia="Calibri" w:hAnsi="Times New Roman" w:cs="Times New Roman"/>
                <w:i/>
                <w:sz w:val="24"/>
                <w:szCs w:val="18"/>
                <w:lang w:val="en-US"/>
              </w:rPr>
            </w:pPr>
            <w:r w:rsidRPr="00C809E7">
              <w:rPr>
                <w:rFonts w:ascii="Times New Roman" w:eastAsia="Calibri" w:hAnsi="Times New Roman" w:cs="Times New Roman"/>
                <w:i/>
                <w:sz w:val="24"/>
                <w:szCs w:val="18"/>
                <w:lang w:val="en-US"/>
              </w:rPr>
              <w:t>Power supply, electrical engineer,</w:t>
            </w:r>
          </w:p>
          <w:p w14:paraId="1D0D08D9" w14:textId="77777777" w:rsidR="008934F3" w:rsidRPr="00C809E7" w:rsidRDefault="008934F3" w:rsidP="008934F3">
            <w:pPr>
              <w:spacing w:after="0" w:line="240" w:lineRule="auto"/>
              <w:rPr>
                <w:rFonts w:ascii="Calibri" w:eastAsia="Calibri" w:hAnsi="Calibri" w:cs="Times New Roman"/>
                <w:sz w:val="32"/>
                <w:szCs w:val="24"/>
                <w:lang w:val="en-US"/>
              </w:rPr>
            </w:pPr>
            <w:r w:rsidRPr="00C809E7">
              <w:rPr>
                <w:rFonts w:ascii="Times New Roman" w:eastAsia="Calibri" w:hAnsi="Times New Roman" w:cs="Times New Roman"/>
                <w:i/>
                <w:sz w:val="24"/>
                <w:szCs w:val="18"/>
                <w:lang w:val="en-US"/>
              </w:rPr>
              <w:t>№0004029</w:t>
            </w:r>
          </w:p>
          <w:p w14:paraId="18194147" w14:textId="77777777" w:rsidR="008934F3" w:rsidRPr="00C809E7" w:rsidRDefault="008934F3" w:rsidP="008934F3">
            <w:pPr>
              <w:spacing w:after="0" w:line="240" w:lineRule="auto"/>
              <w:rPr>
                <w:rFonts w:ascii="Times New Roman" w:eastAsia="Calibri" w:hAnsi="Times New Roman" w:cs="Times New Roman"/>
                <w:i/>
                <w:szCs w:val="24"/>
                <w:lang w:val="en-US"/>
              </w:rPr>
            </w:pPr>
          </w:p>
          <w:p w14:paraId="1BEA0F78" w14:textId="77777777" w:rsidR="008934F3" w:rsidRPr="00C809E7" w:rsidRDefault="008934F3" w:rsidP="008934F3">
            <w:pPr>
              <w:spacing w:after="0" w:line="240" w:lineRule="auto"/>
              <w:rPr>
                <w:rFonts w:ascii="Times New Roman" w:eastAsia="Calibri" w:hAnsi="Times New Roman" w:cs="Times New Roman"/>
                <w:sz w:val="24"/>
                <w:szCs w:val="18"/>
                <w:lang w:val="en-US"/>
              </w:rPr>
            </w:pPr>
            <w:r w:rsidRPr="00C809E7">
              <w:rPr>
                <w:rFonts w:ascii="Times New Roman" w:eastAsia="Calibri" w:hAnsi="Times New Roman" w:cs="Times New Roman"/>
                <w:i/>
                <w:sz w:val="24"/>
                <w:szCs w:val="18"/>
                <w:lang w:val="en-US"/>
              </w:rPr>
              <w:t>6</w:t>
            </w:r>
            <w:r w:rsidRPr="00C809E7">
              <w:rPr>
                <w:rFonts w:ascii="Times New Roman" w:eastAsia="Calibri" w:hAnsi="Times New Roman" w:cs="Times New Roman"/>
                <w:i/>
                <w:sz w:val="24"/>
                <w:szCs w:val="18"/>
              </w:rPr>
              <w:t>М</w:t>
            </w:r>
            <w:r w:rsidRPr="00C809E7">
              <w:rPr>
                <w:rFonts w:ascii="Times New Roman" w:eastAsia="Calibri" w:hAnsi="Times New Roman" w:cs="Times New Roman"/>
                <w:i/>
                <w:sz w:val="24"/>
                <w:szCs w:val="18"/>
                <w:lang w:val="en-US"/>
              </w:rPr>
              <w:t>071800 Electric Power Engineering, Master of Technical Sciences,</w:t>
            </w:r>
          </w:p>
          <w:p w14:paraId="7D603DCA" w14:textId="77777777" w:rsidR="008934F3" w:rsidRPr="00C809E7" w:rsidRDefault="008934F3" w:rsidP="008934F3">
            <w:pPr>
              <w:spacing w:after="0" w:line="240" w:lineRule="auto"/>
              <w:rPr>
                <w:rFonts w:ascii="Calibri" w:eastAsia="Calibri" w:hAnsi="Calibri" w:cs="Times New Roman"/>
                <w:lang w:val="en-US"/>
              </w:rPr>
            </w:pPr>
            <w:r w:rsidRPr="00C809E7">
              <w:rPr>
                <w:rFonts w:ascii="Times New Roman" w:eastAsia="Calibri" w:hAnsi="Times New Roman" w:cs="Times New Roman"/>
                <w:i/>
                <w:sz w:val="24"/>
                <w:szCs w:val="18"/>
                <w:lang w:val="en-US"/>
              </w:rPr>
              <w:t xml:space="preserve"> </w:t>
            </w:r>
            <w:r w:rsidRPr="00C809E7">
              <w:rPr>
                <w:rFonts w:ascii="Times New Roman" w:eastAsia="Calibri" w:hAnsi="Times New Roman" w:cs="Times New Roman"/>
                <w:i/>
                <w:sz w:val="24"/>
                <w:szCs w:val="18"/>
              </w:rPr>
              <w:t>М</w:t>
            </w:r>
            <w:r w:rsidRPr="00C809E7">
              <w:rPr>
                <w:rFonts w:ascii="Times New Roman" w:eastAsia="Calibri" w:hAnsi="Times New Roman" w:cs="Times New Roman"/>
                <w:i/>
                <w:sz w:val="24"/>
                <w:szCs w:val="18"/>
                <w:lang w:val="en-US"/>
              </w:rPr>
              <w:t>№0031479</w:t>
            </w:r>
          </w:p>
          <w:p w14:paraId="702F6E5C" w14:textId="77777777" w:rsidR="008934F3" w:rsidRPr="00C809E7" w:rsidRDefault="008934F3" w:rsidP="008934F3">
            <w:pPr>
              <w:spacing w:after="0" w:line="240" w:lineRule="auto"/>
              <w:rPr>
                <w:rFonts w:ascii="Times New Roman" w:eastAsia="Calibri" w:hAnsi="Times New Roman" w:cs="Times New Roman"/>
                <w:i/>
                <w:sz w:val="32"/>
                <w:szCs w:val="24"/>
                <w:lang w:val="en-US"/>
              </w:rPr>
            </w:pPr>
          </w:p>
          <w:p w14:paraId="66A9A28D" w14:textId="77777777" w:rsidR="008934F3" w:rsidRPr="00C809E7" w:rsidRDefault="008934F3" w:rsidP="008934F3">
            <w:pPr>
              <w:widowControl w:val="0"/>
              <w:autoSpaceDE w:val="0"/>
              <w:autoSpaceDN w:val="0"/>
              <w:adjustRightInd w:val="0"/>
              <w:spacing w:after="0" w:line="256" w:lineRule="auto"/>
              <w:rPr>
                <w:rFonts w:ascii="Times New Roman" w:eastAsia="Times New Roman" w:hAnsi="Times New Roman" w:cs="Times New Roman"/>
                <w:szCs w:val="18"/>
                <w:lang w:val="en-US"/>
              </w:rPr>
            </w:pPr>
            <w:r w:rsidRPr="00C809E7">
              <w:rPr>
                <w:rFonts w:ascii="Times New Roman" w:eastAsia="Times New Roman" w:hAnsi="Times New Roman" w:cs="Times New Roman"/>
                <w:i/>
                <w:szCs w:val="18"/>
                <w:lang w:val="en-US"/>
              </w:rPr>
              <w:t>6D071800 Electric power industry,Doctor of Philosophy (PhD),</w:t>
            </w:r>
          </w:p>
          <w:p w14:paraId="14CDE10E" w14:textId="77777777" w:rsidR="008934F3" w:rsidRPr="00C809E7" w:rsidRDefault="008934F3" w:rsidP="008934F3">
            <w:pPr>
              <w:spacing w:after="0" w:line="240" w:lineRule="auto"/>
              <w:rPr>
                <w:rFonts w:ascii="Calibri" w:eastAsia="Calibri" w:hAnsi="Calibri" w:cs="Times New Roman"/>
                <w:szCs w:val="24"/>
              </w:rPr>
            </w:pPr>
            <w:r w:rsidRPr="00C809E7">
              <w:rPr>
                <w:rFonts w:ascii="Times New Roman" w:eastAsia="Calibri" w:hAnsi="Times New Roman" w:cs="Times New Roman"/>
                <w:i/>
                <w:sz w:val="24"/>
                <w:szCs w:val="18"/>
                <w:lang w:val="en-US"/>
              </w:rPr>
              <w:t>№0002383</w:t>
            </w:r>
          </w:p>
        </w:tc>
        <w:tc>
          <w:tcPr>
            <w:tcW w:w="2977" w:type="dxa"/>
            <w:gridSpan w:val="2"/>
            <w:tcBorders>
              <w:top w:val="single" w:sz="4" w:space="0" w:color="auto"/>
              <w:left w:val="single" w:sz="4" w:space="0" w:color="auto"/>
              <w:bottom w:val="single" w:sz="4" w:space="0" w:color="auto"/>
              <w:right w:val="single" w:sz="4" w:space="0" w:color="auto"/>
            </w:tcBorders>
          </w:tcPr>
          <w:p w14:paraId="393F83CB" w14:textId="77777777" w:rsidR="008934F3" w:rsidRPr="00C809E7" w:rsidRDefault="008934F3" w:rsidP="008934F3">
            <w:pPr>
              <w:snapToGrid w:val="0"/>
              <w:spacing w:after="0" w:line="240" w:lineRule="auto"/>
              <w:rPr>
                <w:rFonts w:ascii="Times New Roman" w:eastAsia="Calibri" w:hAnsi="Times New Roman" w:cs="Times New Roman"/>
                <w:sz w:val="24"/>
                <w:szCs w:val="18"/>
                <w:lang w:val="en-US"/>
              </w:rPr>
            </w:pPr>
            <w:r w:rsidRPr="00C809E7">
              <w:rPr>
                <w:rFonts w:ascii="Times New Roman" w:eastAsia="Calibri" w:hAnsi="Times New Roman" w:cs="Times New Roman"/>
                <w:i/>
                <w:sz w:val="24"/>
                <w:szCs w:val="18"/>
                <w:lang w:val="en-US"/>
              </w:rPr>
              <w:t>Zhezkazgan University named after O.A. Baikonurov</w:t>
            </w:r>
          </w:p>
          <w:p w14:paraId="54AFD4F1" w14:textId="77777777" w:rsidR="008934F3" w:rsidRPr="00C809E7" w:rsidRDefault="008934F3" w:rsidP="008934F3">
            <w:pPr>
              <w:snapToGrid w:val="0"/>
              <w:spacing w:after="0" w:line="240" w:lineRule="auto"/>
              <w:rPr>
                <w:rFonts w:ascii="Calibri" w:eastAsia="Calibri" w:hAnsi="Calibri" w:cs="Times New Roman"/>
                <w:szCs w:val="24"/>
                <w:lang w:val="en-US"/>
              </w:rPr>
            </w:pPr>
          </w:p>
          <w:p w14:paraId="7889055A" w14:textId="77777777" w:rsidR="008934F3" w:rsidRPr="00C809E7" w:rsidRDefault="008934F3" w:rsidP="008934F3">
            <w:pPr>
              <w:snapToGrid w:val="0"/>
              <w:spacing w:after="0" w:line="240" w:lineRule="auto"/>
              <w:rPr>
                <w:rFonts w:ascii="Times New Roman" w:eastAsia="Calibri" w:hAnsi="Times New Roman" w:cs="Times New Roman"/>
                <w:sz w:val="24"/>
                <w:szCs w:val="24"/>
                <w:lang w:val="en-US"/>
              </w:rPr>
            </w:pPr>
            <w:r w:rsidRPr="00C809E7">
              <w:rPr>
                <w:rFonts w:ascii="Times New Roman" w:eastAsia="Calibri" w:hAnsi="Times New Roman" w:cs="Times New Roman"/>
                <w:i/>
                <w:sz w:val="24"/>
                <w:szCs w:val="24"/>
                <w:lang w:val="en-US"/>
              </w:rPr>
              <w:t>NAO Almaty University of Energy and Communications</w:t>
            </w:r>
          </w:p>
          <w:p w14:paraId="3B9F4BCD" w14:textId="77777777" w:rsidR="008934F3" w:rsidRPr="00C809E7" w:rsidRDefault="008934F3" w:rsidP="008934F3">
            <w:pPr>
              <w:snapToGrid w:val="0"/>
              <w:spacing w:after="0" w:line="240" w:lineRule="auto"/>
              <w:rPr>
                <w:rFonts w:ascii="Calibri" w:eastAsia="Calibri" w:hAnsi="Calibri" w:cs="Times New Roman"/>
                <w:lang w:val="en-US"/>
              </w:rPr>
            </w:pPr>
          </w:p>
          <w:p w14:paraId="692BC5EC" w14:textId="77777777" w:rsidR="008934F3" w:rsidRPr="00C809E7" w:rsidRDefault="008934F3" w:rsidP="008934F3">
            <w:pPr>
              <w:widowControl w:val="0"/>
              <w:autoSpaceDE w:val="0"/>
              <w:autoSpaceDN w:val="0"/>
              <w:adjustRightInd w:val="0"/>
              <w:spacing w:after="0" w:line="256" w:lineRule="auto"/>
              <w:rPr>
                <w:rFonts w:ascii="Times New Roman" w:eastAsia="Times New Roman" w:hAnsi="Times New Roman" w:cs="Times New Roman"/>
                <w:szCs w:val="18"/>
                <w:lang w:val="en-US"/>
              </w:rPr>
            </w:pPr>
          </w:p>
          <w:p w14:paraId="4F54CF64" w14:textId="77777777" w:rsidR="008934F3" w:rsidRPr="00C809E7" w:rsidRDefault="008934F3" w:rsidP="008934F3">
            <w:pPr>
              <w:widowControl w:val="0"/>
              <w:autoSpaceDE w:val="0"/>
              <w:autoSpaceDN w:val="0"/>
              <w:adjustRightInd w:val="0"/>
              <w:spacing w:after="0" w:line="256" w:lineRule="auto"/>
              <w:rPr>
                <w:rFonts w:ascii="Times New Roman" w:eastAsia="Times New Roman" w:hAnsi="Times New Roman" w:cs="Times New Roman"/>
                <w:sz w:val="24"/>
                <w:szCs w:val="24"/>
                <w:lang w:val="en-US" w:eastAsia="ru-RU"/>
              </w:rPr>
            </w:pPr>
            <w:r w:rsidRPr="00C809E7">
              <w:rPr>
                <w:rFonts w:ascii="Times New Roman" w:eastAsia="Times New Roman" w:hAnsi="Times New Roman" w:cs="Times New Roman"/>
                <w:i/>
                <w:szCs w:val="18"/>
                <w:lang w:val="en-US"/>
              </w:rPr>
              <w:t>Kazakh National Research Technical University named after K.I. Satpayev</w:t>
            </w:r>
          </w:p>
        </w:tc>
        <w:tc>
          <w:tcPr>
            <w:tcW w:w="1448" w:type="dxa"/>
            <w:tcBorders>
              <w:top w:val="single" w:sz="4" w:space="0" w:color="auto"/>
              <w:left w:val="single" w:sz="4" w:space="0" w:color="auto"/>
              <w:bottom w:val="single" w:sz="4" w:space="0" w:color="auto"/>
              <w:right w:val="single" w:sz="4" w:space="0" w:color="auto"/>
            </w:tcBorders>
          </w:tcPr>
          <w:p w14:paraId="03A5154F" w14:textId="77777777" w:rsidR="008934F3" w:rsidRPr="008934F3" w:rsidRDefault="008934F3" w:rsidP="008934F3">
            <w:pPr>
              <w:snapToGrid w:val="0"/>
              <w:spacing w:after="0" w:line="240" w:lineRule="auto"/>
              <w:rPr>
                <w:rFonts w:ascii="Times New Roman" w:eastAsia="Calibri" w:hAnsi="Times New Roman" w:cs="Times New Roman"/>
                <w:i/>
                <w:szCs w:val="20"/>
              </w:rPr>
            </w:pPr>
            <w:r w:rsidRPr="008934F3">
              <w:rPr>
                <w:rFonts w:ascii="Times New Roman" w:eastAsia="Calibri" w:hAnsi="Times New Roman" w:cs="Times New Roman"/>
                <w:i/>
                <w:szCs w:val="20"/>
              </w:rPr>
              <w:t>1996-2001</w:t>
            </w:r>
          </w:p>
          <w:p w14:paraId="6F2F3357"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00D180ED"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004BC25E"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756C4173"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5517D20C" w14:textId="77777777" w:rsidR="008934F3" w:rsidRPr="008934F3" w:rsidRDefault="008934F3" w:rsidP="008934F3">
            <w:pPr>
              <w:snapToGrid w:val="0"/>
              <w:spacing w:after="0" w:line="240" w:lineRule="auto"/>
              <w:rPr>
                <w:rFonts w:ascii="Times New Roman" w:eastAsia="Calibri" w:hAnsi="Times New Roman" w:cs="Times New Roman"/>
                <w:i/>
                <w:szCs w:val="20"/>
              </w:rPr>
            </w:pPr>
            <w:r w:rsidRPr="008934F3">
              <w:rPr>
                <w:rFonts w:ascii="Times New Roman" w:eastAsia="Calibri" w:hAnsi="Times New Roman" w:cs="Times New Roman"/>
                <w:i/>
                <w:szCs w:val="20"/>
              </w:rPr>
              <w:t>2012-2014</w:t>
            </w:r>
          </w:p>
          <w:p w14:paraId="0DE1EEB4"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2F8F28C9"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221C861B" w14:textId="77777777" w:rsidR="008934F3" w:rsidRPr="008934F3" w:rsidRDefault="008934F3" w:rsidP="008934F3">
            <w:pPr>
              <w:snapToGrid w:val="0"/>
              <w:spacing w:after="0" w:line="240" w:lineRule="auto"/>
              <w:rPr>
                <w:rFonts w:ascii="Times New Roman" w:eastAsia="Calibri" w:hAnsi="Times New Roman" w:cs="Times New Roman"/>
                <w:i/>
                <w:szCs w:val="20"/>
              </w:rPr>
            </w:pPr>
          </w:p>
          <w:p w14:paraId="3B51808B" w14:textId="77777777" w:rsidR="008934F3" w:rsidRPr="008934F3" w:rsidRDefault="008934F3" w:rsidP="008934F3">
            <w:pPr>
              <w:snapToGrid w:val="0"/>
              <w:spacing w:after="0" w:line="240" w:lineRule="auto"/>
              <w:rPr>
                <w:rFonts w:ascii="Times New Roman" w:eastAsia="Calibri" w:hAnsi="Times New Roman" w:cs="Times New Roman"/>
                <w:i/>
                <w:szCs w:val="20"/>
              </w:rPr>
            </w:pPr>
            <w:r w:rsidRPr="008934F3">
              <w:rPr>
                <w:rFonts w:ascii="Times New Roman" w:eastAsia="Calibri" w:hAnsi="Times New Roman" w:cs="Times New Roman"/>
                <w:i/>
                <w:szCs w:val="20"/>
              </w:rPr>
              <w:t>2014-2017</w:t>
            </w:r>
          </w:p>
        </w:tc>
      </w:tr>
      <w:tr w:rsidR="008934F3" w:rsidRPr="008934F3" w14:paraId="39A3EB23" w14:textId="77777777" w:rsidTr="008934F3">
        <w:tc>
          <w:tcPr>
            <w:tcW w:w="1588" w:type="dxa"/>
            <w:tcBorders>
              <w:top w:val="single" w:sz="4" w:space="0" w:color="auto"/>
              <w:left w:val="single" w:sz="4" w:space="0" w:color="auto"/>
              <w:bottom w:val="single" w:sz="4" w:space="0" w:color="auto"/>
              <w:right w:val="single" w:sz="4" w:space="0" w:color="auto"/>
            </w:tcBorders>
            <w:hideMark/>
          </w:tcPr>
          <w:p w14:paraId="31998E18" w14:textId="77777777" w:rsidR="008934F3" w:rsidRPr="008934F3" w:rsidRDefault="008934F3" w:rsidP="008934F3">
            <w:pPr>
              <w:snapToGrid w:val="0"/>
              <w:spacing w:after="80" w:line="256" w:lineRule="auto"/>
              <w:rPr>
                <w:rFonts w:ascii="Times New Roman" w:eastAsia="Calibri" w:hAnsi="Times New Roman" w:cs="Times New Roman"/>
                <w:sz w:val="20"/>
                <w:szCs w:val="20"/>
                <w:lang w:val="kk-KZ"/>
              </w:rPr>
            </w:pPr>
            <w:r w:rsidRPr="008934F3">
              <w:rPr>
                <w:rFonts w:ascii="Times New Roman" w:eastAsia="Calibri" w:hAnsi="Times New Roman" w:cs="Times New Roman"/>
                <w:sz w:val="20"/>
                <w:szCs w:val="20"/>
                <w:lang w:val="kk-KZ"/>
              </w:rPr>
              <w:t>Employment</w:t>
            </w:r>
          </w:p>
        </w:tc>
        <w:tc>
          <w:tcPr>
            <w:tcW w:w="3119" w:type="dxa"/>
            <w:tcBorders>
              <w:top w:val="single" w:sz="4" w:space="0" w:color="auto"/>
              <w:left w:val="single" w:sz="4" w:space="0" w:color="auto"/>
              <w:bottom w:val="single" w:sz="4" w:space="0" w:color="auto"/>
              <w:right w:val="single" w:sz="4" w:space="0" w:color="auto"/>
            </w:tcBorders>
          </w:tcPr>
          <w:p w14:paraId="6AECEA22" w14:textId="77777777" w:rsidR="008934F3" w:rsidRPr="00C809E7" w:rsidRDefault="008934F3" w:rsidP="008934F3">
            <w:pPr>
              <w:snapToGrid w:val="0"/>
              <w:spacing w:after="0" w:line="240" w:lineRule="auto"/>
              <w:rPr>
                <w:rFonts w:ascii="Times New Roman" w:eastAsia="Calibri" w:hAnsi="Times New Roman" w:cs="Times New Roman"/>
                <w:i/>
                <w:sz w:val="20"/>
                <w:szCs w:val="18"/>
                <w:lang w:val="en-US"/>
              </w:rPr>
            </w:pPr>
            <w:r w:rsidRPr="00C809E7">
              <w:rPr>
                <w:rFonts w:ascii="Times New Roman" w:eastAsia="Calibri" w:hAnsi="Times New Roman" w:cs="Times New Roman"/>
                <w:i/>
                <w:sz w:val="20"/>
                <w:szCs w:val="18"/>
                <w:lang w:val="kk-KZ"/>
              </w:rPr>
              <w:t>Assistant</w:t>
            </w:r>
          </w:p>
          <w:p w14:paraId="1DDF1C21" w14:textId="77777777" w:rsidR="008934F3" w:rsidRPr="00C809E7" w:rsidRDefault="008934F3" w:rsidP="008934F3">
            <w:pPr>
              <w:snapToGrid w:val="0"/>
              <w:spacing w:after="0" w:line="240" w:lineRule="auto"/>
              <w:rPr>
                <w:rFonts w:ascii="Times New Roman" w:eastAsia="Calibri" w:hAnsi="Times New Roman" w:cs="Times New Roman"/>
                <w:i/>
                <w:sz w:val="20"/>
                <w:szCs w:val="18"/>
                <w:lang w:val="kk-KZ"/>
              </w:rPr>
            </w:pPr>
          </w:p>
          <w:p w14:paraId="1346E88C" w14:textId="77777777" w:rsidR="008934F3" w:rsidRPr="00C809E7" w:rsidRDefault="008934F3" w:rsidP="008934F3">
            <w:pPr>
              <w:snapToGrid w:val="0"/>
              <w:spacing w:after="0" w:line="240" w:lineRule="auto"/>
              <w:rPr>
                <w:rFonts w:ascii="Calibri" w:eastAsia="Calibri" w:hAnsi="Calibri" w:cs="Times New Roman"/>
                <w:sz w:val="18"/>
                <w:szCs w:val="20"/>
                <w:highlight w:val="yellow"/>
                <w:lang w:val="en-US"/>
              </w:rPr>
            </w:pPr>
            <w:r w:rsidRPr="00C809E7">
              <w:rPr>
                <w:rFonts w:ascii="Times New Roman" w:eastAsia="Calibri" w:hAnsi="Times New Roman" w:cs="Times New Roman"/>
                <w:i/>
                <w:sz w:val="20"/>
                <w:szCs w:val="18"/>
                <w:lang w:val="kk-KZ"/>
              </w:rPr>
              <w:t>Trainee Researcher</w:t>
            </w:r>
          </w:p>
          <w:p w14:paraId="2253EC12" w14:textId="77777777" w:rsidR="008934F3" w:rsidRPr="00C809E7" w:rsidRDefault="008934F3" w:rsidP="008934F3">
            <w:pPr>
              <w:snapToGrid w:val="0"/>
              <w:spacing w:after="0" w:line="240" w:lineRule="auto"/>
              <w:rPr>
                <w:rFonts w:ascii="Times New Roman" w:eastAsia="Calibri" w:hAnsi="Times New Roman" w:cs="Times New Roman"/>
                <w:i/>
                <w:sz w:val="18"/>
                <w:szCs w:val="20"/>
                <w:highlight w:val="yellow"/>
                <w:lang w:val="en-US"/>
              </w:rPr>
            </w:pPr>
          </w:p>
          <w:p w14:paraId="089444A3" w14:textId="77777777" w:rsidR="008934F3" w:rsidRPr="00C809E7" w:rsidRDefault="008934F3" w:rsidP="008934F3">
            <w:pPr>
              <w:snapToGrid w:val="0"/>
              <w:spacing w:after="0" w:line="240" w:lineRule="auto"/>
              <w:rPr>
                <w:rFonts w:ascii="Times New Roman" w:eastAsia="Calibri" w:hAnsi="Times New Roman" w:cs="Times New Roman"/>
                <w:i/>
                <w:sz w:val="18"/>
                <w:szCs w:val="20"/>
                <w:highlight w:val="yellow"/>
                <w:lang w:val="en-US"/>
              </w:rPr>
            </w:pPr>
          </w:p>
          <w:p w14:paraId="3B19C961" w14:textId="77777777" w:rsidR="008934F3" w:rsidRPr="00C809E7" w:rsidRDefault="008934F3" w:rsidP="008934F3">
            <w:pPr>
              <w:snapToGrid w:val="0"/>
              <w:spacing w:after="0" w:line="240" w:lineRule="auto"/>
              <w:rPr>
                <w:rFonts w:ascii="Times New Roman" w:eastAsia="Calibri" w:hAnsi="Times New Roman" w:cs="Times New Roman"/>
                <w:i/>
                <w:sz w:val="18"/>
                <w:szCs w:val="20"/>
                <w:highlight w:val="yellow"/>
                <w:lang w:val="en-US"/>
              </w:rPr>
            </w:pPr>
            <w:r w:rsidRPr="00C809E7">
              <w:rPr>
                <w:rFonts w:ascii="Times New Roman" w:eastAsia="Calibri" w:hAnsi="Times New Roman" w:cs="Times New Roman"/>
                <w:i/>
                <w:sz w:val="20"/>
                <w:szCs w:val="18"/>
                <w:lang w:val="kk-KZ"/>
              </w:rPr>
              <w:t>Graduate student</w:t>
            </w:r>
          </w:p>
          <w:p w14:paraId="674F4F80" w14:textId="77777777" w:rsidR="008934F3" w:rsidRPr="00C809E7" w:rsidRDefault="008934F3" w:rsidP="008934F3">
            <w:pPr>
              <w:snapToGrid w:val="0"/>
              <w:spacing w:after="0" w:line="240" w:lineRule="auto"/>
              <w:rPr>
                <w:rFonts w:ascii="Times New Roman" w:eastAsia="Calibri" w:hAnsi="Times New Roman" w:cs="Times New Roman"/>
                <w:i/>
                <w:sz w:val="18"/>
                <w:szCs w:val="20"/>
                <w:highlight w:val="yellow"/>
                <w:lang w:val="en-US"/>
              </w:rPr>
            </w:pPr>
          </w:p>
          <w:p w14:paraId="68A9C35B" w14:textId="77777777" w:rsidR="008934F3" w:rsidRPr="00C809E7" w:rsidRDefault="008934F3" w:rsidP="008934F3">
            <w:pPr>
              <w:snapToGrid w:val="0"/>
              <w:spacing w:after="0" w:line="240" w:lineRule="auto"/>
              <w:rPr>
                <w:rFonts w:ascii="Times New Roman" w:eastAsia="Calibri" w:hAnsi="Times New Roman" w:cs="Times New Roman"/>
                <w:i/>
                <w:sz w:val="24"/>
                <w:szCs w:val="20"/>
                <w:highlight w:val="yellow"/>
                <w:lang w:val="en-US"/>
              </w:rPr>
            </w:pPr>
            <w:r w:rsidRPr="00C809E7">
              <w:rPr>
                <w:rFonts w:ascii="Times New Roman" w:eastAsia="Calibri" w:hAnsi="Times New Roman" w:cs="Times New Roman"/>
                <w:i/>
                <w:sz w:val="20"/>
                <w:szCs w:val="18"/>
                <w:lang w:val="kk-KZ"/>
              </w:rPr>
              <w:t>Graduate student</w:t>
            </w:r>
            <w:r w:rsidRPr="00C809E7">
              <w:rPr>
                <w:rFonts w:ascii="Times New Roman" w:eastAsia="Calibri" w:hAnsi="Times New Roman" w:cs="Times New Roman"/>
                <w:i/>
                <w:sz w:val="20"/>
                <w:szCs w:val="18"/>
                <w:highlight w:val="yellow"/>
                <w:lang w:val="kk-KZ"/>
              </w:rPr>
              <w:t xml:space="preserve"> </w:t>
            </w:r>
          </w:p>
          <w:p w14:paraId="53B85C70" w14:textId="77777777" w:rsidR="008934F3" w:rsidRPr="00C809E7" w:rsidRDefault="008934F3" w:rsidP="008934F3">
            <w:pPr>
              <w:snapToGrid w:val="0"/>
              <w:spacing w:after="0" w:line="240" w:lineRule="auto"/>
              <w:rPr>
                <w:rFonts w:ascii="Times New Roman" w:eastAsia="Calibri" w:hAnsi="Times New Roman" w:cs="Times New Roman"/>
                <w:sz w:val="20"/>
                <w:szCs w:val="18"/>
                <w:lang w:val="en-US"/>
              </w:rPr>
            </w:pPr>
          </w:p>
          <w:p w14:paraId="62BF217B" w14:textId="77777777" w:rsidR="008934F3" w:rsidRPr="00C809E7" w:rsidRDefault="008934F3" w:rsidP="008934F3">
            <w:pPr>
              <w:snapToGrid w:val="0"/>
              <w:spacing w:after="0" w:line="240" w:lineRule="auto"/>
              <w:rPr>
                <w:rFonts w:ascii="Calibri" w:eastAsia="Calibri" w:hAnsi="Calibri" w:cs="Times New Roman"/>
                <w:sz w:val="18"/>
                <w:szCs w:val="20"/>
                <w:highlight w:val="yellow"/>
                <w:lang w:val="en-US"/>
              </w:rPr>
            </w:pPr>
            <w:r w:rsidRPr="00C809E7">
              <w:rPr>
                <w:rFonts w:ascii="Times New Roman" w:eastAsia="Calibri" w:hAnsi="Times New Roman" w:cs="Times New Roman"/>
                <w:i/>
                <w:sz w:val="20"/>
                <w:szCs w:val="18"/>
                <w:lang w:val="en-US"/>
              </w:rPr>
              <w:t>Senior Lecturer</w:t>
            </w:r>
          </w:p>
          <w:p w14:paraId="597461FE" w14:textId="77777777" w:rsidR="008934F3" w:rsidRPr="00C809E7" w:rsidRDefault="008934F3" w:rsidP="008934F3">
            <w:pPr>
              <w:snapToGrid w:val="0"/>
              <w:spacing w:after="0" w:line="240" w:lineRule="auto"/>
              <w:rPr>
                <w:rFonts w:ascii="Times New Roman" w:eastAsia="Calibri" w:hAnsi="Times New Roman" w:cs="Times New Roman"/>
                <w:sz w:val="20"/>
                <w:szCs w:val="18"/>
                <w:lang w:val="en-US"/>
              </w:rPr>
            </w:pPr>
          </w:p>
          <w:p w14:paraId="60E04635" w14:textId="77777777" w:rsidR="008934F3" w:rsidRPr="00C809E7" w:rsidRDefault="008934F3" w:rsidP="008934F3">
            <w:pPr>
              <w:snapToGrid w:val="0"/>
              <w:spacing w:after="0" w:line="240" w:lineRule="auto"/>
              <w:rPr>
                <w:rFonts w:ascii="Calibri" w:eastAsia="Calibri" w:hAnsi="Calibri" w:cs="Times New Roman"/>
                <w:sz w:val="18"/>
                <w:szCs w:val="20"/>
                <w:highlight w:val="yellow"/>
                <w:lang w:val="en-US"/>
              </w:rPr>
            </w:pPr>
            <w:r w:rsidRPr="00C809E7">
              <w:rPr>
                <w:rFonts w:ascii="Times New Roman" w:eastAsia="Calibri" w:hAnsi="Times New Roman" w:cs="Times New Roman"/>
                <w:i/>
                <w:sz w:val="20"/>
                <w:szCs w:val="18"/>
                <w:lang w:val="en-US"/>
              </w:rPr>
              <w:t>Senior Lecturer</w:t>
            </w:r>
          </w:p>
          <w:p w14:paraId="16F23F8A" w14:textId="77777777" w:rsidR="008934F3" w:rsidRPr="00C809E7" w:rsidRDefault="008934F3" w:rsidP="008934F3">
            <w:pPr>
              <w:snapToGrid w:val="0"/>
              <w:spacing w:after="0" w:line="240" w:lineRule="auto"/>
              <w:rPr>
                <w:rFonts w:ascii="Times New Roman" w:eastAsia="Calibri" w:hAnsi="Times New Roman" w:cs="Times New Roman"/>
                <w:sz w:val="20"/>
                <w:szCs w:val="18"/>
                <w:lang w:val="en-US"/>
              </w:rPr>
            </w:pPr>
            <w:r w:rsidRPr="00C809E7">
              <w:rPr>
                <w:rFonts w:ascii="Times New Roman" w:eastAsia="Calibri" w:hAnsi="Times New Roman" w:cs="Times New Roman"/>
                <w:i/>
                <w:sz w:val="20"/>
                <w:szCs w:val="18"/>
                <w:lang w:val="en-US"/>
              </w:rPr>
              <w:t>Assistant</w:t>
            </w:r>
          </w:p>
          <w:p w14:paraId="667C5444" w14:textId="77777777" w:rsidR="008934F3" w:rsidRPr="00C809E7" w:rsidRDefault="008934F3" w:rsidP="008934F3">
            <w:pPr>
              <w:snapToGrid w:val="0"/>
              <w:spacing w:after="0" w:line="240" w:lineRule="auto"/>
              <w:rPr>
                <w:rFonts w:ascii="Arial" w:eastAsia="Calibri" w:hAnsi="Arial" w:cs="Arial"/>
                <w:sz w:val="18"/>
                <w:szCs w:val="18"/>
                <w:lang w:val="en-US"/>
              </w:rPr>
            </w:pPr>
          </w:p>
          <w:p w14:paraId="4AB9AB50" w14:textId="77777777" w:rsidR="008934F3" w:rsidRPr="00C809E7" w:rsidRDefault="008934F3" w:rsidP="008934F3">
            <w:pPr>
              <w:snapToGrid w:val="0"/>
              <w:spacing w:after="0" w:line="240" w:lineRule="auto"/>
              <w:rPr>
                <w:rFonts w:ascii="Arial" w:eastAsia="Calibri" w:hAnsi="Arial" w:cs="Arial"/>
                <w:sz w:val="18"/>
                <w:szCs w:val="18"/>
                <w:lang w:val="en-US"/>
              </w:rPr>
            </w:pPr>
            <w:r w:rsidRPr="00C809E7">
              <w:rPr>
                <w:rFonts w:ascii="Arial" w:eastAsia="Calibri" w:hAnsi="Arial" w:cs="Arial"/>
                <w:sz w:val="18"/>
                <w:szCs w:val="18"/>
                <w:lang w:val="en-US"/>
              </w:rPr>
              <w:t>Lecturer</w:t>
            </w:r>
          </w:p>
          <w:p w14:paraId="4FEE0A82" w14:textId="77777777" w:rsidR="008934F3" w:rsidRPr="00C809E7" w:rsidRDefault="008934F3" w:rsidP="008934F3">
            <w:pPr>
              <w:snapToGrid w:val="0"/>
              <w:spacing w:after="0" w:line="240" w:lineRule="auto"/>
              <w:rPr>
                <w:rFonts w:ascii="Arial" w:eastAsia="Calibri" w:hAnsi="Arial" w:cs="Arial"/>
                <w:sz w:val="18"/>
                <w:szCs w:val="18"/>
                <w:lang w:val="en-US"/>
              </w:rPr>
            </w:pPr>
          </w:p>
          <w:p w14:paraId="7A15ED06" w14:textId="77777777" w:rsidR="008934F3" w:rsidRPr="00C809E7" w:rsidRDefault="008934F3" w:rsidP="008934F3">
            <w:pPr>
              <w:snapToGrid w:val="0"/>
              <w:spacing w:after="0" w:line="240" w:lineRule="auto"/>
              <w:rPr>
                <w:rFonts w:ascii="Arial" w:eastAsia="Calibri" w:hAnsi="Arial" w:cs="Arial"/>
                <w:sz w:val="18"/>
                <w:szCs w:val="18"/>
                <w:lang w:val="en-US"/>
              </w:rPr>
            </w:pPr>
            <w:r w:rsidRPr="00C809E7">
              <w:rPr>
                <w:rFonts w:ascii="Arial" w:eastAsia="Calibri" w:hAnsi="Arial" w:cs="Arial"/>
                <w:sz w:val="18"/>
                <w:szCs w:val="18"/>
                <w:lang w:val="en-US"/>
              </w:rPr>
              <w:t>Assistant Professor</w:t>
            </w:r>
          </w:p>
          <w:p w14:paraId="3632EA2E" w14:textId="77777777" w:rsidR="008934F3" w:rsidRPr="00C809E7" w:rsidRDefault="008934F3" w:rsidP="008934F3">
            <w:pPr>
              <w:snapToGrid w:val="0"/>
              <w:spacing w:after="0" w:line="240" w:lineRule="auto"/>
              <w:rPr>
                <w:rFonts w:ascii="Arial" w:eastAsia="Calibri" w:hAnsi="Arial" w:cs="Arial"/>
                <w:sz w:val="18"/>
                <w:szCs w:val="18"/>
                <w:lang w:val="kk-KZ"/>
              </w:rPr>
            </w:pPr>
          </w:p>
          <w:p w14:paraId="5A4EA8DF" w14:textId="77777777" w:rsidR="008934F3" w:rsidRPr="00C809E7" w:rsidRDefault="008934F3" w:rsidP="008934F3">
            <w:pPr>
              <w:snapToGrid w:val="0"/>
              <w:spacing w:after="0" w:line="240" w:lineRule="auto"/>
              <w:rPr>
                <w:rFonts w:ascii="Arial" w:eastAsia="Calibri" w:hAnsi="Arial" w:cs="Arial"/>
                <w:sz w:val="18"/>
                <w:szCs w:val="18"/>
                <w:lang w:val="kk-KZ"/>
              </w:rPr>
            </w:pPr>
            <w:r w:rsidRPr="00C809E7">
              <w:rPr>
                <w:rFonts w:ascii="Arial" w:eastAsia="Calibri" w:hAnsi="Arial" w:cs="Arial"/>
                <w:sz w:val="18"/>
                <w:szCs w:val="18"/>
                <w:lang w:val="en-US"/>
              </w:rPr>
              <w:t>D</w:t>
            </w:r>
            <w:r w:rsidRPr="00C809E7">
              <w:rPr>
                <w:rFonts w:ascii="Arial" w:eastAsia="Calibri" w:hAnsi="Arial" w:cs="Arial"/>
                <w:sz w:val="18"/>
                <w:szCs w:val="18"/>
                <w:lang w:val="kk-KZ"/>
              </w:rPr>
              <w:t>eputy head of the department</w:t>
            </w:r>
          </w:p>
          <w:p w14:paraId="16B15BC4" w14:textId="77777777" w:rsidR="008934F3" w:rsidRPr="00C809E7" w:rsidRDefault="008934F3" w:rsidP="008934F3">
            <w:pPr>
              <w:snapToGrid w:val="0"/>
              <w:spacing w:after="0" w:line="240" w:lineRule="auto"/>
              <w:rPr>
                <w:rFonts w:ascii="Arial" w:eastAsia="Calibri" w:hAnsi="Arial" w:cs="Arial"/>
                <w:sz w:val="18"/>
                <w:szCs w:val="18"/>
                <w:lang w:val="en-US"/>
              </w:rPr>
            </w:pPr>
          </w:p>
          <w:p w14:paraId="2D1A1F22" w14:textId="77777777" w:rsidR="008934F3" w:rsidRPr="00C809E7" w:rsidRDefault="008934F3" w:rsidP="008934F3">
            <w:pPr>
              <w:snapToGrid w:val="0"/>
              <w:spacing w:after="0" w:line="240" w:lineRule="auto"/>
              <w:rPr>
                <w:rFonts w:ascii="Times New Roman" w:eastAsia="Calibri" w:hAnsi="Times New Roman" w:cs="Times New Roman"/>
                <w:i/>
                <w:szCs w:val="20"/>
                <w:highlight w:val="yellow"/>
              </w:rPr>
            </w:pPr>
            <w:r w:rsidRPr="00C809E7">
              <w:rPr>
                <w:rFonts w:ascii="Arial" w:eastAsia="Calibri" w:hAnsi="Arial" w:cs="Arial"/>
                <w:sz w:val="18"/>
                <w:szCs w:val="18"/>
                <w:lang w:val="en-US"/>
              </w:rPr>
              <w:t>Head of the Department</w:t>
            </w:r>
          </w:p>
        </w:tc>
        <w:tc>
          <w:tcPr>
            <w:tcW w:w="2977" w:type="dxa"/>
            <w:gridSpan w:val="2"/>
            <w:tcBorders>
              <w:top w:val="single" w:sz="4" w:space="0" w:color="auto"/>
              <w:left w:val="single" w:sz="4" w:space="0" w:color="auto"/>
              <w:bottom w:val="single" w:sz="4" w:space="0" w:color="auto"/>
              <w:right w:val="single" w:sz="4" w:space="0" w:color="auto"/>
            </w:tcBorders>
            <w:hideMark/>
          </w:tcPr>
          <w:p w14:paraId="5E292647" w14:textId="77777777" w:rsidR="008934F3" w:rsidRPr="00C809E7" w:rsidRDefault="008934F3" w:rsidP="008934F3">
            <w:pPr>
              <w:snapToGrid w:val="0"/>
              <w:spacing w:after="0" w:line="240" w:lineRule="auto"/>
              <w:rPr>
                <w:rFonts w:ascii="Times New Roman" w:eastAsia="Calibri" w:hAnsi="Times New Roman" w:cs="Times New Roman"/>
                <w:sz w:val="20"/>
                <w:szCs w:val="20"/>
                <w:lang w:val="en-US"/>
              </w:rPr>
            </w:pPr>
            <w:r w:rsidRPr="00C809E7">
              <w:rPr>
                <w:rFonts w:ascii="Times New Roman" w:eastAsia="Calibri" w:hAnsi="Times New Roman" w:cs="Times New Roman"/>
                <w:i/>
                <w:sz w:val="20"/>
                <w:szCs w:val="18"/>
                <w:lang w:val="en-US"/>
              </w:rPr>
              <w:t>Zhezkazgan University named after O.A</w:t>
            </w:r>
            <w:r w:rsidRPr="00C809E7">
              <w:rPr>
                <w:rFonts w:ascii="Times New Roman" w:eastAsia="Calibri" w:hAnsi="Times New Roman" w:cs="Times New Roman"/>
                <w:i/>
                <w:sz w:val="16"/>
                <w:szCs w:val="20"/>
                <w:lang w:val="en-US"/>
              </w:rPr>
              <w:t xml:space="preserve"> </w:t>
            </w:r>
          </w:p>
          <w:p w14:paraId="6BAE6435" w14:textId="77777777" w:rsidR="008934F3" w:rsidRPr="00C809E7" w:rsidRDefault="008934F3" w:rsidP="008934F3">
            <w:pPr>
              <w:snapToGrid w:val="0"/>
              <w:spacing w:after="0" w:line="240" w:lineRule="auto"/>
              <w:rPr>
                <w:rFonts w:ascii="Times New Roman" w:eastAsia="Calibri" w:hAnsi="Times New Roman" w:cs="Times New Roman"/>
                <w:i/>
                <w:sz w:val="20"/>
                <w:szCs w:val="20"/>
                <w:lang w:val="en-US"/>
              </w:rPr>
            </w:pPr>
            <w:r w:rsidRPr="00C809E7">
              <w:rPr>
                <w:rFonts w:ascii="Times New Roman" w:eastAsia="Calibri" w:hAnsi="Times New Roman" w:cs="Times New Roman"/>
                <w:i/>
                <w:sz w:val="20"/>
                <w:szCs w:val="20"/>
                <w:lang w:val="en-US"/>
              </w:rPr>
              <w:t>RSE "K.I.Satpayev Kazakh National Technical University"</w:t>
            </w:r>
          </w:p>
          <w:p w14:paraId="1C472D1B" w14:textId="77777777" w:rsidR="008934F3" w:rsidRPr="00C809E7" w:rsidRDefault="008934F3" w:rsidP="008934F3">
            <w:pPr>
              <w:snapToGrid w:val="0"/>
              <w:spacing w:after="0" w:line="240" w:lineRule="auto"/>
              <w:rPr>
                <w:rFonts w:ascii="Times New Roman" w:eastAsia="Calibri" w:hAnsi="Times New Roman" w:cs="Times New Roman"/>
                <w:i/>
                <w:sz w:val="20"/>
                <w:szCs w:val="20"/>
                <w:lang w:val="en-US"/>
              </w:rPr>
            </w:pPr>
            <w:r w:rsidRPr="00C809E7">
              <w:rPr>
                <w:rFonts w:ascii="Times New Roman" w:eastAsia="Calibri" w:hAnsi="Times New Roman" w:cs="Times New Roman"/>
                <w:i/>
                <w:sz w:val="20"/>
                <w:szCs w:val="20"/>
                <w:lang w:val="en-US"/>
              </w:rPr>
              <w:t>RSE "K.I.Satpayev Kazakh National Technical University RSE "K.I.Satpayev Kazakh National Technical University</w:t>
            </w:r>
          </w:p>
          <w:p w14:paraId="719A355B" w14:textId="77777777" w:rsidR="008934F3" w:rsidRPr="00C809E7" w:rsidRDefault="008934F3" w:rsidP="008934F3">
            <w:pPr>
              <w:snapToGrid w:val="0"/>
              <w:spacing w:after="0" w:line="240" w:lineRule="auto"/>
              <w:rPr>
                <w:rFonts w:ascii="Calibri" w:eastAsia="Calibri" w:hAnsi="Calibri" w:cs="Times New Roman"/>
                <w:lang w:val="en-US"/>
              </w:rPr>
            </w:pPr>
            <w:r w:rsidRPr="00C809E7">
              <w:rPr>
                <w:rFonts w:ascii="Times New Roman" w:eastAsia="Calibri" w:hAnsi="Times New Roman" w:cs="Times New Roman"/>
                <w:i/>
                <w:sz w:val="20"/>
                <w:szCs w:val="20"/>
                <w:lang w:val="en-US"/>
              </w:rPr>
              <w:t>RSE "K.I.Satpayev Kazakh National Technical University ''KAZAKH NATIONAL RESEARCH TECHNICAL UNIVERSITY named after K.I. SATBAYEV''</w:t>
            </w:r>
          </w:p>
          <w:p w14:paraId="43FDC803" w14:textId="77777777" w:rsidR="008934F3" w:rsidRPr="00C809E7" w:rsidRDefault="008934F3" w:rsidP="008934F3">
            <w:pPr>
              <w:snapToGrid w:val="0"/>
              <w:spacing w:after="0" w:line="240" w:lineRule="auto"/>
              <w:rPr>
                <w:rFonts w:ascii="Times New Roman" w:eastAsia="Calibri" w:hAnsi="Times New Roman" w:cs="Times New Roman"/>
                <w:i/>
                <w:sz w:val="20"/>
                <w:szCs w:val="20"/>
                <w:lang w:val="en-US"/>
              </w:rPr>
            </w:pPr>
            <w:r w:rsidRPr="00C809E7">
              <w:rPr>
                <w:rFonts w:ascii="Times New Roman" w:eastAsia="Calibri" w:hAnsi="Times New Roman" w:cs="Times New Roman"/>
                <w:i/>
                <w:sz w:val="20"/>
                <w:szCs w:val="20"/>
                <w:lang w:val="en-US"/>
              </w:rPr>
              <w:t>''KAZAKH NATIONAL RESEARCH TECHNICAL UNIVERSITY named after K.I. SATBAYEV''</w:t>
            </w:r>
          </w:p>
          <w:p w14:paraId="79EF00EA" w14:textId="77777777" w:rsidR="008934F3" w:rsidRPr="00C809E7" w:rsidRDefault="008934F3" w:rsidP="008934F3">
            <w:pPr>
              <w:snapToGrid w:val="0"/>
              <w:spacing w:after="0" w:line="240" w:lineRule="auto"/>
              <w:rPr>
                <w:rFonts w:ascii="Times New Roman" w:eastAsia="Calibri" w:hAnsi="Times New Roman" w:cs="Times New Roman"/>
                <w:i/>
                <w:sz w:val="20"/>
                <w:szCs w:val="20"/>
                <w:lang w:val="en-US"/>
              </w:rPr>
            </w:pPr>
            <w:r w:rsidRPr="00C809E7">
              <w:rPr>
                <w:rFonts w:ascii="Times New Roman" w:eastAsia="Calibri" w:hAnsi="Times New Roman" w:cs="Times New Roman"/>
                <w:i/>
                <w:sz w:val="20"/>
                <w:szCs w:val="20"/>
                <w:lang w:val="en-US"/>
              </w:rPr>
              <w:t>''KAZAKH NATIONAL RESEARCH TECHNICAL UNIVERSITY named after K.I. SATBAYEV''</w:t>
            </w:r>
          </w:p>
          <w:p w14:paraId="61030B70" w14:textId="77777777" w:rsidR="008934F3" w:rsidRPr="00C809E7" w:rsidRDefault="008934F3" w:rsidP="008934F3">
            <w:pPr>
              <w:snapToGrid w:val="0"/>
              <w:spacing w:after="0" w:line="240" w:lineRule="auto"/>
              <w:rPr>
                <w:rFonts w:ascii="Times New Roman" w:eastAsia="Calibri" w:hAnsi="Times New Roman" w:cs="Times New Roman"/>
                <w:i/>
                <w:sz w:val="20"/>
                <w:szCs w:val="20"/>
                <w:lang w:val="en-US"/>
              </w:rPr>
            </w:pPr>
            <w:r w:rsidRPr="00C809E7">
              <w:rPr>
                <w:rFonts w:ascii="Times New Roman" w:eastAsia="Calibri" w:hAnsi="Times New Roman" w:cs="Times New Roman"/>
                <w:i/>
                <w:sz w:val="20"/>
                <w:szCs w:val="20"/>
                <w:lang w:val="en-US"/>
              </w:rPr>
              <w:t>''KAZAKH NATIONAL RESEARCH TECHNICAL UNIVERSITY named after K.I. SATBAYEV''»</w:t>
            </w:r>
          </w:p>
        </w:tc>
        <w:tc>
          <w:tcPr>
            <w:tcW w:w="1448" w:type="dxa"/>
            <w:tcBorders>
              <w:top w:val="single" w:sz="4" w:space="0" w:color="auto"/>
              <w:left w:val="single" w:sz="4" w:space="0" w:color="auto"/>
              <w:bottom w:val="single" w:sz="4" w:space="0" w:color="auto"/>
              <w:right w:val="single" w:sz="4" w:space="0" w:color="auto"/>
            </w:tcBorders>
          </w:tcPr>
          <w:p w14:paraId="4CDAC066" w14:textId="77777777" w:rsidR="008934F3" w:rsidRPr="008934F3" w:rsidRDefault="008934F3" w:rsidP="008934F3">
            <w:pPr>
              <w:snapToGrid w:val="0"/>
              <w:spacing w:after="0" w:line="240" w:lineRule="auto"/>
              <w:rPr>
                <w:rFonts w:ascii="Times New Roman" w:eastAsia="Calibri" w:hAnsi="Times New Roman" w:cs="Times New Roman"/>
                <w:i/>
                <w:sz w:val="20"/>
                <w:szCs w:val="20"/>
                <w:lang w:val="en-GB"/>
              </w:rPr>
            </w:pPr>
            <w:r w:rsidRPr="008934F3">
              <w:rPr>
                <w:rFonts w:ascii="Times New Roman" w:eastAsia="Calibri" w:hAnsi="Times New Roman" w:cs="Times New Roman"/>
                <w:i/>
                <w:sz w:val="20"/>
                <w:szCs w:val="20"/>
              </w:rPr>
              <w:t>0</w:t>
            </w:r>
            <w:r w:rsidRPr="008934F3">
              <w:rPr>
                <w:rFonts w:ascii="Times New Roman" w:eastAsia="Calibri" w:hAnsi="Times New Roman" w:cs="Times New Roman"/>
                <w:i/>
                <w:sz w:val="20"/>
                <w:szCs w:val="20"/>
                <w:lang w:val="kk-KZ"/>
              </w:rPr>
              <w:t>8</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w:t>
            </w:r>
            <w:r w:rsidRPr="008934F3">
              <w:rPr>
                <w:rFonts w:ascii="Times New Roman" w:eastAsia="Calibri" w:hAnsi="Times New Roman" w:cs="Times New Roman"/>
                <w:i/>
                <w:sz w:val="20"/>
                <w:szCs w:val="20"/>
              </w:rPr>
              <w:t xml:space="preserve">1– </w:t>
            </w:r>
            <w:r w:rsidRPr="008934F3">
              <w:rPr>
                <w:rFonts w:ascii="Times New Roman" w:eastAsia="Calibri" w:hAnsi="Times New Roman" w:cs="Times New Roman"/>
                <w:i/>
                <w:sz w:val="20"/>
                <w:szCs w:val="20"/>
                <w:lang w:val="kk-KZ"/>
              </w:rPr>
              <w:t>11</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w:t>
            </w:r>
            <w:r w:rsidRPr="008934F3">
              <w:rPr>
                <w:rFonts w:ascii="Times New Roman" w:eastAsia="Calibri" w:hAnsi="Times New Roman" w:cs="Times New Roman"/>
                <w:i/>
                <w:sz w:val="20"/>
                <w:szCs w:val="20"/>
              </w:rPr>
              <w:t>1</w:t>
            </w:r>
          </w:p>
          <w:p w14:paraId="7F13D46E" w14:textId="77777777" w:rsidR="008934F3" w:rsidRPr="008934F3" w:rsidRDefault="008934F3" w:rsidP="008934F3">
            <w:pPr>
              <w:snapToGrid w:val="0"/>
              <w:spacing w:after="0" w:line="240" w:lineRule="auto"/>
              <w:rPr>
                <w:rFonts w:ascii="Times New Roman" w:eastAsia="Calibri" w:hAnsi="Times New Roman" w:cs="Times New Roman"/>
                <w:i/>
                <w:sz w:val="20"/>
                <w:szCs w:val="20"/>
              </w:rPr>
            </w:pPr>
            <w:r w:rsidRPr="008934F3">
              <w:rPr>
                <w:rFonts w:ascii="Times New Roman" w:eastAsia="Calibri" w:hAnsi="Times New Roman" w:cs="Times New Roman"/>
                <w:i/>
                <w:sz w:val="20"/>
                <w:szCs w:val="20"/>
                <w:lang w:val="kk-KZ"/>
              </w:rPr>
              <w:t>11</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01</w:t>
            </w:r>
            <w:r w:rsidRPr="008934F3">
              <w:rPr>
                <w:rFonts w:ascii="Times New Roman" w:eastAsia="Calibri" w:hAnsi="Times New Roman" w:cs="Times New Roman"/>
                <w:i/>
                <w:sz w:val="20"/>
                <w:szCs w:val="20"/>
              </w:rPr>
              <w:t>-</w:t>
            </w:r>
            <w:r w:rsidRPr="008934F3">
              <w:rPr>
                <w:rFonts w:ascii="Times New Roman" w:eastAsia="Calibri" w:hAnsi="Times New Roman" w:cs="Times New Roman"/>
                <w:i/>
                <w:sz w:val="20"/>
                <w:szCs w:val="20"/>
                <w:lang w:val="kk-KZ"/>
              </w:rPr>
              <w:t>12</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02</w:t>
            </w:r>
          </w:p>
          <w:p w14:paraId="36C975D3" w14:textId="77777777" w:rsidR="008934F3" w:rsidRPr="008934F3" w:rsidRDefault="008934F3" w:rsidP="008934F3">
            <w:pPr>
              <w:snapToGrid w:val="0"/>
              <w:spacing w:after="0" w:line="240" w:lineRule="auto"/>
              <w:rPr>
                <w:rFonts w:ascii="Times New Roman" w:eastAsia="Calibri" w:hAnsi="Times New Roman" w:cs="Times New Roman"/>
                <w:sz w:val="20"/>
                <w:szCs w:val="20"/>
                <w:lang w:val="kk-KZ"/>
              </w:rPr>
            </w:pPr>
          </w:p>
          <w:p w14:paraId="69B9EED9" w14:textId="77777777" w:rsidR="008934F3" w:rsidRPr="008934F3" w:rsidRDefault="008934F3" w:rsidP="008934F3">
            <w:pPr>
              <w:snapToGrid w:val="0"/>
              <w:spacing w:after="0" w:line="240" w:lineRule="auto"/>
              <w:rPr>
                <w:rFonts w:ascii="Calibri" w:eastAsia="Calibri" w:hAnsi="Calibri" w:cs="Times New Roman"/>
              </w:rPr>
            </w:pPr>
            <w:r w:rsidRPr="008934F3">
              <w:rPr>
                <w:rFonts w:ascii="Times New Roman" w:eastAsia="Calibri" w:hAnsi="Times New Roman" w:cs="Times New Roman"/>
                <w:i/>
                <w:sz w:val="20"/>
                <w:szCs w:val="20"/>
                <w:lang w:val="kk-KZ"/>
              </w:rPr>
              <w:t>12</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02</w:t>
            </w:r>
            <w:r w:rsidRPr="008934F3">
              <w:rPr>
                <w:rFonts w:ascii="Times New Roman" w:eastAsia="Calibri" w:hAnsi="Times New Roman" w:cs="Times New Roman"/>
                <w:i/>
                <w:sz w:val="20"/>
                <w:szCs w:val="20"/>
              </w:rPr>
              <w:t xml:space="preserve">– </w:t>
            </w:r>
            <w:r w:rsidRPr="008934F3">
              <w:rPr>
                <w:rFonts w:ascii="Times New Roman" w:eastAsia="Calibri" w:hAnsi="Times New Roman" w:cs="Times New Roman"/>
                <w:i/>
                <w:sz w:val="20"/>
                <w:szCs w:val="20"/>
                <w:lang w:val="kk-KZ"/>
              </w:rPr>
              <w:t>12</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05</w:t>
            </w:r>
          </w:p>
          <w:p w14:paraId="1D0CFAD0" w14:textId="77777777" w:rsidR="008934F3" w:rsidRPr="008934F3" w:rsidRDefault="008934F3" w:rsidP="008934F3">
            <w:pPr>
              <w:snapToGrid w:val="0"/>
              <w:spacing w:after="0" w:line="240" w:lineRule="auto"/>
              <w:rPr>
                <w:rFonts w:ascii="Times New Roman" w:eastAsia="Calibri" w:hAnsi="Times New Roman" w:cs="Times New Roman"/>
                <w:i/>
                <w:sz w:val="20"/>
                <w:szCs w:val="20"/>
                <w:highlight w:val="yellow"/>
              </w:rPr>
            </w:pPr>
          </w:p>
          <w:p w14:paraId="15FEBA55" w14:textId="77777777" w:rsidR="008934F3" w:rsidRPr="008934F3" w:rsidRDefault="008934F3" w:rsidP="008934F3">
            <w:pPr>
              <w:snapToGrid w:val="0"/>
              <w:spacing w:after="0" w:line="240" w:lineRule="auto"/>
              <w:rPr>
                <w:rFonts w:ascii="Times New Roman" w:eastAsia="Calibri" w:hAnsi="Times New Roman" w:cs="Times New Roman"/>
                <w:i/>
                <w:sz w:val="20"/>
                <w:szCs w:val="20"/>
              </w:rPr>
            </w:pPr>
            <w:r w:rsidRPr="008934F3">
              <w:rPr>
                <w:rFonts w:ascii="Times New Roman" w:eastAsia="Calibri" w:hAnsi="Times New Roman" w:cs="Times New Roman"/>
                <w:i/>
                <w:sz w:val="20"/>
                <w:szCs w:val="20"/>
                <w:lang w:val="kk-KZ"/>
              </w:rPr>
              <w:t>12.2005</w:t>
            </w:r>
            <w:r w:rsidRPr="008934F3">
              <w:rPr>
                <w:rFonts w:ascii="Times New Roman" w:eastAsia="Calibri" w:hAnsi="Times New Roman" w:cs="Times New Roman"/>
                <w:i/>
                <w:sz w:val="20"/>
                <w:szCs w:val="20"/>
              </w:rPr>
              <w:t>-0</w:t>
            </w:r>
            <w:r w:rsidRPr="008934F3">
              <w:rPr>
                <w:rFonts w:ascii="Times New Roman" w:eastAsia="Calibri" w:hAnsi="Times New Roman" w:cs="Times New Roman"/>
                <w:i/>
                <w:sz w:val="20"/>
                <w:szCs w:val="20"/>
                <w:lang w:val="kk-KZ"/>
              </w:rPr>
              <w:t>8</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07</w:t>
            </w:r>
          </w:p>
          <w:p w14:paraId="683F0E44" w14:textId="77777777" w:rsidR="008934F3" w:rsidRPr="008934F3" w:rsidRDefault="008934F3" w:rsidP="008934F3">
            <w:pPr>
              <w:snapToGrid w:val="0"/>
              <w:spacing w:after="0" w:line="240" w:lineRule="auto"/>
              <w:rPr>
                <w:rFonts w:ascii="Times New Roman" w:eastAsia="Calibri" w:hAnsi="Times New Roman" w:cs="Times New Roman"/>
                <w:i/>
                <w:sz w:val="20"/>
                <w:szCs w:val="20"/>
                <w:highlight w:val="yellow"/>
              </w:rPr>
            </w:pPr>
          </w:p>
          <w:p w14:paraId="56133A2B" w14:textId="77777777" w:rsidR="008934F3" w:rsidRPr="008934F3" w:rsidRDefault="008934F3" w:rsidP="008934F3">
            <w:pPr>
              <w:snapToGrid w:val="0"/>
              <w:spacing w:after="0" w:line="240" w:lineRule="auto"/>
              <w:rPr>
                <w:rFonts w:ascii="Times New Roman" w:eastAsia="Calibri" w:hAnsi="Times New Roman" w:cs="Times New Roman"/>
                <w:i/>
                <w:sz w:val="20"/>
                <w:szCs w:val="20"/>
              </w:rPr>
            </w:pPr>
            <w:r w:rsidRPr="008934F3">
              <w:rPr>
                <w:rFonts w:ascii="Times New Roman" w:eastAsia="Calibri" w:hAnsi="Times New Roman" w:cs="Times New Roman"/>
                <w:i/>
                <w:sz w:val="20"/>
                <w:szCs w:val="20"/>
              </w:rPr>
              <w:t>0</w:t>
            </w:r>
            <w:r w:rsidRPr="008934F3">
              <w:rPr>
                <w:rFonts w:ascii="Times New Roman" w:eastAsia="Calibri" w:hAnsi="Times New Roman" w:cs="Times New Roman"/>
                <w:i/>
                <w:sz w:val="20"/>
                <w:szCs w:val="20"/>
                <w:lang w:val="kk-KZ"/>
              </w:rPr>
              <w:t>9</w:t>
            </w:r>
            <w:r w:rsidRPr="008934F3">
              <w:rPr>
                <w:rFonts w:ascii="Times New Roman" w:eastAsia="Calibri" w:hAnsi="Times New Roman" w:cs="Times New Roman"/>
                <w:i/>
                <w:sz w:val="20"/>
                <w:szCs w:val="20"/>
              </w:rPr>
              <w:t>.20</w:t>
            </w:r>
            <w:r w:rsidRPr="008934F3">
              <w:rPr>
                <w:rFonts w:ascii="Times New Roman" w:eastAsia="Calibri" w:hAnsi="Times New Roman" w:cs="Times New Roman"/>
                <w:i/>
                <w:sz w:val="20"/>
                <w:szCs w:val="20"/>
                <w:lang w:val="kk-KZ"/>
              </w:rPr>
              <w:t>07</w:t>
            </w:r>
            <w:r w:rsidRPr="008934F3">
              <w:rPr>
                <w:rFonts w:ascii="Times New Roman" w:eastAsia="Calibri" w:hAnsi="Times New Roman" w:cs="Times New Roman"/>
                <w:i/>
                <w:sz w:val="20"/>
                <w:szCs w:val="20"/>
              </w:rPr>
              <w:t>-0</w:t>
            </w:r>
            <w:r w:rsidRPr="008934F3">
              <w:rPr>
                <w:rFonts w:ascii="Times New Roman" w:eastAsia="Calibri" w:hAnsi="Times New Roman" w:cs="Times New Roman"/>
                <w:i/>
                <w:sz w:val="20"/>
                <w:szCs w:val="20"/>
                <w:lang w:val="kk-KZ"/>
              </w:rPr>
              <w:t>6</w:t>
            </w:r>
            <w:r w:rsidRPr="008934F3">
              <w:rPr>
                <w:rFonts w:ascii="Times New Roman" w:eastAsia="Calibri" w:hAnsi="Times New Roman" w:cs="Times New Roman"/>
                <w:i/>
                <w:sz w:val="20"/>
                <w:szCs w:val="20"/>
              </w:rPr>
              <w:t>.2015</w:t>
            </w:r>
          </w:p>
          <w:p w14:paraId="3AAB59F0" w14:textId="77777777" w:rsidR="008934F3" w:rsidRPr="008934F3" w:rsidRDefault="008934F3" w:rsidP="008934F3">
            <w:pPr>
              <w:snapToGrid w:val="0"/>
              <w:spacing w:after="0" w:line="240" w:lineRule="auto"/>
              <w:rPr>
                <w:rFonts w:ascii="Times New Roman" w:eastAsia="Calibri" w:hAnsi="Times New Roman" w:cs="Times New Roman"/>
                <w:i/>
                <w:sz w:val="20"/>
                <w:szCs w:val="20"/>
                <w:highlight w:val="yellow"/>
              </w:rPr>
            </w:pPr>
          </w:p>
          <w:p w14:paraId="5AA62F9E" w14:textId="77777777" w:rsidR="008934F3" w:rsidRPr="008934F3" w:rsidRDefault="008934F3" w:rsidP="008934F3">
            <w:pPr>
              <w:snapToGrid w:val="0"/>
              <w:spacing w:after="0" w:line="240" w:lineRule="auto"/>
              <w:rPr>
                <w:rFonts w:ascii="Times New Roman" w:eastAsia="Calibri" w:hAnsi="Times New Roman" w:cs="Times New Roman"/>
                <w:i/>
                <w:sz w:val="20"/>
                <w:szCs w:val="20"/>
              </w:rPr>
            </w:pPr>
            <w:r w:rsidRPr="008934F3">
              <w:rPr>
                <w:rFonts w:ascii="Times New Roman" w:eastAsia="Calibri" w:hAnsi="Times New Roman" w:cs="Times New Roman"/>
                <w:i/>
                <w:sz w:val="20"/>
                <w:szCs w:val="20"/>
              </w:rPr>
              <w:t>09.2015-06</w:t>
            </w:r>
            <w:r w:rsidRPr="008934F3">
              <w:rPr>
                <w:rFonts w:ascii="Times New Roman" w:eastAsia="Calibri" w:hAnsi="Times New Roman" w:cs="Times New Roman"/>
                <w:i/>
                <w:sz w:val="20"/>
                <w:szCs w:val="20"/>
                <w:lang w:val="kk-KZ"/>
              </w:rPr>
              <w:t>.2016</w:t>
            </w:r>
          </w:p>
          <w:p w14:paraId="347D9BAA" w14:textId="77777777" w:rsidR="008934F3" w:rsidRPr="008934F3" w:rsidRDefault="008934F3" w:rsidP="008934F3">
            <w:pPr>
              <w:snapToGrid w:val="0"/>
              <w:spacing w:after="0" w:line="240" w:lineRule="auto"/>
              <w:rPr>
                <w:rFonts w:ascii="Times New Roman" w:eastAsia="Calibri" w:hAnsi="Times New Roman" w:cs="Times New Roman"/>
                <w:sz w:val="20"/>
                <w:szCs w:val="20"/>
              </w:rPr>
            </w:pPr>
            <w:r w:rsidRPr="008934F3">
              <w:rPr>
                <w:rFonts w:ascii="Times New Roman" w:eastAsia="Calibri" w:hAnsi="Times New Roman" w:cs="Times New Roman"/>
                <w:i/>
                <w:sz w:val="20"/>
                <w:szCs w:val="20"/>
              </w:rPr>
              <w:t>08.2016-05.2017</w:t>
            </w:r>
          </w:p>
          <w:p w14:paraId="51C98560" w14:textId="77777777" w:rsidR="008934F3" w:rsidRPr="008934F3" w:rsidRDefault="008934F3" w:rsidP="008934F3">
            <w:pPr>
              <w:snapToGrid w:val="0"/>
              <w:spacing w:after="0" w:line="240" w:lineRule="auto"/>
              <w:rPr>
                <w:rFonts w:ascii="Arial" w:eastAsia="Calibri" w:hAnsi="Arial" w:cs="Arial"/>
                <w:sz w:val="18"/>
                <w:szCs w:val="18"/>
                <w:lang w:val="en-US"/>
              </w:rPr>
            </w:pPr>
            <w:r w:rsidRPr="008934F3">
              <w:rPr>
                <w:rFonts w:ascii="Arial" w:eastAsia="Calibri" w:hAnsi="Arial" w:cs="Arial"/>
                <w:sz w:val="18"/>
                <w:szCs w:val="18"/>
              </w:rPr>
              <w:t>06.2017</w:t>
            </w:r>
            <w:r w:rsidRPr="008934F3">
              <w:rPr>
                <w:rFonts w:ascii="Arial" w:eastAsia="Calibri" w:hAnsi="Arial" w:cs="Arial"/>
                <w:sz w:val="18"/>
                <w:szCs w:val="18"/>
                <w:lang w:val="en-US"/>
              </w:rPr>
              <w:t>-</w:t>
            </w:r>
            <w:r w:rsidRPr="008934F3">
              <w:rPr>
                <w:rFonts w:ascii="Arial" w:eastAsia="Calibri" w:hAnsi="Arial" w:cs="Arial"/>
                <w:sz w:val="18"/>
                <w:szCs w:val="18"/>
                <w:lang w:val="kk-KZ"/>
              </w:rPr>
              <w:t>05.2018</w:t>
            </w:r>
          </w:p>
          <w:p w14:paraId="3B0E8BB1" w14:textId="77777777" w:rsidR="008934F3" w:rsidRPr="008934F3" w:rsidRDefault="008934F3" w:rsidP="008934F3">
            <w:pPr>
              <w:snapToGrid w:val="0"/>
              <w:spacing w:after="0" w:line="240" w:lineRule="auto"/>
              <w:rPr>
                <w:rFonts w:ascii="Arial" w:eastAsia="Calibri" w:hAnsi="Arial" w:cs="Arial"/>
                <w:sz w:val="18"/>
                <w:szCs w:val="18"/>
              </w:rPr>
            </w:pPr>
          </w:p>
          <w:p w14:paraId="3811DAA5" w14:textId="77777777" w:rsidR="008934F3" w:rsidRPr="008934F3" w:rsidRDefault="008934F3" w:rsidP="008934F3">
            <w:pPr>
              <w:snapToGrid w:val="0"/>
              <w:spacing w:after="0" w:line="240" w:lineRule="auto"/>
              <w:rPr>
                <w:rFonts w:ascii="Arial" w:eastAsia="Calibri" w:hAnsi="Arial" w:cs="Arial"/>
                <w:sz w:val="18"/>
                <w:szCs w:val="18"/>
                <w:lang w:val="en-US"/>
              </w:rPr>
            </w:pPr>
            <w:r w:rsidRPr="008934F3">
              <w:rPr>
                <w:rFonts w:ascii="Arial" w:eastAsia="Calibri" w:hAnsi="Arial" w:cs="Arial"/>
                <w:sz w:val="18"/>
                <w:szCs w:val="18"/>
                <w:lang w:val="kk-KZ"/>
              </w:rPr>
              <w:t>08.2018</w:t>
            </w:r>
            <w:r w:rsidRPr="008934F3">
              <w:rPr>
                <w:rFonts w:ascii="Arial" w:eastAsia="Calibri" w:hAnsi="Arial" w:cs="Arial"/>
                <w:sz w:val="18"/>
                <w:szCs w:val="18"/>
                <w:lang w:val="en-US"/>
              </w:rPr>
              <w:t>-</w:t>
            </w:r>
            <w:r w:rsidRPr="008934F3">
              <w:rPr>
                <w:rFonts w:ascii="Arial" w:eastAsia="Calibri" w:hAnsi="Arial" w:cs="Arial"/>
                <w:sz w:val="18"/>
                <w:szCs w:val="18"/>
                <w:lang w:val="kk-KZ"/>
              </w:rPr>
              <w:t>09.2018</w:t>
            </w:r>
          </w:p>
          <w:p w14:paraId="1FFDC183" w14:textId="77777777" w:rsidR="008934F3" w:rsidRPr="008934F3" w:rsidRDefault="008934F3" w:rsidP="008934F3">
            <w:pPr>
              <w:snapToGrid w:val="0"/>
              <w:spacing w:after="0" w:line="240" w:lineRule="auto"/>
              <w:rPr>
                <w:rFonts w:ascii="Arial" w:eastAsia="Calibri" w:hAnsi="Arial" w:cs="Arial"/>
                <w:sz w:val="18"/>
                <w:szCs w:val="18"/>
                <w:lang w:val="en-US"/>
              </w:rPr>
            </w:pPr>
            <w:r w:rsidRPr="008934F3">
              <w:rPr>
                <w:rFonts w:ascii="Arial" w:eastAsia="Calibri" w:hAnsi="Arial" w:cs="Arial"/>
                <w:sz w:val="18"/>
                <w:szCs w:val="18"/>
                <w:lang w:val="kk-KZ"/>
              </w:rPr>
              <w:t>09.2018</w:t>
            </w:r>
            <w:r w:rsidRPr="008934F3">
              <w:rPr>
                <w:rFonts w:ascii="Arial" w:eastAsia="Calibri" w:hAnsi="Arial" w:cs="Arial"/>
                <w:sz w:val="18"/>
                <w:szCs w:val="18"/>
                <w:lang w:val="en-US"/>
              </w:rPr>
              <w:t>-</w:t>
            </w:r>
            <w:r w:rsidRPr="008934F3">
              <w:rPr>
                <w:rFonts w:ascii="Arial" w:eastAsia="Calibri" w:hAnsi="Arial" w:cs="Arial"/>
                <w:sz w:val="18"/>
                <w:szCs w:val="18"/>
              </w:rPr>
              <w:t>05.2019</w:t>
            </w:r>
          </w:p>
          <w:p w14:paraId="64F582B3" w14:textId="77777777" w:rsidR="008934F3" w:rsidRPr="008934F3" w:rsidRDefault="008934F3" w:rsidP="008934F3">
            <w:pPr>
              <w:snapToGrid w:val="0"/>
              <w:spacing w:after="0" w:line="240" w:lineRule="auto"/>
              <w:rPr>
                <w:rFonts w:ascii="Times New Roman" w:eastAsia="Calibri" w:hAnsi="Times New Roman" w:cs="Times New Roman"/>
                <w:i/>
                <w:sz w:val="20"/>
                <w:szCs w:val="20"/>
                <w:highlight w:val="yellow"/>
              </w:rPr>
            </w:pPr>
            <w:r w:rsidRPr="008934F3">
              <w:rPr>
                <w:rFonts w:ascii="Arial" w:eastAsia="Calibri" w:hAnsi="Arial" w:cs="Arial"/>
                <w:sz w:val="18"/>
                <w:szCs w:val="18"/>
                <w:lang w:val="kk-KZ"/>
              </w:rPr>
              <w:t>06.2019</w:t>
            </w:r>
            <w:r w:rsidRPr="008934F3">
              <w:rPr>
                <w:rFonts w:ascii="Arial" w:eastAsia="Calibri" w:hAnsi="Arial" w:cs="Arial"/>
                <w:sz w:val="18"/>
                <w:szCs w:val="18"/>
                <w:lang w:val="en-US"/>
              </w:rPr>
              <w:t>-</w:t>
            </w:r>
          </w:p>
        </w:tc>
      </w:tr>
      <w:tr w:rsidR="008934F3" w:rsidRPr="008934F3" w14:paraId="35970FF9" w14:textId="77777777" w:rsidTr="00C809E7">
        <w:tc>
          <w:tcPr>
            <w:tcW w:w="1588" w:type="dxa"/>
            <w:tcBorders>
              <w:top w:val="single" w:sz="4" w:space="0" w:color="auto"/>
              <w:left w:val="single" w:sz="4" w:space="0" w:color="auto"/>
              <w:bottom w:val="single" w:sz="4" w:space="0" w:color="auto"/>
              <w:right w:val="single" w:sz="4" w:space="0" w:color="auto"/>
            </w:tcBorders>
            <w:hideMark/>
          </w:tcPr>
          <w:p w14:paraId="60807CF2" w14:textId="77777777" w:rsidR="008934F3" w:rsidRPr="008934F3" w:rsidRDefault="008934F3" w:rsidP="008934F3">
            <w:pPr>
              <w:snapToGrid w:val="0"/>
              <w:spacing w:after="80" w:line="256" w:lineRule="auto"/>
              <w:rPr>
                <w:rFonts w:ascii="Times New Roman" w:eastAsia="Calibri" w:hAnsi="Times New Roman" w:cs="Times New Roman"/>
                <w:sz w:val="20"/>
                <w:szCs w:val="20"/>
                <w:lang w:val="kk-KZ"/>
              </w:rPr>
            </w:pPr>
            <w:r w:rsidRPr="008934F3">
              <w:rPr>
                <w:rFonts w:ascii="Times New Roman" w:eastAsia="Calibri" w:hAnsi="Times New Roman" w:cs="Times New Roman"/>
                <w:sz w:val="20"/>
                <w:szCs w:val="20"/>
                <w:lang w:val="kk-KZ"/>
              </w:rPr>
              <w:t>Patents and property rights</w:t>
            </w:r>
          </w:p>
        </w:tc>
        <w:tc>
          <w:tcPr>
            <w:tcW w:w="4536" w:type="dxa"/>
            <w:gridSpan w:val="2"/>
            <w:tcBorders>
              <w:top w:val="single" w:sz="4" w:space="0" w:color="auto"/>
              <w:left w:val="single" w:sz="4" w:space="0" w:color="auto"/>
              <w:bottom w:val="single" w:sz="4" w:space="0" w:color="auto"/>
              <w:right w:val="single" w:sz="4" w:space="0" w:color="auto"/>
            </w:tcBorders>
            <w:hideMark/>
          </w:tcPr>
          <w:p w14:paraId="3C464AF2" w14:textId="77777777" w:rsidR="008934F3" w:rsidRPr="008934F3" w:rsidRDefault="008934F3" w:rsidP="008934F3">
            <w:pPr>
              <w:spacing w:after="0" w:line="240" w:lineRule="auto"/>
              <w:rPr>
                <w:rFonts w:ascii="Times New Roman" w:eastAsia="Calibri" w:hAnsi="Times New Roman" w:cs="Times New Roman"/>
                <w:i/>
                <w:sz w:val="20"/>
                <w:szCs w:val="20"/>
                <w:lang w:val="en-US"/>
              </w:rPr>
            </w:pPr>
            <w:r w:rsidRPr="008934F3">
              <w:rPr>
                <w:rFonts w:ascii="Times New Roman" w:eastAsia="Calibri" w:hAnsi="Times New Roman" w:cs="Times New Roman"/>
                <w:sz w:val="20"/>
                <w:szCs w:val="20"/>
                <w:lang w:val="en-US"/>
              </w:rPr>
              <w:t>Method for determining the response time of protection of current-carrying contact connections of switching devices from overheating</w:t>
            </w:r>
          </w:p>
        </w:tc>
        <w:tc>
          <w:tcPr>
            <w:tcW w:w="3008" w:type="dxa"/>
            <w:gridSpan w:val="2"/>
            <w:tcBorders>
              <w:top w:val="single" w:sz="4" w:space="0" w:color="auto"/>
              <w:left w:val="single" w:sz="4" w:space="0" w:color="auto"/>
              <w:bottom w:val="single" w:sz="4" w:space="0" w:color="auto"/>
              <w:right w:val="single" w:sz="4" w:space="0" w:color="auto"/>
            </w:tcBorders>
            <w:hideMark/>
          </w:tcPr>
          <w:p w14:paraId="6FB6097E" w14:textId="77777777" w:rsidR="008934F3" w:rsidRPr="008934F3" w:rsidRDefault="008934F3" w:rsidP="008934F3">
            <w:pPr>
              <w:snapToGrid w:val="0"/>
              <w:spacing w:after="0" w:line="240" w:lineRule="auto"/>
              <w:jc w:val="center"/>
              <w:rPr>
                <w:rFonts w:ascii="Times New Roman" w:eastAsia="Calibri" w:hAnsi="Times New Roman" w:cs="Times New Roman"/>
                <w:i/>
                <w:sz w:val="20"/>
                <w:szCs w:val="20"/>
                <w:lang w:val="en-US"/>
              </w:rPr>
            </w:pPr>
            <w:r w:rsidRPr="008934F3">
              <w:rPr>
                <w:rFonts w:ascii="Times New Roman" w:eastAsia="Calibri" w:hAnsi="Times New Roman" w:cs="Times New Roman"/>
                <w:spacing w:val="9"/>
                <w:sz w:val="20"/>
                <w:szCs w:val="20"/>
                <w:shd w:val="clear" w:color="auto" w:fill="FFFFFF"/>
                <w:lang w:val="en-US"/>
              </w:rPr>
              <w:t>Patent for the invention of the Russian Federation (Rospatent)</w:t>
            </w:r>
            <w:r w:rsidRPr="008934F3">
              <w:rPr>
                <w:rFonts w:ascii="Times New Roman" w:eastAsia="Calibri" w:hAnsi="Times New Roman" w:cs="Times New Roman"/>
                <w:sz w:val="20"/>
                <w:szCs w:val="20"/>
                <w:lang w:val="kk-KZ"/>
              </w:rPr>
              <w:t xml:space="preserve"> № 2635385</w:t>
            </w:r>
            <w:r w:rsidRPr="008934F3">
              <w:rPr>
                <w:rFonts w:ascii="Times New Roman" w:eastAsia="Calibri" w:hAnsi="Times New Roman" w:cs="Times New Roman"/>
                <w:bCs/>
                <w:sz w:val="20"/>
                <w:szCs w:val="20"/>
                <w:lang w:val="en-US"/>
              </w:rPr>
              <w:t xml:space="preserve"> </w:t>
            </w:r>
            <w:r w:rsidRPr="008934F3">
              <w:rPr>
                <w:rFonts w:ascii="Times New Roman" w:eastAsia="Calibri" w:hAnsi="Times New Roman" w:cs="Times New Roman"/>
                <w:bCs/>
                <w:sz w:val="20"/>
                <w:szCs w:val="20"/>
              </w:rPr>
              <w:t>РФ</w:t>
            </w:r>
            <w:r w:rsidRPr="008934F3">
              <w:rPr>
                <w:rFonts w:ascii="Times New Roman" w:eastAsia="Calibri" w:hAnsi="Times New Roman" w:cs="Times New Roman"/>
                <w:spacing w:val="9"/>
                <w:sz w:val="20"/>
                <w:szCs w:val="20"/>
                <w:shd w:val="clear" w:color="auto" w:fill="FFFFFF"/>
                <w:lang w:val="en-US"/>
              </w:rPr>
              <w:t xml:space="preserve">. </w:t>
            </w:r>
            <w:r w:rsidRPr="008934F3">
              <w:rPr>
                <w:rFonts w:ascii="Times New Roman" w:eastAsia="Calibri" w:hAnsi="Times New Roman" w:cs="Times New Roman"/>
                <w:spacing w:val="9"/>
                <w:sz w:val="20"/>
                <w:szCs w:val="20"/>
                <w:shd w:val="clear" w:color="auto" w:fill="FFFFFF"/>
              </w:rPr>
              <w:t>Application</w:t>
            </w:r>
            <w:r w:rsidRPr="008934F3">
              <w:rPr>
                <w:rFonts w:ascii="Times New Roman" w:eastAsia="Calibri" w:hAnsi="Times New Roman" w:cs="Times New Roman"/>
                <w:spacing w:val="9"/>
                <w:sz w:val="20"/>
                <w:szCs w:val="20"/>
                <w:shd w:val="clear" w:color="auto" w:fill="FFFFFF"/>
                <w:lang w:val="en-US"/>
              </w:rPr>
              <w:t>: №</w:t>
            </w:r>
            <w:hyperlink r:id="rId8" w:tgtFrame="_blank" w:tooltip="Ссылка на реестр (открывается в отдельном окне)" w:history="1">
              <w:r w:rsidRPr="008934F3">
                <w:rPr>
                  <w:rFonts w:ascii="Calibri" w:eastAsia="Calibri" w:hAnsi="Calibri" w:cs="Times New Roman"/>
                  <w:bCs/>
                  <w:color w:val="5F5F5F"/>
                  <w:spacing w:val="9"/>
                  <w:sz w:val="20"/>
                  <w:szCs w:val="20"/>
                  <w:u w:val="single"/>
                  <w:shd w:val="clear" w:color="auto" w:fill="FFFFFF"/>
                  <w:lang w:val="en-US"/>
                </w:rPr>
                <w:t>2016128637</w:t>
              </w:r>
            </w:hyperlink>
            <w:r w:rsidRPr="008934F3">
              <w:rPr>
                <w:rFonts w:ascii="Times New Roman" w:eastAsia="Calibri" w:hAnsi="Times New Roman" w:cs="Times New Roman"/>
                <w:sz w:val="20"/>
                <w:szCs w:val="20"/>
                <w:lang w:val="en-US"/>
              </w:rPr>
              <w:t>/07 (044652)</w:t>
            </w:r>
            <w:r w:rsidRPr="008934F3">
              <w:rPr>
                <w:rFonts w:ascii="Times New Roman" w:eastAsia="Calibri" w:hAnsi="Times New Roman" w:cs="Times New Roman"/>
                <w:bCs/>
                <w:spacing w:val="9"/>
                <w:sz w:val="20"/>
                <w:szCs w:val="20"/>
                <w:shd w:val="clear" w:color="auto" w:fill="FFFFFF"/>
                <w:lang w:val="en-US"/>
              </w:rPr>
              <w:t>, 13.07.2016.</w:t>
            </w:r>
          </w:p>
        </w:tc>
      </w:tr>
      <w:tr w:rsidR="008934F3" w:rsidRPr="008934F3" w14:paraId="16E506DB" w14:textId="77777777" w:rsidTr="008934F3">
        <w:trPr>
          <w:trHeight w:val="2441"/>
        </w:trPr>
        <w:tc>
          <w:tcPr>
            <w:tcW w:w="1588" w:type="dxa"/>
            <w:tcBorders>
              <w:top w:val="single" w:sz="4" w:space="0" w:color="auto"/>
              <w:left w:val="single" w:sz="4" w:space="0" w:color="auto"/>
              <w:bottom w:val="single" w:sz="4" w:space="0" w:color="auto"/>
              <w:right w:val="single" w:sz="4" w:space="0" w:color="auto"/>
            </w:tcBorders>
            <w:hideMark/>
          </w:tcPr>
          <w:p w14:paraId="7F4C9E31" w14:textId="77777777" w:rsidR="008934F3" w:rsidRPr="008934F3" w:rsidRDefault="008934F3" w:rsidP="008934F3">
            <w:pPr>
              <w:snapToGrid w:val="0"/>
              <w:spacing w:after="80" w:line="256" w:lineRule="auto"/>
              <w:rPr>
                <w:rFonts w:ascii="Times New Roman" w:eastAsia="Calibri" w:hAnsi="Times New Roman" w:cs="Times New Roman"/>
                <w:sz w:val="20"/>
                <w:szCs w:val="20"/>
                <w:lang w:val="kk-KZ"/>
              </w:rPr>
            </w:pPr>
            <w:r w:rsidRPr="008934F3">
              <w:rPr>
                <w:rFonts w:ascii="Times New Roman" w:eastAsia="Calibri" w:hAnsi="Times New Roman" w:cs="Times New Roman"/>
                <w:sz w:val="24"/>
                <w:szCs w:val="24"/>
                <w:lang w:val="kk-KZ"/>
              </w:rPr>
              <w:t>Important publications over the last 5 years</w:t>
            </w:r>
          </w:p>
        </w:tc>
        <w:tc>
          <w:tcPr>
            <w:tcW w:w="7544" w:type="dxa"/>
            <w:gridSpan w:val="4"/>
            <w:tcBorders>
              <w:top w:val="single" w:sz="4" w:space="0" w:color="auto"/>
              <w:left w:val="single" w:sz="4" w:space="0" w:color="auto"/>
              <w:bottom w:val="single" w:sz="4" w:space="0" w:color="auto"/>
              <w:right w:val="single" w:sz="4" w:space="0" w:color="auto"/>
            </w:tcBorders>
          </w:tcPr>
          <w:p w14:paraId="395DBCBB" w14:textId="77777777" w:rsidR="008934F3" w:rsidRPr="008934F3" w:rsidRDefault="008934F3" w:rsidP="008934F3">
            <w:pPr>
              <w:spacing w:after="0" w:line="240" w:lineRule="auto"/>
              <w:rPr>
                <w:rFonts w:ascii="Times New Roman" w:eastAsia="Calibri" w:hAnsi="Times New Roman" w:cs="Times New Roman"/>
                <w:sz w:val="20"/>
                <w:szCs w:val="20"/>
                <w:lang w:val="en-US"/>
              </w:rPr>
            </w:pPr>
            <w:r w:rsidRPr="008934F3">
              <w:rPr>
                <w:rFonts w:ascii="Times New Roman" w:eastAsia="Calibri" w:hAnsi="Times New Roman" w:cs="Times New Roman"/>
                <w:spacing w:val="10"/>
                <w:sz w:val="20"/>
                <w:szCs w:val="20"/>
                <w:lang w:val="en-US"/>
              </w:rPr>
              <w:t>Some design options for an intelligent temperature sensor for the bushing of high-voltage switchgear, the World Congress of Engineers and Scientists "Future Energy: Innovative scenarios and methods of their implementation"</w:t>
            </w:r>
            <w:r w:rsidRPr="008934F3">
              <w:rPr>
                <w:rFonts w:ascii="Times New Roman" w:eastAsia="Calibri" w:hAnsi="Times New Roman" w:cs="Times New Roman"/>
                <w:sz w:val="20"/>
                <w:szCs w:val="20"/>
                <w:lang w:val="en-US"/>
              </w:rPr>
              <w:t>WSEC-2017/</w:t>
            </w:r>
            <w:r w:rsidRPr="008934F3">
              <w:rPr>
                <w:rFonts w:ascii="Calibri" w:eastAsia="Calibri" w:hAnsi="Calibri" w:cs="Times New Roman"/>
                <w:lang w:val="en-US"/>
              </w:rPr>
              <w:t xml:space="preserve"> </w:t>
            </w:r>
            <w:r w:rsidRPr="008934F3">
              <w:rPr>
                <w:rFonts w:ascii="Times New Roman" w:eastAsia="Calibri" w:hAnsi="Times New Roman" w:cs="Times New Roman"/>
                <w:sz w:val="20"/>
                <w:szCs w:val="20"/>
                <w:lang w:val="en-US"/>
              </w:rPr>
              <w:t>Materials of the Congress, volume 1, Astana,19-20 june's 2017. –. 330-335.</w:t>
            </w:r>
            <w:r w:rsidRPr="008934F3">
              <w:rPr>
                <w:rFonts w:ascii="Times New Roman" w:eastAsia="Calibri" w:hAnsi="Times New Roman" w:cs="Times New Roman"/>
                <w:sz w:val="20"/>
                <w:szCs w:val="20"/>
                <w:lang w:val="kk-KZ"/>
              </w:rPr>
              <w:t>,</w:t>
            </w:r>
            <w:r w:rsidRPr="008934F3">
              <w:rPr>
                <w:rFonts w:ascii="Times New Roman" w:eastAsia="Calibri" w:hAnsi="Times New Roman" w:cs="Times New Roman"/>
                <w:sz w:val="20"/>
                <w:szCs w:val="20"/>
                <w:lang w:val="en-US"/>
              </w:rPr>
              <w:t xml:space="preserve"> A.B. Bekbayev, V.V. Titkov.</w:t>
            </w:r>
          </w:p>
          <w:p w14:paraId="5C1E2062" w14:textId="77777777" w:rsidR="008934F3" w:rsidRPr="008934F3" w:rsidRDefault="008934F3" w:rsidP="008934F3">
            <w:pPr>
              <w:spacing w:after="0" w:line="240" w:lineRule="auto"/>
              <w:rPr>
                <w:rFonts w:ascii="Times New Roman" w:eastAsia="Calibri" w:hAnsi="Times New Roman" w:cs="Times New Roman"/>
                <w:sz w:val="20"/>
                <w:szCs w:val="20"/>
                <w:lang w:val="kk-KZ"/>
              </w:rPr>
            </w:pPr>
            <w:r w:rsidRPr="008934F3">
              <w:rPr>
                <w:rFonts w:ascii="Times New Roman" w:eastAsia="Calibri" w:hAnsi="Times New Roman" w:cs="Times New Roman"/>
                <w:sz w:val="20"/>
                <w:szCs w:val="20"/>
                <w:lang w:val="en-US"/>
              </w:rPr>
              <w:t>Problems of developing an intelligent sensor for dynamic monitoring of the temperature of high-voltage bus contacts, Proceedings of the conference «NDT days 2017». №1 (216) June 2017  Sozopol, Bulgaria. - . - 174-178. ISSN 1310-3946</w:t>
            </w:r>
            <w:r w:rsidRPr="008934F3">
              <w:rPr>
                <w:rFonts w:ascii="Times New Roman" w:eastAsia="Calibri" w:hAnsi="Times New Roman" w:cs="Times New Roman"/>
                <w:sz w:val="20"/>
                <w:szCs w:val="20"/>
                <w:lang w:val="kk-KZ"/>
              </w:rPr>
              <w:t>., Bekbaev A.B., Nazarychev A.N., Titkov V.В.</w:t>
            </w:r>
          </w:p>
          <w:p w14:paraId="0ACD3043" w14:textId="77777777" w:rsidR="008934F3" w:rsidRPr="008934F3" w:rsidRDefault="008934F3" w:rsidP="008934F3">
            <w:pPr>
              <w:autoSpaceDE w:val="0"/>
              <w:autoSpaceDN w:val="0"/>
              <w:adjustRightInd w:val="0"/>
              <w:spacing w:after="0" w:line="240" w:lineRule="auto"/>
              <w:rPr>
                <w:rFonts w:ascii="Times New Roman" w:eastAsia="Times New Roman,Bold" w:hAnsi="Times New Roman" w:cs="Times New Roman"/>
                <w:bCs/>
                <w:sz w:val="20"/>
                <w:szCs w:val="24"/>
                <w:lang w:val="en-US"/>
              </w:rPr>
            </w:pPr>
            <w:r w:rsidRPr="008934F3">
              <w:rPr>
                <w:rFonts w:ascii="Times New Roman" w:eastAsia="Times New Roman,Bold" w:hAnsi="Times New Roman" w:cs="Times New Roman"/>
                <w:bCs/>
                <w:sz w:val="20"/>
                <w:szCs w:val="24"/>
                <w:lang w:val="en-US"/>
              </w:rPr>
              <w:t>Protection against welding of collapsible contact connections of switchgear, Proceedings of the Satpayev readings "Innovative solutions to traditional</w:t>
            </w:r>
          </w:p>
          <w:p w14:paraId="7CC139F3" w14:textId="77777777" w:rsidR="008934F3" w:rsidRPr="008934F3" w:rsidRDefault="008934F3" w:rsidP="008934F3">
            <w:pPr>
              <w:spacing w:after="0" w:line="240" w:lineRule="auto"/>
              <w:rPr>
                <w:rFonts w:ascii="Times New Roman" w:eastAsia="Calibri" w:hAnsi="Times New Roman" w:cs="Times New Roman"/>
                <w:sz w:val="20"/>
                <w:szCs w:val="24"/>
                <w:lang w:val="kk-KZ"/>
              </w:rPr>
            </w:pPr>
            <w:r w:rsidRPr="008934F3">
              <w:rPr>
                <w:rFonts w:ascii="Times New Roman" w:eastAsia="Times New Roman,Bold" w:hAnsi="Times New Roman" w:cs="Times New Roman"/>
                <w:bCs/>
                <w:sz w:val="20"/>
                <w:szCs w:val="24"/>
                <w:lang w:val="en-US"/>
              </w:rPr>
              <w:t>problems: engineering and technology. Almaty:</w:t>
            </w:r>
            <w:r w:rsidRPr="008934F3">
              <w:rPr>
                <w:rFonts w:ascii="Times New Roman" w:eastAsia="Times New Roman,Bold" w:hAnsi="Times New Roman" w:cs="Times New Roman"/>
                <w:sz w:val="20"/>
                <w:szCs w:val="24"/>
                <w:lang w:val="en-US"/>
              </w:rPr>
              <w:t>2018. - . 1709-1714</w:t>
            </w:r>
            <w:r w:rsidRPr="008934F3">
              <w:rPr>
                <w:rFonts w:ascii="Times New Roman" w:eastAsia="Times New Roman,Bold" w:hAnsi="Times New Roman" w:cs="Times New Roman"/>
                <w:sz w:val="20"/>
                <w:szCs w:val="24"/>
                <w:lang w:val="kk-KZ"/>
              </w:rPr>
              <w:t>,</w:t>
            </w:r>
            <w:r w:rsidRPr="008934F3">
              <w:rPr>
                <w:rFonts w:ascii="Times New Roman" w:eastAsia="Calibri" w:hAnsi="Times New Roman" w:cs="Times New Roman"/>
                <w:sz w:val="20"/>
                <w:szCs w:val="24"/>
                <w:lang w:val="kk-KZ"/>
              </w:rPr>
              <w:t xml:space="preserve"> Bekbaev A.B., Sheryshev V.P., Abuov A.B.</w:t>
            </w:r>
          </w:p>
          <w:p w14:paraId="1BD927A6" w14:textId="77777777" w:rsidR="008934F3" w:rsidRPr="008934F3" w:rsidRDefault="008934F3" w:rsidP="008934F3">
            <w:pPr>
              <w:spacing w:after="0" w:line="240" w:lineRule="auto"/>
              <w:rPr>
                <w:rFonts w:ascii="Times New Roman" w:eastAsia="Calibri" w:hAnsi="Times New Roman" w:cs="Times New Roman"/>
                <w:sz w:val="12"/>
                <w:szCs w:val="24"/>
                <w:lang w:val="kk-KZ"/>
              </w:rPr>
            </w:pPr>
            <w:r w:rsidRPr="008934F3">
              <w:rPr>
                <w:rFonts w:ascii="Times New Roman" w:eastAsia="Times New Roman,Bold" w:hAnsi="Times New Roman" w:cs="Times New Roman"/>
                <w:bCs/>
                <w:sz w:val="20"/>
                <w:lang w:val="en-US"/>
              </w:rPr>
              <w:t>Methods of voltage regulation in distribution networks, Proceedings of Satpayev readings "Satpayev readings - 2020"</w:t>
            </w:r>
            <w:r w:rsidRPr="008934F3">
              <w:rPr>
                <w:rFonts w:ascii="Times New Roman" w:eastAsia="Times New Roman,Bold" w:hAnsi="Times New Roman" w:cs="Times New Roman"/>
                <w:bCs/>
                <w:sz w:val="20"/>
                <w:lang w:val="kk-KZ"/>
              </w:rPr>
              <w:t>. Almaty:2020.-.279-282,</w:t>
            </w:r>
            <w:r w:rsidRPr="008934F3">
              <w:rPr>
                <w:rFonts w:ascii="Times New Roman" w:eastAsia="Calibri" w:hAnsi="Times New Roman" w:cs="Times New Roman"/>
                <w:sz w:val="20"/>
                <w:lang w:val="en-US"/>
              </w:rPr>
              <w:t xml:space="preserve"> Abdumanapur.F.</w:t>
            </w:r>
          </w:p>
          <w:p w14:paraId="74D2D542" w14:textId="77777777" w:rsidR="008934F3" w:rsidRPr="008934F3" w:rsidRDefault="008934F3" w:rsidP="008934F3">
            <w:pPr>
              <w:spacing w:after="0" w:line="240" w:lineRule="auto"/>
              <w:rPr>
                <w:rFonts w:ascii="Times New Roman" w:eastAsia="Calibri" w:hAnsi="Times New Roman" w:cs="Times New Roman"/>
                <w:sz w:val="20"/>
                <w:lang w:val="en-US"/>
              </w:rPr>
            </w:pPr>
            <w:r w:rsidRPr="008934F3">
              <w:rPr>
                <w:rFonts w:ascii="Times New Roman" w:eastAsia="Times New Roman,Bold" w:hAnsi="Times New Roman" w:cs="Times New Roman"/>
                <w:bCs/>
                <w:sz w:val="20"/>
                <w:lang w:val="en-US"/>
              </w:rPr>
              <w:lastRenderedPageBreak/>
              <w:t>Two-motor electric drive of a bridge crane, Proceedings of Satpayev readings "Satpayev readings - 2020"</w:t>
            </w:r>
            <w:r w:rsidRPr="008934F3">
              <w:rPr>
                <w:rFonts w:ascii="Times New Roman" w:eastAsia="Times New Roman,Bold" w:hAnsi="Times New Roman" w:cs="Times New Roman"/>
                <w:bCs/>
                <w:sz w:val="20"/>
                <w:lang w:val="kk-KZ"/>
              </w:rPr>
              <w:t>. Almaty:2020.-.282-285,</w:t>
            </w:r>
            <w:r w:rsidRPr="008934F3">
              <w:rPr>
                <w:rFonts w:ascii="Times New Roman" w:eastAsia="Calibri" w:hAnsi="Times New Roman" w:cs="Times New Roman"/>
                <w:sz w:val="20"/>
                <w:lang w:val="en-US"/>
              </w:rPr>
              <w:t xml:space="preserve"> Kuandyk A.A.</w:t>
            </w:r>
          </w:p>
          <w:p w14:paraId="574C2987" w14:textId="77777777" w:rsidR="008934F3" w:rsidRPr="008934F3" w:rsidRDefault="008934F3" w:rsidP="008934F3">
            <w:pPr>
              <w:spacing w:after="0" w:line="240" w:lineRule="auto"/>
              <w:rPr>
                <w:rFonts w:ascii="Times New Roman" w:eastAsia="Calibri" w:hAnsi="Times New Roman" w:cs="Times New Roman"/>
                <w:sz w:val="20"/>
                <w:lang w:val="en-US"/>
              </w:rPr>
            </w:pPr>
            <w:r w:rsidRPr="008934F3">
              <w:rPr>
                <w:rFonts w:ascii="Times New Roman" w:eastAsia="Times New Roman,Bold" w:hAnsi="Times New Roman" w:cs="Times New Roman"/>
                <w:bCs/>
                <w:sz w:val="20"/>
                <w:lang w:val="en-US"/>
              </w:rPr>
              <w:t>Thermal control of current-carrying and contact elements of electrical equipment of technological complexes, Proceedings of Satpayev readings "Satpayev readings - 2020"</w:t>
            </w:r>
            <w:r w:rsidRPr="008934F3">
              <w:rPr>
                <w:rFonts w:ascii="Times New Roman" w:eastAsia="Times New Roman,Bold" w:hAnsi="Times New Roman" w:cs="Times New Roman"/>
                <w:bCs/>
                <w:sz w:val="20"/>
                <w:lang w:val="kk-KZ"/>
              </w:rPr>
              <w:t>. Almaty: 2020.-.285-288,</w:t>
            </w:r>
            <w:r w:rsidRPr="008934F3">
              <w:rPr>
                <w:rFonts w:ascii="Times New Roman" w:eastAsia="Calibri" w:hAnsi="Times New Roman" w:cs="Times New Roman"/>
                <w:sz w:val="20"/>
                <w:lang w:val="en-US"/>
              </w:rPr>
              <w:t xml:space="preserve"> Kalikasov N.T., Sagymbayev Zh.A.</w:t>
            </w:r>
          </w:p>
          <w:p w14:paraId="1FE21742" w14:textId="77777777" w:rsidR="008934F3" w:rsidRPr="008934F3" w:rsidRDefault="008934F3" w:rsidP="008934F3">
            <w:pPr>
              <w:spacing w:after="0" w:line="240" w:lineRule="auto"/>
              <w:rPr>
                <w:rFonts w:ascii="Times New Roman" w:eastAsia="Times New Roman,Bold" w:hAnsi="Times New Roman" w:cs="Times New Roman"/>
                <w:bCs/>
                <w:sz w:val="20"/>
                <w:lang w:val="kk-KZ"/>
              </w:rPr>
            </w:pPr>
            <w:r w:rsidRPr="008934F3">
              <w:rPr>
                <w:rFonts w:ascii="Times New Roman" w:eastAsia="Times New Roman,Bold" w:hAnsi="Times New Roman" w:cs="Times New Roman"/>
                <w:bCs/>
                <w:sz w:val="20"/>
                <w:lang w:val="en-US"/>
              </w:rPr>
              <w:t>Intellectualization of the processes of control and management of electric contact heating during the restoration of disc-type parts, Bulletin of the ASAU. - Barnaul:</w:t>
            </w:r>
            <w:r w:rsidRPr="008934F3">
              <w:rPr>
                <w:rFonts w:ascii="Times New Roman" w:eastAsia="Times New Roman,Bold" w:hAnsi="Times New Roman" w:cs="Times New Roman"/>
                <w:bCs/>
                <w:sz w:val="20"/>
                <w:lang w:val="kk-KZ"/>
              </w:rPr>
              <w:t xml:space="preserve"> </w:t>
            </w:r>
            <w:r w:rsidRPr="008934F3">
              <w:rPr>
                <w:rFonts w:ascii="Times New Roman" w:eastAsia="Calibri" w:hAnsi="Times New Roman" w:cs="Times New Roman"/>
                <w:sz w:val="20"/>
                <w:szCs w:val="24"/>
                <w:lang w:val="en-US"/>
              </w:rPr>
              <w:t>2021, №8 (202). - . 102-107. ISSN 1996-4277. DOI: 10.53083/1996-4277-2021-202-08-102-107</w:t>
            </w:r>
            <w:r w:rsidRPr="008934F3">
              <w:rPr>
                <w:rFonts w:ascii="Times New Roman" w:eastAsia="Calibri" w:hAnsi="Times New Roman" w:cs="Times New Roman"/>
                <w:sz w:val="20"/>
                <w:szCs w:val="24"/>
                <w:lang w:val="kk-KZ"/>
              </w:rPr>
              <w:t>,</w:t>
            </w:r>
            <w:r w:rsidRPr="008934F3">
              <w:rPr>
                <w:rFonts w:ascii="Times New Roman" w:eastAsia="Calibri" w:hAnsi="Times New Roman" w:cs="Times New Roman"/>
                <w:sz w:val="20"/>
                <w:lang w:val="en-US"/>
              </w:rPr>
              <w:t xml:space="preserve"> </w:t>
            </w:r>
            <w:r w:rsidRPr="008934F3">
              <w:rPr>
                <w:rFonts w:ascii="Times New Roman" w:eastAsia="Calibri" w:hAnsi="Times New Roman" w:cs="Times New Roman"/>
                <w:sz w:val="20"/>
              </w:rPr>
              <w:t>А</w:t>
            </w:r>
            <w:r w:rsidRPr="008934F3">
              <w:rPr>
                <w:rFonts w:ascii="Times New Roman" w:eastAsia="Calibri" w:hAnsi="Times New Roman" w:cs="Times New Roman"/>
                <w:sz w:val="20"/>
                <w:lang w:val="en-US"/>
              </w:rPr>
              <w:t>.</w:t>
            </w:r>
            <w:r w:rsidRPr="008934F3">
              <w:rPr>
                <w:rFonts w:ascii="Times New Roman" w:eastAsia="Calibri" w:hAnsi="Times New Roman" w:cs="Times New Roman"/>
                <w:sz w:val="20"/>
              </w:rPr>
              <w:t>А</w:t>
            </w:r>
            <w:r w:rsidRPr="008934F3">
              <w:rPr>
                <w:rFonts w:ascii="Times New Roman" w:eastAsia="Calibri" w:hAnsi="Times New Roman" w:cs="Times New Roman"/>
                <w:sz w:val="20"/>
                <w:lang w:val="en-US"/>
              </w:rPr>
              <w:t>. Boltenkov, M.V. Seliverstov, N.T. Kalikasov</w:t>
            </w:r>
          </w:p>
          <w:p w14:paraId="3FA2F214" w14:textId="77777777" w:rsidR="008934F3" w:rsidRPr="008934F3" w:rsidRDefault="008934F3" w:rsidP="008934F3">
            <w:pPr>
              <w:spacing w:after="0" w:line="240" w:lineRule="auto"/>
              <w:rPr>
                <w:rFonts w:ascii="Times New Roman" w:eastAsia="Calibri" w:hAnsi="Times New Roman" w:cs="Times New Roman"/>
                <w:sz w:val="20"/>
                <w:lang w:val="en-US"/>
              </w:rPr>
            </w:pPr>
            <w:r w:rsidRPr="008934F3">
              <w:rPr>
                <w:rFonts w:ascii="Times New Roman" w:eastAsia="Times New Roman,Bold" w:hAnsi="Times New Roman" w:cs="Times New Roman"/>
                <w:bCs/>
                <w:sz w:val="20"/>
                <w:lang w:val="en-US"/>
              </w:rPr>
              <w:t>Synchronous generator with permanent magnets used in wind power installations, Materials of the XII International Scientific and Practical Conference "The latest technologies for the development of hydrocarbon deposits and ensuring the safety of ecosystems of the Caspian shelf". Astrakhan, September 3, 2021. – .150-152.</w:t>
            </w:r>
            <w:r w:rsidRPr="008934F3">
              <w:rPr>
                <w:rFonts w:ascii="Times New Roman" w:eastAsia="Times New Roman,Bold" w:hAnsi="Times New Roman" w:cs="Times New Roman"/>
                <w:bCs/>
                <w:sz w:val="20"/>
                <w:lang w:val="kk-KZ"/>
              </w:rPr>
              <w:t>,</w:t>
            </w:r>
            <w:r w:rsidRPr="008934F3">
              <w:rPr>
                <w:rFonts w:ascii="Times New Roman" w:eastAsia="Calibri" w:hAnsi="Times New Roman" w:cs="Times New Roman"/>
                <w:sz w:val="20"/>
                <w:lang w:val="en-US"/>
              </w:rPr>
              <w:t xml:space="preserve"> A Bekbayev, A Muratkyzy,E.A. Sarsenbayev, A.M. Kasymbekova</w:t>
            </w:r>
          </w:p>
          <w:p w14:paraId="692DBE75" w14:textId="77777777" w:rsidR="008934F3" w:rsidRPr="008934F3" w:rsidRDefault="008934F3" w:rsidP="008934F3">
            <w:pPr>
              <w:spacing w:after="0" w:line="240" w:lineRule="auto"/>
              <w:rPr>
                <w:rFonts w:ascii="Times New Roman" w:eastAsia="Calibri" w:hAnsi="Times New Roman" w:cs="Times New Roman"/>
                <w:sz w:val="20"/>
                <w:lang w:val="en-US"/>
              </w:rPr>
            </w:pPr>
            <w:r w:rsidRPr="008934F3">
              <w:rPr>
                <w:rFonts w:ascii="Times New Roman" w:eastAsia="Times New Roman,Bold" w:hAnsi="Times New Roman" w:cs="Times New Roman"/>
                <w:bCs/>
                <w:sz w:val="20"/>
                <w:lang w:val="en-US"/>
              </w:rPr>
              <w:t xml:space="preserve">Modeling of temperature conditions, monitoring and forecasting of overheating of bolted contact connections of current-carrying tires, Electricity, ISSN 0013-5380, 2021.- №8.- </w:t>
            </w:r>
            <w:r w:rsidRPr="008934F3">
              <w:rPr>
                <w:rFonts w:ascii="Times New Roman" w:eastAsia="Times New Roman,Bold" w:hAnsi="Times New Roman" w:cs="Times New Roman"/>
                <w:bCs/>
                <w:sz w:val="20"/>
              </w:rPr>
              <w:t>С</w:t>
            </w:r>
            <w:r w:rsidRPr="008934F3">
              <w:rPr>
                <w:rFonts w:ascii="Times New Roman" w:eastAsia="Times New Roman,Bold" w:hAnsi="Times New Roman" w:cs="Times New Roman"/>
                <w:bCs/>
                <w:sz w:val="20"/>
                <w:lang w:val="en-US"/>
              </w:rPr>
              <w:t>. 56-63</w:t>
            </w:r>
            <w:r w:rsidRPr="008934F3">
              <w:rPr>
                <w:rFonts w:ascii="Times New Roman" w:eastAsia="Times New Roman,Bold" w:hAnsi="Times New Roman" w:cs="Times New Roman"/>
                <w:bCs/>
                <w:sz w:val="20"/>
                <w:lang w:val="kk-KZ"/>
              </w:rPr>
              <w:t>,</w:t>
            </w:r>
            <w:r w:rsidRPr="008934F3">
              <w:rPr>
                <w:rFonts w:ascii="Times New Roman" w:eastAsia="Calibri" w:hAnsi="Times New Roman" w:cs="Times New Roman"/>
                <w:sz w:val="20"/>
                <w:lang w:val="en-US"/>
              </w:rPr>
              <w:t xml:space="preserve"> </w:t>
            </w:r>
            <w:r w:rsidRPr="008934F3">
              <w:rPr>
                <w:rFonts w:ascii="Times New Roman" w:eastAsia="Calibri" w:hAnsi="Times New Roman" w:cs="Times New Roman"/>
                <w:sz w:val="20"/>
              </w:rPr>
              <w:t xml:space="preserve">N.T. Kalikasov </w:t>
            </w:r>
          </w:p>
          <w:p w14:paraId="1AF07C80" w14:textId="77777777" w:rsidR="008934F3" w:rsidRPr="008934F3" w:rsidRDefault="008934F3" w:rsidP="008934F3">
            <w:pPr>
              <w:spacing w:after="0" w:line="240" w:lineRule="auto"/>
              <w:rPr>
                <w:rFonts w:ascii="Times New Roman" w:eastAsia="Calibri" w:hAnsi="Times New Roman" w:cs="Times New Roman"/>
                <w:i/>
                <w:szCs w:val="24"/>
                <w:lang w:val="kk-KZ"/>
              </w:rPr>
            </w:pPr>
          </w:p>
        </w:tc>
      </w:tr>
    </w:tbl>
    <w:p w14:paraId="3A47C62E" w14:textId="77777777" w:rsidR="00004ACC" w:rsidRDefault="00004ACC" w:rsidP="00C36DFE">
      <w:pPr>
        <w:spacing w:after="0"/>
        <w:rPr>
          <w:rFonts w:ascii="Times New Roman" w:hAnsi="Times New Roman" w:cs="Times New Roman"/>
          <w:lang w:val="en-US"/>
        </w:rPr>
      </w:pPr>
    </w:p>
    <w:p w14:paraId="6E8AA3C8" w14:textId="77777777" w:rsidR="00004ACC" w:rsidRDefault="00004ACC" w:rsidP="00C36DFE">
      <w:pPr>
        <w:spacing w:after="0"/>
        <w:rPr>
          <w:rFonts w:ascii="Times New Roman" w:hAnsi="Times New Roman" w:cs="Times New Roman"/>
          <w:lang w:val="en-US"/>
        </w:rPr>
      </w:pPr>
    </w:p>
    <w:p w14:paraId="57BA1E06" w14:textId="77777777" w:rsidR="00004ACC" w:rsidRDefault="00004ACC" w:rsidP="00C36DFE">
      <w:pPr>
        <w:spacing w:after="0"/>
        <w:rPr>
          <w:rFonts w:ascii="Times New Roman" w:hAnsi="Times New Roman" w:cs="Times New Roman"/>
          <w:lang w:val="en-US"/>
        </w:rPr>
      </w:pPr>
    </w:p>
    <w:p w14:paraId="08BB3460" w14:textId="77777777" w:rsidR="0041328B" w:rsidRPr="0012485F" w:rsidRDefault="0041328B" w:rsidP="0041328B">
      <w:pPr>
        <w:spacing w:after="0"/>
        <w:rPr>
          <w:rFonts w:ascii="Times New Roman" w:hAnsi="Times New Roman" w:cs="Times New Roman"/>
          <w:b/>
          <w:sz w:val="24"/>
          <w:szCs w:val="24"/>
          <w:lang w:val="en-US"/>
        </w:rPr>
      </w:pPr>
    </w:p>
    <w:tbl>
      <w:tblPr>
        <w:tblW w:w="0" w:type="auto"/>
        <w:tblInd w:w="108" w:type="dxa"/>
        <w:tblLayout w:type="fixed"/>
        <w:tblLook w:val="0000" w:firstRow="0" w:lastRow="0" w:firstColumn="0" w:lastColumn="0" w:noHBand="0" w:noVBand="0"/>
      </w:tblPr>
      <w:tblGrid>
        <w:gridCol w:w="2297"/>
        <w:gridCol w:w="2268"/>
        <w:gridCol w:w="284"/>
        <w:gridCol w:w="2333"/>
        <w:gridCol w:w="502"/>
        <w:gridCol w:w="1448"/>
      </w:tblGrid>
      <w:tr w:rsidR="0041328B" w:rsidRPr="0012485F" w14:paraId="00B1DD8D" w14:textId="77777777" w:rsidTr="000C4C1F">
        <w:trPr>
          <w:trHeight w:val="382"/>
        </w:trPr>
        <w:tc>
          <w:tcPr>
            <w:tcW w:w="2297" w:type="dxa"/>
            <w:tcBorders>
              <w:top w:val="single" w:sz="4" w:space="0" w:color="000000"/>
              <w:left w:val="single" w:sz="4" w:space="0" w:color="000000"/>
              <w:bottom w:val="single" w:sz="4" w:space="0" w:color="000000"/>
            </w:tcBorders>
            <w:shd w:val="clear" w:color="auto" w:fill="auto"/>
          </w:tcPr>
          <w:p w14:paraId="10D4ECA4"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NAME</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Pr>
          <w:p w14:paraId="53871808" w14:textId="77777777" w:rsidR="0041328B" w:rsidRPr="0012485F" w:rsidRDefault="0041328B" w:rsidP="000C4C1F">
            <w:pPr>
              <w:snapToGrid w:val="0"/>
              <w:spacing w:after="80"/>
              <w:rPr>
                <w:rFonts w:ascii="Times New Roman" w:hAnsi="Times New Roman" w:cs="Times New Roman"/>
                <w:i/>
                <w:sz w:val="24"/>
                <w:szCs w:val="24"/>
                <w:shd w:val="clear" w:color="auto" w:fill="FFFF00"/>
                <w:lang w:val="kk-KZ"/>
              </w:rPr>
            </w:pPr>
            <w:r w:rsidRPr="0012485F">
              <w:rPr>
                <w:rFonts w:ascii="Times New Roman" w:hAnsi="Times New Roman" w:cs="Times New Roman"/>
                <w:i/>
                <w:sz w:val="24"/>
                <w:szCs w:val="24"/>
                <w:lang w:val="en"/>
              </w:rPr>
              <w:t>Umyshev Dias Raibekovich</w:t>
            </w:r>
          </w:p>
        </w:tc>
      </w:tr>
      <w:tr w:rsidR="0041328B" w:rsidRPr="0012485F" w14:paraId="1C7409EA" w14:textId="77777777" w:rsidTr="000C4C1F">
        <w:tc>
          <w:tcPr>
            <w:tcW w:w="2297" w:type="dxa"/>
            <w:tcBorders>
              <w:top w:val="single" w:sz="4" w:space="0" w:color="000000"/>
              <w:left w:val="single" w:sz="4" w:space="0" w:color="000000"/>
              <w:bottom w:val="single" w:sz="4" w:space="0" w:color="000000"/>
            </w:tcBorders>
            <w:shd w:val="clear" w:color="auto" w:fill="auto"/>
          </w:tcPr>
          <w:p w14:paraId="428D1A40"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Post</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Pr>
          <w:p w14:paraId="3A34F3A6" w14:textId="77777777" w:rsidR="0041328B" w:rsidRPr="0012485F" w:rsidRDefault="0041328B" w:rsidP="000C4C1F">
            <w:pPr>
              <w:snapToGrid w:val="0"/>
              <w:rPr>
                <w:rFonts w:ascii="Times New Roman" w:hAnsi="Times New Roman" w:cs="Times New Roman"/>
                <w:i/>
                <w:sz w:val="24"/>
                <w:szCs w:val="24"/>
              </w:rPr>
            </w:pPr>
            <w:r w:rsidRPr="0012485F">
              <w:rPr>
                <w:rFonts w:ascii="Times New Roman" w:hAnsi="Times New Roman" w:cs="Times New Roman"/>
                <w:i/>
                <w:sz w:val="24"/>
                <w:szCs w:val="24"/>
                <w:lang w:val="en"/>
              </w:rPr>
              <w:t>Power engineering. Associate Professor</w:t>
            </w:r>
          </w:p>
        </w:tc>
      </w:tr>
      <w:tr w:rsidR="0041328B" w:rsidRPr="0012485F" w14:paraId="733FD6F7" w14:textId="77777777" w:rsidTr="00C809E7">
        <w:trPr>
          <w:trHeight w:val="2338"/>
        </w:trPr>
        <w:tc>
          <w:tcPr>
            <w:tcW w:w="2297" w:type="dxa"/>
            <w:tcBorders>
              <w:top w:val="single" w:sz="4" w:space="0" w:color="000000"/>
              <w:left w:val="single" w:sz="4" w:space="0" w:color="000000"/>
              <w:bottom w:val="single" w:sz="4" w:space="0" w:color="000000"/>
            </w:tcBorders>
            <w:shd w:val="clear" w:color="auto" w:fill="auto"/>
          </w:tcPr>
          <w:p w14:paraId="2AAD0AFC"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Academic career</w:t>
            </w:r>
          </w:p>
        </w:tc>
        <w:tc>
          <w:tcPr>
            <w:tcW w:w="2552" w:type="dxa"/>
            <w:gridSpan w:val="2"/>
            <w:tcBorders>
              <w:top w:val="single" w:sz="4" w:space="0" w:color="000000"/>
              <w:left w:val="single" w:sz="4" w:space="0" w:color="000000"/>
              <w:bottom w:val="single" w:sz="4" w:space="0" w:color="000000"/>
            </w:tcBorders>
            <w:shd w:val="clear" w:color="auto" w:fill="auto"/>
          </w:tcPr>
          <w:p w14:paraId="4B8B2922" w14:textId="77777777" w:rsidR="0041328B" w:rsidRPr="0012485F" w:rsidRDefault="0041328B" w:rsidP="000C4C1F">
            <w:pPr>
              <w:rPr>
                <w:rFonts w:ascii="Times New Roman" w:hAnsi="Times New Roman" w:cs="Times New Roman"/>
                <w:i/>
                <w:sz w:val="24"/>
                <w:szCs w:val="24"/>
                <w:lang w:val="en-US"/>
              </w:rPr>
            </w:pPr>
            <w:r w:rsidRPr="0012485F">
              <w:rPr>
                <w:rFonts w:ascii="Times New Roman" w:hAnsi="Times New Roman" w:cs="Times New Roman"/>
                <w:i/>
                <w:sz w:val="24"/>
                <w:szCs w:val="24"/>
                <w:lang w:val="en"/>
              </w:rPr>
              <w:t>5В071700 - Heat power engineering</w:t>
            </w:r>
          </w:p>
          <w:p w14:paraId="34B5D10C" w14:textId="77777777" w:rsidR="0041328B" w:rsidRPr="0012485F" w:rsidRDefault="0041328B" w:rsidP="000C4C1F">
            <w:pPr>
              <w:rPr>
                <w:rFonts w:ascii="Times New Roman" w:hAnsi="Times New Roman" w:cs="Times New Roman"/>
                <w:i/>
                <w:sz w:val="24"/>
                <w:szCs w:val="24"/>
                <w:lang w:val="en-US"/>
              </w:rPr>
            </w:pPr>
            <w:r w:rsidRPr="0012485F">
              <w:rPr>
                <w:rFonts w:ascii="Times New Roman" w:hAnsi="Times New Roman" w:cs="Times New Roman"/>
                <w:i/>
                <w:sz w:val="24"/>
                <w:szCs w:val="24"/>
                <w:lang w:val="en"/>
              </w:rPr>
              <w:t>6М071700 - Heat power engineering</w:t>
            </w:r>
          </w:p>
          <w:p w14:paraId="3E218F14" w14:textId="77777777" w:rsidR="0041328B" w:rsidRPr="0012485F" w:rsidRDefault="0041328B" w:rsidP="000C4C1F">
            <w:pPr>
              <w:rPr>
                <w:rFonts w:ascii="Times New Roman" w:hAnsi="Times New Roman" w:cs="Times New Roman"/>
                <w:i/>
                <w:sz w:val="24"/>
                <w:szCs w:val="24"/>
              </w:rPr>
            </w:pPr>
            <w:r w:rsidRPr="0012485F">
              <w:rPr>
                <w:rFonts w:ascii="Times New Roman" w:hAnsi="Times New Roman" w:cs="Times New Roman"/>
                <w:i/>
                <w:sz w:val="24"/>
                <w:szCs w:val="24"/>
                <w:lang w:val="en"/>
              </w:rPr>
              <w:t>6D071700 - Heat power engineering</w:t>
            </w:r>
          </w:p>
        </w:tc>
        <w:tc>
          <w:tcPr>
            <w:tcW w:w="2333" w:type="dxa"/>
            <w:tcBorders>
              <w:top w:val="single" w:sz="4" w:space="0" w:color="000000"/>
              <w:bottom w:val="single" w:sz="4" w:space="0" w:color="000000"/>
            </w:tcBorders>
            <w:shd w:val="clear" w:color="auto" w:fill="auto"/>
          </w:tcPr>
          <w:p w14:paraId="287AC450" w14:textId="77777777" w:rsidR="0041328B" w:rsidRPr="0012485F" w:rsidRDefault="0041328B" w:rsidP="000C4C1F">
            <w:pPr>
              <w:snapToGrid w:val="0"/>
              <w:rPr>
                <w:rFonts w:ascii="Times New Roman" w:hAnsi="Times New Roman" w:cs="Times New Roman"/>
                <w:i/>
                <w:sz w:val="24"/>
                <w:szCs w:val="24"/>
                <w:lang w:val="kk-KZ"/>
              </w:rPr>
            </w:pPr>
            <w:r w:rsidRPr="0012485F">
              <w:rPr>
                <w:rFonts w:ascii="Times New Roman" w:hAnsi="Times New Roman" w:cs="Times New Roman"/>
                <w:i/>
                <w:sz w:val="24"/>
                <w:szCs w:val="24"/>
                <w:lang w:val="en"/>
              </w:rPr>
              <w:t>Almaty University of Power Engineering and Communications</w:t>
            </w:r>
          </w:p>
          <w:p w14:paraId="08CA06EF" w14:textId="77777777" w:rsidR="0041328B" w:rsidRPr="0012485F" w:rsidRDefault="0041328B" w:rsidP="000C4C1F">
            <w:pPr>
              <w:snapToGrid w:val="0"/>
              <w:rPr>
                <w:rFonts w:ascii="Times New Roman" w:hAnsi="Times New Roman" w:cs="Times New Roman"/>
                <w:i/>
                <w:sz w:val="24"/>
                <w:szCs w:val="24"/>
                <w:lang w:val="en-US"/>
              </w:rPr>
            </w:pPr>
          </w:p>
        </w:tc>
        <w:tc>
          <w:tcPr>
            <w:tcW w:w="1950" w:type="dxa"/>
            <w:gridSpan w:val="2"/>
            <w:tcBorders>
              <w:top w:val="single" w:sz="4" w:space="0" w:color="000000"/>
              <w:bottom w:val="single" w:sz="4" w:space="0" w:color="000000"/>
              <w:right w:val="single" w:sz="4" w:space="0" w:color="000000"/>
            </w:tcBorders>
            <w:shd w:val="clear" w:color="auto" w:fill="auto"/>
          </w:tcPr>
          <w:p w14:paraId="4978B872" w14:textId="77777777" w:rsidR="0041328B" w:rsidRPr="0012485F" w:rsidRDefault="0041328B" w:rsidP="000C4C1F">
            <w:pPr>
              <w:snapToGrid w:val="0"/>
              <w:rPr>
                <w:rFonts w:ascii="Times New Roman" w:hAnsi="Times New Roman" w:cs="Times New Roman"/>
                <w:i/>
                <w:sz w:val="24"/>
                <w:szCs w:val="24"/>
                <w:lang w:val="kk-KZ"/>
              </w:rPr>
            </w:pPr>
            <w:r w:rsidRPr="0012485F">
              <w:rPr>
                <w:rFonts w:ascii="Times New Roman" w:hAnsi="Times New Roman" w:cs="Times New Roman"/>
                <w:i/>
                <w:sz w:val="24"/>
                <w:szCs w:val="24"/>
                <w:lang w:val="en"/>
              </w:rPr>
              <w:t>2008-2012</w:t>
            </w:r>
          </w:p>
          <w:p w14:paraId="3748BB0A" w14:textId="77777777" w:rsidR="0041328B" w:rsidRPr="0012485F" w:rsidRDefault="0041328B" w:rsidP="000C4C1F">
            <w:pPr>
              <w:snapToGrid w:val="0"/>
              <w:rPr>
                <w:rFonts w:ascii="Times New Roman" w:hAnsi="Times New Roman" w:cs="Times New Roman"/>
                <w:i/>
                <w:sz w:val="24"/>
                <w:szCs w:val="24"/>
                <w:lang w:val="kk-KZ"/>
              </w:rPr>
            </w:pPr>
            <w:r w:rsidRPr="0012485F">
              <w:rPr>
                <w:rFonts w:ascii="Times New Roman" w:hAnsi="Times New Roman" w:cs="Times New Roman"/>
                <w:i/>
                <w:sz w:val="24"/>
                <w:szCs w:val="24"/>
                <w:lang w:val="en"/>
              </w:rPr>
              <w:t>2012-2014</w:t>
            </w:r>
          </w:p>
          <w:p w14:paraId="7C3C4F5D" w14:textId="77777777" w:rsidR="0041328B" w:rsidRPr="0012485F" w:rsidRDefault="0041328B" w:rsidP="000C4C1F">
            <w:pPr>
              <w:snapToGrid w:val="0"/>
              <w:rPr>
                <w:rFonts w:ascii="Times New Roman" w:hAnsi="Times New Roman" w:cs="Times New Roman"/>
                <w:i/>
                <w:sz w:val="24"/>
                <w:szCs w:val="24"/>
                <w:lang w:val="kk-KZ"/>
              </w:rPr>
            </w:pPr>
            <w:r w:rsidRPr="0012485F">
              <w:rPr>
                <w:rFonts w:ascii="Times New Roman" w:hAnsi="Times New Roman" w:cs="Times New Roman"/>
                <w:i/>
                <w:sz w:val="24"/>
                <w:szCs w:val="24"/>
                <w:lang w:val="en"/>
              </w:rPr>
              <w:t>2014-2017</w:t>
            </w:r>
          </w:p>
          <w:p w14:paraId="30BD8FBB" w14:textId="77777777" w:rsidR="0041328B" w:rsidRPr="0012485F" w:rsidRDefault="0041328B" w:rsidP="000C4C1F">
            <w:pPr>
              <w:snapToGrid w:val="0"/>
              <w:rPr>
                <w:rFonts w:ascii="Times New Roman" w:hAnsi="Times New Roman" w:cs="Times New Roman"/>
                <w:i/>
                <w:sz w:val="24"/>
                <w:szCs w:val="24"/>
                <w:lang w:val="en-GB"/>
              </w:rPr>
            </w:pPr>
          </w:p>
        </w:tc>
      </w:tr>
      <w:tr w:rsidR="0041328B" w:rsidRPr="0012485F" w14:paraId="33B7CAFB" w14:textId="77777777" w:rsidTr="00C809E7">
        <w:trPr>
          <w:trHeight w:val="2743"/>
        </w:trPr>
        <w:tc>
          <w:tcPr>
            <w:tcW w:w="2297" w:type="dxa"/>
            <w:tcBorders>
              <w:top w:val="single" w:sz="4" w:space="0" w:color="000000"/>
              <w:left w:val="single" w:sz="4" w:space="0" w:color="000000"/>
              <w:bottom w:val="single" w:sz="4" w:space="0" w:color="auto"/>
            </w:tcBorders>
            <w:shd w:val="clear" w:color="auto" w:fill="auto"/>
          </w:tcPr>
          <w:p w14:paraId="7326C05B"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Employment</w:t>
            </w:r>
          </w:p>
        </w:tc>
        <w:tc>
          <w:tcPr>
            <w:tcW w:w="2552" w:type="dxa"/>
            <w:gridSpan w:val="2"/>
            <w:tcBorders>
              <w:top w:val="single" w:sz="4" w:space="0" w:color="000000"/>
              <w:left w:val="single" w:sz="4" w:space="0" w:color="000000"/>
              <w:bottom w:val="single" w:sz="4" w:space="0" w:color="auto"/>
            </w:tcBorders>
            <w:shd w:val="clear" w:color="auto" w:fill="auto"/>
          </w:tcPr>
          <w:p w14:paraId="30AE625D"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TVET Engineer</w:t>
            </w:r>
          </w:p>
          <w:p w14:paraId="00BBDCAB"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Lecturer</w:t>
            </w:r>
          </w:p>
          <w:p w14:paraId="420D2B5E" w14:textId="77777777" w:rsidR="0041328B" w:rsidRPr="0012485F" w:rsidRDefault="0041328B" w:rsidP="000C4C1F">
            <w:pPr>
              <w:snapToGrid w:val="0"/>
              <w:rPr>
                <w:rFonts w:ascii="Times New Roman" w:hAnsi="Times New Roman" w:cs="Times New Roman"/>
                <w:i/>
                <w:sz w:val="24"/>
                <w:szCs w:val="24"/>
                <w:lang w:val="en-US"/>
              </w:rPr>
            </w:pPr>
          </w:p>
          <w:p w14:paraId="1C12CDFD"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Senior Lecturer</w:t>
            </w:r>
          </w:p>
          <w:p w14:paraId="1875370F" w14:textId="77777777" w:rsidR="0041328B" w:rsidRPr="0012485F" w:rsidRDefault="0041328B" w:rsidP="000C4C1F">
            <w:pPr>
              <w:snapToGrid w:val="0"/>
              <w:rPr>
                <w:rFonts w:ascii="Times New Roman" w:hAnsi="Times New Roman" w:cs="Times New Roman"/>
                <w:i/>
                <w:sz w:val="24"/>
                <w:szCs w:val="24"/>
                <w:lang w:val="en-US"/>
              </w:rPr>
            </w:pPr>
          </w:p>
          <w:p w14:paraId="6E138FEE" w14:textId="107AFEF2"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Associate Professor</w:t>
            </w:r>
          </w:p>
        </w:tc>
        <w:tc>
          <w:tcPr>
            <w:tcW w:w="2333" w:type="dxa"/>
            <w:tcBorders>
              <w:top w:val="single" w:sz="4" w:space="0" w:color="000000"/>
              <w:bottom w:val="single" w:sz="4" w:space="0" w:color="auto"/>
            </w:tcBorders>
            <w:shd w:val="clear" w:color="auto" w:fill="auto"/>
          </w:tcPr>
          <w:p w14:paraId="7F859BF0"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EcoEnergoGas</w:t>
            </w:r>
            <w:r w:rsidRPr="0012485F">
              <w:rPr>
                <w:rFonts w:ascii="Times New Roman" w:hAnsi="Times New Roman" w:cs="Times New Roman"/>
                <w:sz w:val="24"/>
                <w:szCs w:val="24"/>
                <w:lang w:val="en"/>
              </w:rPr>
              <w:t xml:space="preserve"> LLP</w:t>
            </w:r>
          </w:p>
          <w:p w14:paraId="43BC3767"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KazNRTU named after K.I. Satpayev</w:t>
            </w:r>
          </w:p>
          <w:p w14:paraId="563BCB20"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KazNRTU named after K.I. Satpayev</w:t>
            </w:r>
          </w:p>
          <w:p w14:paraId="4EEC7CE4" w14:textId="77777777" w:rsidR="0041328B" w:rsidRPr="0012485F" w:rsidRDefault="0041328B" w:rsidP="000C4C1F">
            <w:pPr>
              <w:snapToGrid w:val="0"/>
              <w:rPr>
                <w:rFonts w:ascii="Times New Roman" w:hAnsi="Times New Roman" w:cs="Times New Roman"/>
                <w:i/>
                <w:sz w:val="24"/>
                <w:szCs w:val="24"/>
                <w:lang w:val="en-US"/>
              </w:rPr>
            </w:pPr>
            <w:r w:rsidRPr="0012485F">
              <w:rPr>
                <w:rFonts w:ascii="Times New Roman" w:hAnsi="Times New Roman" w:cs="Times New Roman"/>
                <w:i/>
                <w:sz w:val="24"/>
                <w:szCs w:val="24"/>
                <w:lang w:val="en"/>
              </w:rPr>
              <w:t>KazNRTU named after K.I. Satpayev</w:t>
            </w:r>
          </w:p>
        </w:tc>
        <w:tc>
          <w:tcPr>
            <w:tcW w:w="1950" w:type="dxa"/>
            <w:gridSpan w:val="2"/>
            <w:tcBorders>
              <w:top w:val="single" w:sz="4" w:space="0" w:color="000000"/>
              <w:bottom w:val="single" w:sz="4" w:space="0" w:color="auto"/>
              <w:right w:val="single" w:sz="4" w:space="0" w:color="000000"/>
            </w:tcBorders>
            <w:shd w:val="clear" w:color="auto" w:fill="auto"/>
          </w:tcPr>
          <w:p w14:paraId="618010BE" w14:textId="77777777" w:rsidR="0041328B" w:rsidRPr="0012485F" w:rsidRDefault="0041328B" w:rsidP="000C4C1F">
            <w:pPr>
              <w:snapToGrid w:val="0"/>
              <w:rPr>
                <w:rFonts w:ascii="Times New Roman" w:hAnsi="Times New Roman" w:cs="Times New Roman"/>
                <w:i/>
                <w:sz w:val="24"/>
                <w:szCs w:val="24"/>
              </w:rPr>
            </w:pPr>
            <w:r w:rsidRPr="0012485F">
              <w:rPr>
                <w:rFonts w:ascii="Times New Roman" w:hAnsi="Times New Roman" w:cs="Times New Roman"/>
                <w:i/>
                <w:sz w:val="24"/>
                <w:szCs w:val="24"/>
                <w:lang w:val="en"/>
              </w:rPr>
              <w:t>2012-2017</w:t>
            </w:r>
          </w:p>
          <w:p w14:paraId="0EF07725" w14:textId="77777777" w:rsidR="0041328B" w:rsidRPr="0012485F" w:rsidRDefault="0041328B" w:rsidP="000C4C1F">
            <w:pPr>
              <w:snapToGrid w:val="0"/>
              <w:rPr>
                <w:rFonts w:ascii="Times New Roman" w:hAnsi="Times New Roman" w:cs="Times New Roman"/>
                <w:i/>
                <w:sz w:val="24"/>
                <w:szCs w:val="24"/>
              </w:rPr>
            </w:pPr>
            <w:r w:rsidRPr="0012485F">
              <w:rPr>
                <w:rFonts w:ascii="Times New Roman" w:hAnsi="Times New Roman" w:cs="Times New Roman"/>
                <w:i/>
                <w:sz w:val="24"/>
                <w:szCs w:val="24"/>
                <w:lang w:val="en"/>
              </w:rPr>
              <w:t>2017-2018</w:t>
            </w:r>
          </w:p>
          <w:p w14:paraId="34C93A38" w14:textId="77777777" w:rsidR="0041328B" w:rsidRPr="0012485F" w:rsidRDefault="0041328B" w:rsidP="000C4C1F">
            <w:pPr>
              <w:snapToGrid w:val="0"/>
              <w:rPr>
                <w:rFonts w:ascii="Times New Roman" w:hAnsi="Times New Roman" w:cs="Times New Roman"/>
                <w:i/>
                <w:sz w:val="24"/>
                <w:szCs w:val="24"/>
              </w:rPr>
            </w:pPr>
          </w:p>
          <w:p w14:paraId="26CB591A" w14:textId="77777777" w:rsidR="0041328B" w:rsidRPr="0012485F" w:rsidRDefault="0041328B" w:rsidP="000C4C1F">
            <w:pPr>
              <w:snapToGrid w:val="0"/>
              <w:rPr>
                <w:rFonts w:ascii="Times New Roman" w:hAnsi="Times New Roman" w:cs="Times New Roman"/>
                <w:i/>
                <w:sz w:val="24"/>
                <w:szCs w:val="24"/>
              </w:rPr>
            </w:pPr>
            <w:r w:rsidRPr="0012485F">
              <w:rPr>
                <w:rFonts w:ascii="Times New Roman" w:hAnsi="Times New Roman" w:cs="Times New Roman"/>
                <w:i/>
                <w:sz w:val="24"/>
                <w:szCs w:val="24"/>
                <w:lang w:val="en"/>
              </w:rPr>
              <w:t>2018-2019</w:t>
            </w:r>
          </w:p>
          <w:p w14:paraId="6225FD5B" w14:textId="77777777" w:rsidR="0041328B" w:rsidRPr="0012485F" w:rsidRDefault="0041328B" w:rsidP="000C4C1F">
            <w:pPr>
              <w:snapToGrid w:val="0"/>
              <w:rPr>
                <w:rFonts w:ascii="Times New Roman" w:hAnsi="Times New Roman" w:cs="Times New Roman"/>
                <w:i/>
                <w:sz w:val="24"/>
                <w:szCs w:val="24"/>
              </w:rPr>
            </w:pPr>
          </w:p>
          <w:p w14:paraId="4200CCA6" w14:textId="2008E662" w:rsidR="0041328B" w:rsidRPr="0012485F" w:rsidRDefault="0041328B" w:rsidP="000C4C1F">
            <w:pPr>
              <w:snapToGrid w:val="0"/>
              <w:rPr>
                <w:rFonts w:ascii="Times New Roman" w:hAnsi="Times New Roman" w:cs="Times New Roman"/>
                <w:i/>
                <w:sz w:val="24"/>
                <w:szCs w:val="24"/>
              </w:rPr>
            </w:pPr>
            <w:r w:rsidRPr="0012485F">
              <w:rPr>
                <w:rFonts w:ascii="Times New Roman" w:hAnsi="Times New Roman" w:cs="Times New Roman"/>
                <w:i/>
                <w:sz w:val="24"/>
                <w:szCs w:val="24"/>
                <w:lang w:val="en"/>
              </w:rPr>
              <w:t>2019-present</w:t>
            </w:r>
          </w:p>
        </w:tc>
      </w:tr>
      <w:tr w:rsidR="0041328B" w:rsidRPr="0012485F" w14:paraId="1F3094BD" w14:textId="77777777" w:rsidTr="00C809E7">
        <w:tc>
          <w:tcPr>
            <w:tcW w:w="2297" w:type="dxa"/>
            <w:tcBorders>
              <w:top w:val="single" w:sz="4" w:space="0" w:color="auto"/>
              <w:left w:val="single" w:sz="4" w:space="0" w:color="auto"/>
              <w:bottom w:val="single" w:sz="4" w:space="0" w:color="auto"/>
              <w:right w:val="single" w:sz="4" w:space="0" w:color="auto"/>
            </w:tcBorders>
            <w:shd w:val="clear" w:color="auto" w:fill="auto"/>
          </w:tcPr>
          <w:p w14:paraId="2CF2CE62"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Research and development projects over the past 5 years</w:t>
            </w:r>
          </w:p>
        </w:tc>
        <w:tc>
          <w:tcPr>
            <w:tcW w:w="6835" w:type="dxa"/>
            <w:gridSpan w:val="5"/>
            <w:tcBorders>
              <w:top w:val="single" w:sz="4" w:space="0" w:color="auto"/>
              <w:left w:val="single" w:sz="4" w:space="0" w:color="auto"/>
              <w:bottom w:val="single" w:sz="4" w:space="0" w:color="auto"/>
              <w:right w:val="single" w:sz="4" w:space="0" w:color="auto"/>
            </w:tcBorders>
            <w:shd w:val="clear" w:color="auto" w:fill="auto"/>
          </w:tcPr>
          <w:p w14:paraId="79E45F36" w14:textId="77777777" w:rsidR="0041328B" w:rsidRPr="0012485F" w:rsidRDefault="0041328B" w:rsidP="000C4C1F">
            <w:pPr>
              <w:snapToGrid w:val="0"/>
              <w:spacing w:after="80"/>
              <w:rPr>
                <w:rFonts w:ascii="Times New Roman" w:hAnsi="Times New Roman" w:cs="Times New Roman"/>
                <w:bCs/>
                <w:sz w:val="24"/>
                <w:szCs w:val="24"/>
                <w:lang w:val="en-US"/>
              </w:rPr>
            </w:pPr>
            <w:r w:rsidRPr="0012485F">
              <w:rPr>
                <w:rFonts w:ascii="Times New Roman" w:hAnsi="Times New Roman" w:cs="Times New Roman"/>
                <w:bCs/>
                <w:sz w:val="24"/>
                <w:szCs w:val="24"/>
                <w:lang w:val="en"/>
              </w:rPr>
              <w:t>AP05134025: "Research and development of microfakel front-line devices, integrated technical solutions to improve the environmental safety of gas turbine units in Kazakhstan"</w:t>
            </w:r>
          </w:p>
          <w:p w14:paraId="0E745013" w14:textId="57CEC59F" w:rsidR="0041328B" w:rsidRPr="0012485F" w:rsidRDefault="0041328B" w:rsidP="00C809E7">
            <w:pPr>
              <w:snapToGrid w:val="0"/>
              <w:spacing w:after="80"/>
              <w:rPr>
                <w:rFonts w:ascii="Times New Roman" w:hAnsi="Times New Roman" w:cs="Times New Roman"/>
                <w:i/>
                <w:sz w:val="24"/>
                <w:szCs w:val="24"/>
              </w:rPr>
            </w:pPr>
            <w:r w:rsidRPr="0012485F">
              <w:rPr>
                <w:rFonts w:ascii="Times New Roman" w:hAnsi="Times New Roman" w:cs="Times New Roman"/>
                <w:i/>
                <w:sz w:val="24"/>
                <w:szCs w:val="24"/>
                <w:lang w:val="en"/>
              </w:rPr>
              <w:t>2018-2020</w:t>
            </w:r>
            <w:r w:rsidR="00C809E7">
              <w:rPr>
                <w:rFonts w:ascii="Times New Roman" w:hAnsi="Times New Roman" w:cs="Times New Roman"/>
                <w:i/>
                <w:sz w:val="24"/>
                <w:szCs w:val="24"/>
                <w:lang w:val="en-US"/>
              </w:rPr>
              <w:t xml:space="preserve">. </w:t>
            </w:r>
            <w:r w:rsidRPr="0012485F">
              <w:rPr>
                <w:rFonts w:ascii="Times New Roman" w:hAnsi="Times New Roman" w:cs="Times New Roman"/>
                <w:i/>
                <w:sz w:val="24"/>
                <w:szCs w:val="24"/>
                <w:lang w:val="en"/>
              </w:rPr>
              <w:t>«KazKotloService»</w:t>
            </w:r>
            <w:r w:rsidRPr="0012485F">
              <w:rPr>
                <w:rFonts w:ascii="Times New Roman" w:hAnsi="Times New Roman" w:cs="Times New Roman"/>
                <w:sz w:val="24"/>
                <w:szCs w:val="24"/>
                <w:lang w:val="en"/>
              </w:rPr>
              <w:t xml:space="preserve"> LLP</w:t>
            </w:r>
            <w:r w:rsidR="00C809E7">
              <w:rPr>
                <w:rFonts w:ascii="Times New Roman" w:hAnsi="Times New Roman" w:cs="Times New Roman"/>
                <w:i/>
                <w:sz w:val="24"/>
                <w:szCs w:val="24"/>
                <w:lang w:val="en-US"/>
              </w:rPr>
              <w:t xml:space="preserve">.  </w:t>
            </w:r>
            <w:r w:rsidRPr="0012485F">
              <w:rPr>
                <w:rFonts w:ascii="Times New Roman" w:hAnsi="Times New Roman" w:cs="Times New Roman"/>
                <w:i/>
                <w:sz w:val="24"/>
                <w:szCs w:val="24"/>
                <w:lang w:val="en"/>
              </w:rPr>
              <w:t>30 million</w:t>
            </w:r>
          </w:p>
        </w:tc>
      </w:tr>
      <w:tr w:rsidR="0041328B" w:rsidRPr="0012485F" w14:paraId="595B9800" w14:textId="77777777" w:rsidTr="00C809E7">
        <w:tc>
          <w:tcPr>
            <w:tcW w:w="2297" w:type="dxa"/>
            <w:tcBorders>
              <w:top w:val="single" w:sz="4" w:space="0" w:color="auto"/>
              <w:left w:val="single" w:sz="4" w:space="0" w:color="auto"/>
              <w:bottom w:val="single" w:sz="4" w:space="0" w:color="auto"/>
              <w:right w:val="single" w:sz="4" w:space="0" w:color="auto"/>
            </w:tcBorders>
            <w:shd w:val="clear" w:color="auto" w:fill="auto"/>
          </w:tcPr>
          <w:p w14:paraId="25C6D41A"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t>Patents and property rights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C3C12F" w14:textId="77777777" w:rsidR="0041328B" w:rsidRPr="0012485F" w:rsidRDefault="0041328B" w:rsidP="000C4C1F">
            <w:pPr>
              <w:snapToGrid w:val="0"/>
              <w:spacing w:after="80"/>
              <w:rPr>
                <w:rFonts w:ascii="Times New Roman" w:hAnsi="Times New Roman" w:cs="Times New Roman"/>
                <w:i/>
                <w:sz w:val="24"/>
                <w:szCs w:val="24"/>
                <w:lang w:val="en-GB"/>
              </w:rPr>
            </w:pPr>
            <w:r w:rsidRPr="0012485F">
              <w:rPr>
                <w:rFonts w:ascii="Times New Roman" w:hAnsi="Times New Roman" w:cs="Times New Roman"/>
                <w:i/>
                <w:sz w:val="24"/>
                <w:szCs w:val="24"/>
                <w:lang w:val="en"/>
              </w:rPr>
              <w:t>Dual-zone combustion chamber</w:t>
            </w:r>
          </w:p>
          <w:p w14:paraId="0BD71CD1" w14:textId="77777777" w:rsidR="0041328B" w:rsidRPr="0012485F" w:rsidRDefault="0041328B" w:rsidP="000C4C1F">
            <w:pPr>
              <w:snapToGrid w:val="0"/>
              <w:spacing w:after="80"/>
              <w:rPr>
                <w:rFonts w:ascii="Times New Roman" w:hAnsi="Times New Roman" w:cs="Times New Roman"/>
                <w:i/>
                <w:sz w:val="24"/>
                <w:szCs w:val="24"/>
                <w:lang w:val="en-GB"/>
              </w:rPr>
            </w:pPr>
          </w:p>
          <w:p w14:paraId="3A700A36" w14:textId="77777777" w:rsidR="0041328B" w:rsidRPr="0012485F" w:rsidRDefault="0041328B" w:rsidP="000C4C1F">
            <w:pPr>
              <w:snapToGrid w:val="0"/>
              <w:spacing w:after="80"/>
              <w:rPr>
                <w:rFonts w:ascii="Times New Roman" w:hAnsi="Times New Roman" w:cs="Times New Roman"/>
                <w:i/>
                <w:sz w:val="24"/>
                <w:szCs w:val="24"/>
                <w:lang w:val="en-US"/>
              </w:rPr>
            </w:pPr>
            <w:r w:rsidRPr="0012485F">
              <w:rPr>
                <w:rFonts w:ascii="Times New Roman" w:hAnsi="Times New Roman" w:cs="Times New Roman"/>
                <w:i/>
                <w:sz w:val="24"/>
                <w:szCs w:val="24"/>
                <w:lang w:val="en"/>
              </w:rPr>
              <w:t>Combustion chamber of a gas turbine engine</w:t>
            </w:r>
          </w:p>
          <w:p w14:paraId="77447D0D" w14:textId="77777777" w:rsidR="0041328B" w:rsidRPr="0012485F" w:rsidRDefault="0041328B" w:rsidP="000C4C1F">
            <w:pPr>
              <w:snapToGrid w:val="0"/>
              <w:spacing w:after="80"/>
              <w:rPr>
                <w:rFonts w:ascii="Times New Roman" w:hAnsi="Times New Roman" w:cs="Times New Roman"/>
                <w:i/>
                <w:sz w:val="24"/>
                <w:szCs w:val="24"/>
                <w:lang w:val="en-US"/>
              </w:rPr>
            </w:pPr>
          </w:p>
          <w:p w14:paraId="6907B820" w14:textId="77777777" w:rsidR="0041328B" w:rsidRPr="0012485F" w:rsidRDefault="0041328B" w:rsidP="000C4C1F">
            <w:pPr>
              <w:snapToGrid w:val="0"/>
              <w:spacing w:after="80"/>
              <w:rPr>
                <w:rFonts w:ascii="Times New Roman" w:hAnsi="Times New Roman" w:cs="Times New Roman"/>
                <w:i/>
                <w:sz w:val="24"/>
                <w:szCs w:val="24"/>
                <w:lang w:val="en-US"/>
              </w:rPr>
            </w:pPr>
          </w:p>
          <w:p w14:paraId="682FA2C7" w14:textId="77777777" w:rsidR="0041328B" w:rsidRPr="0012485F" w:rsidRDefault="0041328B" w:rsidP="000C4C1F">
            <w:pPr>
              <w:snapToGrid w:val="0"/>
              <w:spacing w:after="80"/>
              <w:rPr>
                <w:rFonts w:ascii="Times New Roman" w:hAnsi="Times New Roman" w:cs="Times New Roman"/>
                <w:i/>
                <w:sz w:val="24"/>
                <w:szCs w:val="24"/>
                <w:lang w:val="en-GB"/>
              </w:rPr>
            </w:pPr>
            <w:r w:rsidRPr="0012485F">
              <w:rPr>
                <w:rFonts w:ascii="Times New Roman" w:hAnsi="Times New Roman" w:cs="Times New Roman"/>
                <w:i/>
                <w:sz w:val="24"/>
                <w:szCs w:val="24"/>
                <w:lang w:val="en"/>
              </w:rPr>
              <w:t>Flare burner</w:t>
            </w:r>
          </w:p>
          <w:p w14:paraId="60A8ABE6" w14:textId="77777777" w:rsidR="0041328B" w:rsidRPr="0012485F" w:rsidRDefault="0041328B" w:rsidP="000C4C1F">
            <w:pPr>
              <w:snapToGrid w:val="0"/>
              <w:spacing w:after="80"/>
              <w:rPr>
                <w:rFonts w:ascii="Times New Roman" w:hAnsi="Times New Roman" w:cs="Times New Roman"/>
                <w:i/>
                <w:sz w:val="24"/>
                <w:szCs w:val="24"/>
                <w:lang w:val="en-GB"/>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41D7939C" w14:textId="77777777" w:rsidR="0041328B" w:rsidRPr="0012485F" w:rsidRDefault="0041328B" w:rsidP="000C4C1F">
            <w:pPr>
              <w:snapToGrid w:val="0"/>
              <w:spacing w:after="80"/>
              <w:rPr>
                <w:rFonts w:ascii="Times New Roman" w:hAnsi="Times New Roman" w:cs="Times New Roman"/>
                <w:i/>
                <w:sz w:val="24"/>
                <w:szCs w:val="24"/>
                <w:lang w:val="en-US"/>
              </w:rPr>
            </w:pPr>
            <w:r w:rsidRPr="0012485F">
              <w:rPr>
                <w:rFonts w:ascii="Times New Roman" w:hAnsi="Times New Roman" w:cs="Times New Roman"/>
                <w:i/>
                <w:sz w:val="24"/>
                <w:szCs w:val="24"/>
                <w:lang w:val="en"/>
              </w:rPr>
              <w:lastRenderedPageBreak/>
              <w:t>Eurasian Patent No. 036037. Newsletter No07, Date of publication: 31.07.2019</w:t>
            </w:r>
          </w:p>
          <w:p w14:paraId="0646A795" w14:textId="77777777" w:rsidR="0041328B" w:rsidRPr="0012485F" w:rsidRDefault="0041328B" w:rsidP="000C4C1F">
            <w:pPr>
              <w:snapToGrid w:val="0"/>
              <w:spacing w:after="80"/>
              <w:rPr>
                <w:rFonts w:ascii="Times New Roman" w:hAnsi="Times New Roman" w:cs="Times New Roman"/>
                <w:i/>
                <w:sz w:val="24"/>
                <w:szCs w:val="24"/>
                <w:lang w:val="en-US"/>
              </w:rPr>
            </w:pPr>
            <w:r w:rsidRPr="0012485F">
              <w:rPr>
                <w:rFonts w:ascii="Times New Roman" w:hAnsi="Times New Roman" w:cs="Times New Roman"/>
                <w:i/>
                <w:sz w:val="24"/>
                <w:szCs w:val="24"/>
                <w:lang w:val="en"/>
              </w:rPr>
              <w:t xml:space="preserve">Patent for invention of the Republic of Kazakhstan No </w:t>
            </w:r>
            <w:r w:rsidRPr="0012485F">
              <w:rPr>
                <w:rFonts w:ascii="Times New Roman" w:hAnsi="Times New Roman" w:cs="Times New Roman"/>
                <w:i/>
                <w:sz w:val="24"/>
                <w:szCs w:val="24"/>
                <w:lang w:val="en"/>
              </w:rPr>
              <w:lastRenderedPageBreak/>
              <w:t>34610. Newsletter No. 39, Publish date: 02.10.2020</w:t>
            </w:r>
          </w:p>
          <w:p w14:paraId="5F97C5C9" w14:textId="77777777" w:rsidR="0041328B" w:rsidRPr="0012485F" w:rsidRDefault="0041328B" w:rsidP="000C4C1F">
            <w:pPr>
              <w:snapToGrid w:val="0"/>
              <w:spacing w:after="80"/>
              <w:rPr>
                <w:rFonts w:ascii="Times New Roman" w:hAnsi="Times New Roman" w:cs="Times New Roman"/>
                <w:i/>
                <w:sz w:val="24"/>
                <w:szCs w:val="24"/>
                <w:lang w:val="en-US"/>
              </w:rPr>
            </w:pPr>
            <w:r w:rsidRPr="0012485F">
              <w:rPr>
                <w:rFonts w:ascii="Times New Roman" w:hAnsi="Times New Roman" w:cs="Times New Roman"/>
                <w:i/>
                <w:sz w:val="24"/>
                <w:szCs w:val="24"/>
                <w:lang w:val="en"/>
              </w:rPr>
              <w:t>Patent for invention of the Republic of Kazakhstan No. 34634. Newsletter No41, Date of publication: 16.10.2020</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C8B94DF" w14:textId="77777777" w:rsidR="0041328B" w:rsidRPr="0012485F" w:rsidRDefault="0041328B" w:rsidP="000C4C1F">
            <w:pPr>
              <w:snapToGrid w:val="0"/>
              <w:spacing w:after="80"/>
              <w:rPr>
                <w:rFonts w:ascii="Times New Roman" w:hAnsi="Times New Roman" w:cs="Times New Roman"/>
                <w:i/>
                <w:sz w:val="24"/>
                <w:szCs w:val="24"/>
              </w:rPr>
            </w:pPr>
            <w:r w:rsidRPr="0012485F">
              <w:rPr>
                <w:rFonts w:ascii="Times New Roman" w:hAnsi="Times New Roman" w:cs="Times New Roman"/>
                <w:i/>
                <w:sz w:val="24"/>
                <w:szCs w:val="24"/>
                <w:lang w:val="en"/>
              </w:rPr>
              <w:lastRenderedPageBreak/>
              <w:t>2019</w:t>
            </w:r>
          </w:p>
          <w:p w14:paraId="71DB1B95" w14:textId="77777777" w:rsidR="0041328B" w:rsidRPr="0012485F" w:rsidRDefault="0041328B" w:rsidP="000C4C1F">
            <w:pPr>
              <w:snapToGrid w:val="0"/>
              <w:spacing w:after="80"/>
              <w:rPr>
                <w:rFonts w:ascii="Times New Roman" w:hAnsi="Times New Roman" w:cs="Times New Roman"/>
                <w:i/>
                <w:sz w:val="24"/>
                <w:szCs w:val="24"/>
              </w:rPr>
            </w:pPr>
          </w:p>
          <w:p w14:paraId="1FF5DF33" w14:textId="77777777" w:rsidR="0041328B" w:rsidRPr="0012485F" w:rsidRDefault="0041328B" w:rsidP="000C4C1F">
            <w:pPr>
              <w:snapToGrid w:val="0"/>
              <w:spacing w:after="80"/>
              <w:rPr>
                <w:rFonts w:ascii="Times New Roman" w:hAnsi="Times New Roman" w:cs="Times New Roman"/>
                <w:i/>
                <w:sz w:val="24"/>
                <w:szCs w:val="24"/>
              </w:rPr>
            </w:pPr>
          </w:p>
          <w:p w14:paraId="3680663E" w14:textId="77777777" w:rsidR="0041328B" w:rsidRPr="0012485F" w:rsidRDefault="0041328B" w:rsidP="000C4C1F">
            <w:pPr>
              <w:snapToGrid w:val="0"/>
              <w:spacing w:after="80"/>
              <w:rPr>
                <w:rFonts w:ascii="Times New Roman" w:hAnsi="Times New Roman" w:cs="Times New Roman"/>
                <w:i/>
                <w:sz w:val="24"/>
                <w:szCs w:val="24"/>
              </w:rPr>
            </w:pPr>
            <w:r w:rsidRPr="0012485F">
              <w:rPr>
                <w:rFonts w:ascii="Times New Roman" w:hAnsi="Times New Roman" w:cs="Times New Roman"/>
                <w:i/>
                <w:sz w:val="24"/>
                <w:szCs w:val="24"/>
                <w:lang w:val="en"/>
              </w:rPr>
              <w:t>2020</w:t>
            </w:r>
          </w:p>
          <w:p w14:paraId="76DF33A2" w14:textId="77777777" w:rsidR="0041328B" w:rsidRPr="0012485F" w:rsidRDefault="0041328B" w:rsidP="000C4C1F">
            <w:pPr>
              <w:snapToGrid w:val="0"/>
              <w:spacing w:after="80"/>
              <w:rPr>
                <w:rFonts w:ascii="Times New Roman" w:hAnsi="Times New Roman" w:cs="Times New Roman"/>
                <w:i/>
                <w:sz w:val="24"/>
                <w:szCs w:val="24"/>
              </w:rPr>
            </w:pPr>
          </w:p>
          <w:p w14:paraId="6BCCC942" w14:textId="77777777" w:rsidR="0041328B" w:rsidRPr="0012485F" w:rsidRDefault="0041328B" w:rsidP="000C4C1F">
            <w:pPr>
              <w:snapToGrid w:val="0"/>
              <w:spacing w:after="80"/>
              <w:rPr>
                <w:rFonts w:ascii="Times New Roman" w:hAnsi="Times New Roman" w:cs="Times New Roman"/>
                <w:i/>
                <w:sz w:val="24"/>
                <w:szCs w:val="24"/>
              </w:rPr>
            </w:pPr>
          </w:p>
          <w:p w14:paraId="2A51C91C" w14:textId="77777777" w:rsidR="0041328B" w:rsidRPr="0012485F" w:rsidRDefault="0041328B" w:rsidP="000C4C1F">
            <w:pPr>
              <w:snapToGrid w:val="0"/>
              <w:spacing w:after="80"/>
              <w:rPr>
                <w:rFonts w:ascii="Times New Roman" w:hAnsi="Times New Roman" w:cs="Times New Roman"/>
                <w:i/>
                <w:sz w:val="24"/>
                <w:szCs w:val="24"/>
              </w:rPr>
            </w:pPr>
          </w:p>
          <w:p w14:paraId="1E9D12D0" w14:textId="77777777" w:rsidR="0041328B" w:rsidRPr="0012485F" w:rsidRDefault="0041328B" w:rsidP="000C4C1F">
            <w:pPr>
              <w:snapToGrid w:val="0"/>
              <w:spacing w:after="80"/>
              <w:rPr>
                <w:rFonts w:ascii="Times New Roman" w:hAnsi="Times New Roman" w:cs="Times New Roman"/>
                <w:i/>
                <w:sz w:val="24"/>
                <w:szCs w:val="24"/>
              </w:rPr>
            </w:pPr>
          </w:p>
          <w:p w14:paraId="0AE76EA9" w14:textId="77777777" w:rsidR="0041328B" w:rsidRPr="0012485F" w:rsidRDefault="0041328B" w:rsidP="000C4C1F">
            <w:pPr>
              <w:snapToGrid w:val="0"/>
              <w:spacing w:after="80"/>
              <w:rPr>
                <w:rFonts w:ascii="Times New Roman" w:hAnsi="Times New Roman" w:cs="Times New Roman"/>
                <w:i/>
                <w:sz w:val="24"/>
                <w:szCs w:val="24"/>
              </w:rPr>
            </w:pPr>
          </w:p>
          <w:p w14:paraId="1D296D87" w14:textId="491215F9" w:rsidR="0041328B" w:rsidRPr="0012485F" w:rsidRDefault="0041328B" w:rsidP="000C4C1F">
            <w:pPr>
              <w:snapToGrid w:val="0"/>
              <w:spacing w:after="80"/>
              <w:rPr>
                <w:rFonts w:ascii="Times New Roman" w:hAnsi="Times New Roman" w:cs="Times New Roman"/>
                <w:i/>
                <w:sz w:val="24"/>
                <w:szCs w:val="24"/>
              </w:rPr>
            </w:pPr>
            <w:r w:rsidRPr="0012485F">
              <w:rPr>
                <w:rFonts w:ascii="Times New Roman" w:hAnsi="Times New Roman" w:cs="Times New Roman"/>
                <w:i/>
                <w:sz w:val="24"/>
                <w:szCs w:val="24"/>
                <w:lang w:val="en"/>
              </w:rPr>
              <w:t>2020</w:t>
            </w:r>
          </w:p>
        </w:tc>
      </w:tr>
      <w:tr w:rsidR="0041328B" w:rsidRPr="0012485F" w14:paraId="0305B298" w14:textId="77777777" w:rsidTr="00C809E7">
        <w:trPr>
          <w:trHeight w:val="2667"/>
        </w:trPr>
        <w:tc>
          <w:tcPr>
            <w:tcW w:w="2297" w:type="dxa"/>
            <w:tcBorders>
              <w:top w:val="single" w:sz="4" w:space="0" w:color="auto"/>
              <w:left w:val="single" w:sz="4" w:space="0" w:color="000000"/>
              <w:bottom w:val="single" w:sz="4" w:space="0" w:color="000000"/>
            </w:tcBorders>
            <w:shd w:val="clear" w:color="auto" w:fill="auto"/>
          </w:tcPr>
          <w:p w14:paraId="29E32E8A" w14:textId="77777777" w:rsidR="0041328B" w:rsidRPr="0012485F" w:rsidRDefault="0041328B" w:rsidP="000C4C1F">
            <w:pPr>
              <w:snapToGrid w:val="0"/>
              <w:spacing w:after="80"/>
              <w:rPr>
                <w:rFonts w:ascii="Times New Roman" w:hAnsi="Times New Roman" w:cs="Times New Roman"/>
                <w:sz w:val="24"/>
                <w:szCs w:val="24"/>
                <w:lang w:val="kk-KZ"/>
              </w:rPr>
            </w:pPr>
            <w:r w:rsidRPr="0012485F">
              <w:rPr>
                <w:rFonts w:ascii="Times New Roman" w:hAnsi="Times New Roman" w:cs="Times New Roman"/>
                <w:sz w:val="24"/>
                <w:szCs w:val="24"/>
                <w:lang w:val="en"/>
              </w:rPr>
              <w:lastRenderedPageBreak/>
              <w:t>Important publications in the last 5 years</w:t>
            </w:r>
          </w:p>
        </w:tc>
        <w:tc>
          <w:tcPr>
            <w:tcW w:w="6835" w:type="dxa"/>
            <w:gridSpan w:val="5"/>
            <w:tcBorders>
              <w:top w:val="single" w:sz="4" w:space="0" w:color="auto"/>
              <w:left w:val="single" w:sz="4" w:space="0" w:color="000000"/>
              <w:bottom w:val="single" w:sz="4" w:space="0" w:color="000000"/>
              <w:right w:val="single" w:sz="4" w:space="0" w:color="000000"/>
            </w:tcBorders>
            <w:shd w:val="clear" w:color="auto" w:fill="auto"/>
          </w:tcPr>
          <w:p w14:paraId="0B7D2540" w14:textId="77777777" w:rsidR="0041328B" w:rsidRPr="0012485F" w:rsidRDefault="0041328B" w:rsidP="000C4C1F">
            <w:pPr>
              <w:snapToGrid w:val="0"/>
              <w:spacing w:after="80"/>
              <w:rPr>
                <w:rFonts w:ascii="Times New Roman" w:hAnsi="Times New Roman" w:cs="Times New Roman"/>
                <w:i/>
                <w:sz w:val="24"/>
                <w:szCs w:val="24"/>
                <w:lang w:val="en-US"/>
              </w:rPr>
            </w:pPr>
            <w:r w:rsidRPr="0012485F">
              <w:rPr>
                <w:rFonts w:ascii="Times New Roman" w:hAnsi="Times New Roman" w:cs="Times New Roman"/>
                <w:i/>
                <w:sz w:val="24"/>
                <w:szCs w:val="24"/>
                <w:lang w:val="en"/>
              </w:rPr>
              <w:t>Selected recent publications from the total number of approx.</w:t>
            </w:r>
          </w:p>
          <w:p w14:paraId="5B0AB5CE" w14:textId="77777777" w:rsidR="0041328B" w:rsidRPr="0012485F" w:rsidRDefault="0041328B" w:rsidP="000C4C1F">
            <w:pPr>
              <w:snapToGrid w:val="0"/>
              <w:spacing w:after="80"/>
              <w:rPr>
                <w:rFonts w:ascii="Times New Roman" w:hAnsi="Times New Roman" w:cs="Times New Roman"/>
                <w:i/>
                <w:sz w:val="24"/>
                <w:szCs w:val="24"/>
              </w:rPr>
            </w:pPr>
            <w:r w:rsidRPr="0012485F">
              <w:rPr>
                <w:rFonts w:ascii="Times New Roman" w:hAnsi="Times New Roman" w:cs="Times New Roman"/>
                <w:i/>
                <w:sz w:val="24"/>
                <w:szCs w:val="24"/>
                <w:lang w:val="en"/>
              </w:rPr>
              <w:t>:3</w:t>
            </w:r>
          </w:p>
          <w:p w14:paraId="44ED8A75" w14:textId="77777777" w:rsidR="0041328B" w:rsidRPr="0012485F" w:rsidRDefault="0041328B" w:rsidP="000C4C1F">
            <w:pPr>
              <w:pStyle w:val="ListParagraph"/>
              <w:numPr>
                <w:ilvl w:val="0"/>
                <w:numId w:val="13"/>
              </w:numPr>
              <w:tabs>
                <w:tab w:val="left" w:pos="357"/>
              </w:tabs>
              <w:snapToGrid w:val="0"/>
              <w:spacing w:after="80"/>
              <w:ind w:left="87" w:firstLine="0"/>
              <w:rPr>
                <w:rFonts w:ascii="Times New Roman" w:hAnsi="Times New Roman" w:cs="Times New Roman"/>
                <w:i/>
                <w:sz w:val="24"/>
                <w:szCs w:val="24"/>
                <w:lang w:val="en-US"/>
              </w:rPr>
            </w:pPr>
            <w:r w:rsidRPr="0012485F">
              <w:rPr>
                <w:rFonts w:ascii="Times New Roman" w:hAnsi="Times New Roman" w:cs="Times New Roman"/>
                <w:i/>
                <w:sz w:val="24"/>
                <w:szCs w:val="24"/>
                <w:lang w:val="en"/>
              </w:rPr>
              <w:t>Dias</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R</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Umyshev</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Abay</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M</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Dostiyarov</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Andrey</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A</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Kibarin</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Galya</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M</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Tyutebayeva</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Gaziza</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S</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Katranova</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Darkhan</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B</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Akpanbetov</w:t>
            </w:r>
            <w:r w:rsidRPr="0012485F">
              <w:rPr>
                <w:rFonts w:ascii="Times New Roman" w:hAnsi="Times New Roman" w:cs="Times New Roman"/>
                <w:i/>
                <w:sz w:val="24"/>
                <w:szCs w:val="24"/>
              </w:rPr>
              <w:t xml:space="preserve">. </w:t>
            </w:r>
            <w:r w:rsidRPr="0012485F">
              <w:rPr>
                <w:rFonts w:ascii="Times New Roman" w:hAnsi="Times New Roman" w:cs="Times New Roman"/>
                <w:i/>
                <w:sz w:val="24"/>
                <w:szCs w:val="24"/>
                <w:lang w:val="en"/>
              </w:rPr>
              <w:t xml:space="preserve">Experimental investigation of distance between V-gutters on flame stabilization and NOx emissions. Thermal Science 2019 Volume 23, Issue 5 Part B, Pages: 2971-2981. </w:t>
            </w:r>
            <w:hyperlink r:id="rId9" w:history="1">
              <w:r w:rsidRPr="0012485F">
                <w:rPr>
                  <w:rStyle w:val="Hyperlink"/>
                  <w:rFonts w:ascii="Times New Roman" w:hAnsi="Times New Roman" w:cs="Times New Roman"/>
                  <w:i/>
                  <w:sz w:val="24"/>
                  <w:szCs w:val="24"/>
                  <w:lang w:val="en"/>
                </w:rPr>
                <w:t>https://doi.org/10.2298/TSCI180503007U</w:t>
              </w:r>
            </w:hyperlink>
          </w:p>
          <w:p w14:paraId="67E5968C" w14:textId="77777777" w:rsidR="0041328B" w:rsidRPr="0012485F" w:rsidRDefault="0041328B" w:rsidP="000C4C1F">
            <w:pPr>
              <w:pStyle w:val="ListParagraph"/>
              <w:numPr>
                <w:ilvl w:val="0"/>
                <w:numId w:val="13"/>
              </w:numPr>
              <w:tabs>
                <w:tab w:val="left" w:pos="357"/>
              </w:tabs>
              <w:snapToGrid w:val="0"/>
              <w:spacing w:after="80"/>
              <w:ind w:left="87" w:firstLine="0"/>
              <w:rPr>
                <w:rFonts w:ascii="Times New Roman" w:hAnsi="Times New Roman" w:cs="Times New Roman"/>
                <w:i/>
                <w:sz w:val="24"/>
                <w:szCs w:val="24"/>
                <w:lang w:val="en-US"/>
              </w:rPr>
            </w:pPr>
            <w:r w:rsidRPr="0012485F">
              <w:rPr>
                <w:rFonts w:ascii="Times New Roman" w:hAnsi="Times New Roman" w:cs="Times New Roman"/>
                <w:i/>
                <w:sz w:val="24"/>
                <w:szCs w:val="24"/>
                <w:lang w:val="en"/>
              </w:rPr>
              <w:t xml:space="preserve">Dias R. Umyshev, Abay M. Dostiyarov, Zhansaya S. Duisenbek, Galya M. Tyutebayeva, Ayaulym K. Yamanbekova, Bakhtyar B. T, Jordan Y. Hristov. Effects of different fuel supply types on flame stabilization and NOx emissions behind group of V-gutter flame holders: experimental and numerical study. Thermal Science 2020 Volume 24, Issue 1 Part A, Pages: 379-391 </w:t>
            </w:r>
            <w:hyperlink r:id="rId10" w:history="1">
              <w:r w:rsidRPr="0012485F">
                <w:rPr>
                  <w:rStyle w:val="Hyperlink"/>
                  <w:rFonts w:ascii="Times New Roman" w:hAnsi="Times New Roman" w:cs="Times New Roman"/>
                  <w:i/>
                  <w:sz w:val="24"/>
                  <w:szCs w:val="24"/>
                  <w:lang w:val="en"/>
                </w:rPr>
                <w:t>https://doi.org/10.2298/TSCI191115471U</w:t>
              </w:r>
            </w:hyperlink>
          </w:p>
          <w:p w14:paraId="7E3CF165" w14:textId="380997E5" w:rsidR="0041328B" w:rsidRPr="0041328B" w:rsidRDefault="0041328B" w:rsidP="000C4C1F">
            <w:pPr>
              <w:pStyle w:val="ListParagraph"/>
              <w:numPr>
                <w:ilvl w:val="0"/>
                <w:numId w:val="13"/>
              </w:numPr>
              <w:tabs>
                <w:tab w:val="left" w:pos="357"/>
              </w:tabs>
              <w:snapToGrid w:val="0"/>
              <w:spacing w:after="80"/>
              <w:ind w:left="87" w:firstLine="0"/>
              <w:rPr>
                <w:rFonts w:ascii="Times New Roman" w:hAnsi="Times New Roman" w:cs="Times New Roman"/>
                <w:i/>
                <w:sz w:val="24"/>
                <w:szCs w:val="24"/>
                <w:lang w:val="en-US"/>
              </w:rPr>
            </w:pPr>
            <w:r w:rsidRPr="0012485F">
              <w:rPr>
                <w:rFonts w:ascii="Times New Roman" w:hAnsi="Times New Roman" w:cs="Times New Roman"/>
                <w:i/>
                <w:sz w:val="24"/>
                <w:szCs w:val="24"/>
                <w:lang w:val="en"/>
              </w:rPr>
              <w:t>Rakhimzhan K. Orumbayev, Balzhan T. Bakhtiyar, Umyshev D.R., Madina B. Kumargazina, Marzhan T. Otynchiyeva, Gulmira A.Akimbek. Experimental study of ash wear of heat exchange surfaces of the boiler. Energy 2021, Issue 215, Pages: 119119. DOI: https://doi.org/10.1016/j.energy.2020.119119</w:t>
            </w:r>
          </w:p>
        </w:tc>
      </w:tr>
    </w:tbl>
    <w:p w14:paraId="5BF4E966" w14:textId="77777777" w:rsidR="00FA770E" w:rsidRDefault="00FA770E" w:rsidP="00691E4B">
      <w:pPr>
        <w:rPr>
          <w:rFonts w:ascii="Times New Roman" w:hAnsi="Times New Roman" w:cs="Times New Roman"/>
          <w:lang w:val="en-US"/>
        </w:rPr>
      </w:pPr>
    </w:p>
    <w:p w14:paraId="5DAAD8AD" w14:textId="77777777" w:rsidR="00FA770E" w:rsidRPr="00FA770E" w:rsidRDefault="00FA770E" w:rsidP="00FA770E">
      <w:pPr>
        <w:rPr>
          <w:rFonts w:ascii="Calibri" w:eastAsia="Calibri" w:hAnsi="Calibri" w:cs="Times New Roman"/>
        </w:rPr>
      </w:pPr>
    </w:p>
    <w:tbl>
      <w:tblPr>
        <w:tblW w:w="0" w:type="auto"/>
        <w:tblInd w:w="108" w:type="dxa"/>
        <w:tblLayout w:type="fixed"/>
        <w:tblLook w:val="0000" w:firstRow="0" w:lastRow="0" w:firstColumn="0" w:lastColumn="0" w:noHBand="0" w:noVBand="0"/>
      </w:tblPr>
      <w:tblGrid>
        <w:gridCol w:w="2297"/>
        <w:gridCol w:w="2851"/>
        <w:gridCol w:w="153"/>
        <w:gridCol w:w="1758"/>
        <w:gridCol w:w="123"/>
        <w:gridCol w:w="1950"/>
      </w:tblGrid>
      <w:tr w:rsidR="00FA770E" w:rsidRPr="00FA770E" w14:paraId="77333890" w14:textId="77777777" w:rsidTr="00414A88">
        <w:trPr>
          <w:trHeight w:val="382"/>
        </w:trPr>
        <w:tc>
          <w:tcPr>
            <w:tcW w:w="2297" w:type="dxa"/>
            <w:tcBorders>
              <w:top w:val="single" w:sz="4" w:space="0" w:color="000000"/>
              <w:left w:val="single" w:sz="4" w:space="0" w:color="000000"/>
              <w:bottom w:val="single" w:sz="4" w:space="0" w:color="000000"/>
            </w:tcBorders>
            <w:shd w:val="clear" w:color="auto" w:fill="auto"/>
          </w:tcPr>
          <w:p w14:paraId="7E4750E4"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r w:rsidRPr="00FA770E">
              <w:rPr>
                <w:rFonts w:ascii="Times New Roman" w:eastAsia="Calibri" w:hAnsi="Times New Roman" w:cs="Times New Roman"/>
                <w:color w:val="000000"/>
                <w:sz w:val="20"/>
                <w:szCs w:val="20"/>
              </w:rPr>
              <w:t>Last name first name</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Pr>
          <w:p w14:paraId="10F73830" w14:textId="77777777" w:rsidR="00FA770E" w:rsidRPr="00FA770E" w:rsidRDefault="00FA770E" w:rsidP="00FA770E">
            <w:pPr>
              <w:snapToGrid w:val="0"/>
              <w:spacing w:after="0" w:line="240" w:lineRule="auto"/>
              <w:rPr>
                <w:rFonts w:ascii="Times New Roman" w:eastAsia="Calibri" w:hAnsi="Times New Roman" w:cs="Times New Roman"/>
                <w:b/>
                <w:i/>
                <w:sz w:val="20"/>
                <w:szCs w:val="20"/>
                <w:shd w:val="clear" w:color="auto" w:fill="FFFF00"/>
                <w:lang w:val="en-US"/>
              </w:rPr>
            </w:pPr>
            <w:r w:rsidRPr="00FA770E">
              <w:rPr>
                <w:rFonts w:ascii="Times New Roman" w:eastAsia="Calibri" w:hAnsi="Times New Roman" w:cs="Times New Roman"/>
                <w:b/>
                <w:i/>
                <w:sz w:val="20"/>
                <w:szCs w:val="20"/>
                <w:lang w:val="en-US"/>
              </w:rPr>
              <w:t>Khidolda Yerkin</w:t>
            </w:r>
          </w:p>
        </w:tc>
      </w:tr>
      <w:tr w:rsidR="00FA770E" w:rsidRPr="00335691" w14:paraId="1F58106A" w14:textId="77777777" w:rsidTr="00414A88">
        <w:tc>
          <w:tcPr>
            <w:tcW w:w="2297" w:type="dxa"/>
            <w:tcBorders>
              <w:top w:val="single" w:sz="4" w:space="0" w:color="000000"/>
              <w:left w:val="single" w:sz="4" w:space="0" w:color="000000"/>
              <w:bottom w:val="single" w:sz="4" w:space="0" w:color="000000"/>
            </w:tcBorders>
            <w:shd w:val="clear" w:color="auto" w:fill="auto"/>
          </w:tcPr>
          <w:p w14:paraId="030DF62F"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r w:rsidRPr="00FA770E">
              <w:rPr>
                <w:rFonts w:ascii="Times New Roman" w:eastAsia="Calibri" w:hAnsi="Times New Roman" w:cs="Times New Roman"/>
                <w:color w:val="000000"/>
                <w:sz w:val="20"/>
                <w:szCs w:val="20"/>
              </w:rPr>
              <w:t>Post</w:t>
            </w:r>
          </w:p>
        </w:tc>
        <w:tc>
          <w:tcPr>
            <w:tcW w:w="6835" w:type="dxa"/>
            <w:gridSpan w:val="5"/>
            <w:tcBorders>
              <w:top w:val="single" w:sz="4" w:space="0" w:color="000000"/>
              <w:left w:val="single" w:sz="4" w:space="0" w:color="000000"/>
              <w:bottom w:val="single" w:sz="4" w:space="0" w:color="auto"/>
              <w:right w:val="single" w:sz="4" w:space="0" w:color="000000"/>
            </w:tcBorders>
            <w:shd w:val="clear" w:color="auto" w:fill="auto"/>
          </w:tcPr>
          <w:p w14:paraId="49AA24F1"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Associate Professor, Candidate of Technical Sciences</w:t>
            </w:r>
          </w:p>
        </w:tc>
      </w:tr>
      <w:tr w:rsidR="00FA770E" w:rsidRPr="00FA770E" w14:paraId="11D9B999" w14:textId="77777777" w:rsidTr="00414A88">
        <w:trPr>
          <w:trHeight w:val="1074"/>
        </w:trPr>
        <w:tc>
          <w:tcPr>
            <w:tcW w:w="2297" w:type="dxa"/>
            <w:vMerge w:val="restart"/>
            <w:tcBorders>
              <w:top w:val="single" w:sz="4" w:space="0" w:color="000000"/>
              <w:left w:val="single" w:sz="4" w:space="0" w:color="000000"/>
              <w:right w:val="single" w:sz="4" w:space="0" w:color="auto"/>
            </w:tcBorders>
            <w:shd w:val="clear" w:color="auto" w:fill="auto"/>
          </w:tcPr>
          <w:p w14:paraId="107A7B57"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r w:rsidRPr="00FA770E">
              <w:rPr>
                <w:rFonts w:ascii="Times New Roman" w:eastAsia="Calibri" w:hAnsi="Times New Roman" w:cs="Times New Roman"/>
                <w:color w:val="000000"/>
                <w:sz w:val="20"/>
                <w:szCs w:val="20"/>
              </w:rPr>
              <w:t>Academic career</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45DA815C" w14:textId="77777777" w:rsidR="00FA770E" w:rsidRPr="00FA770E" w:rsidRDefault="00FA770E" w:rsidP="00FA770E">
            <w:pPr>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"Electric drive and automation of industrial installations and technological complexes", electrical engineer</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6AA18E92"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kk-KZ"/>
              </w:rPr>
            </w:pPr>
            <w:r w:rsidRPr="00FA770E">
              <w:rPr>
                <w:rFonts w:ascii="Times New Roman" w:eastAsia="Calibri" w:hAnsi="Times New Roman" w:cs="Times New Roman"/>
                <w:i/>
                <w:color w:val="000000"/>
                <w:sz w:val="20"/>
                <w:szCs w:val="20"/>
              </w:rPr>
              <w:t>Kazakh National Technical University</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E7634F"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kk-KZ"/>
              </w:rPr>
            </w:pPr>
            <w:r w:rsidRPr="00FA770E">
              <w:rPr>
                <w:rFonts w:ascii="Times New Roman" w:eastAsia="Calibri" w:hAnsi="Times New Roman" w:cs="Times New Roman"/>
                <w:i/>
                <w:color w:val="000000"/>
                <w:sz w:val="20"/>
                <w:szCs w:val="20"/>
              </w:rPr>
              <w:t>1991-1996</w:t>
            </w:r>
          </w:p>
        </w:tc>
      </w:tr>
      <w:tr w:rsidR="00FA770E" w:rsidRPr="00FA770E" w14:paraId="4CF66437" w14:textId="77777777" w:rsidTr="00414A88">
        <w:trPr>
          <w:trHeight w:val="1052"/>
        </w:trPr>
        <w:tc>
          <w:tcPr>
            <w:tcW w:w="2297" w:type="dxa"/>
            <w:vMerge/>
            <w:tcBorders>
              <w:left w:val="single" w:sz="4" w:space="0" w:color="000000"/>
              <w:right w:val="single" w:sz="4" w:space="0" w:color="auto"/>
            </w:tcBorders>
            <w:shd w:val="clear" w:color="auto" w:fill="auto"/>
          </w:tcPr>
          <w:p w14:paraId="68B1EBA3"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0CA9A9E1" w14:textId="77777777" w:rsidR="00FA770E" w:rsidRPr="00FA770E" w:rsidRDefault="00FA770E" w:rsidP="00FA770E">
            <w:pPr>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Postgraduate study in the specialty "Electrical complexes and systems"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63E6D229"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K.I.Satpayev Kazakh National Technical University</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195C4B"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kk-KZ"/>
              </w:rPr>
            </w:pPr>
            <w:r w:rsidRPr="00FA770E">
              <w:rPr>
                <w:rFonts w:ascii="Times New Roman" w:eastAsia="Calibri" w:hAnsi="Times New Roman" w:cs="Times New Roman"/>
                <w:i/>
                <w:sz w:val="20"/>
                <w:szCs w:val="20"/>
                <w:lang w:val="kk-KZ"/>
              </w:rPr>
              <w:t xml:space="preserve">1996-2000 </w:t>
            </w:r>
          </w:p>
        </w:tc>
      </w:tr>
      <w:tr w:rsidR="00FA770E" w:rsidRPr="00FA770E" w14:paraId="5037CAEB" w14:textId="77777777" w:rsidTr="00414A88">
        <w:trPr>
          <w:trHeight w:val="703"/>
        </w:trPr>
        <w:tc>
          <w:tcPr>
            <w:tcW w:w="2297" w:type="dxa"/>
            <w:vMerge/>
            <w:tcBorders>
              <w:left w:val="single" w:sz="4" w:space="0" w:color="000000"/>
              <w:bottom w:val="single" w:sz="4" w:space="0" w:color="000000"/>
              <w:right w:val="single" w:sz="4" w:space="0" w:color="auto"/>
            </w:tcBorders>
            <w:shd w:val="clear" w:color="auto" w:fill="auto"/>
          </w:tcPr>
          <w:p w14:paraId="236F69F3"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04404C33" w14:textId="77777777" w:rsidR="00FA770E" w:rsidRPr="00FA770E" w:rsidRDefault="00FA770E" w:rsidP="00FA770E">
            <w:pPr>
              <w:spacing w:after="0" w:line="240" w:lineRule="auto"/>
              <w:rPr>
                <w:rFonts w:ascii="Times New Roman" w:eastAsia="Calibri" w:hAnsi="Times New Roman" w:cs="Times New Roman"/>
                <w:i/>
                <w:sz w:val="20"/>
                <w:szCs w:val="20"/>
              </w:rPr>
            </w:pPr>
            <w:r w:rsidRPr="00FA770E">
              <w:rPr>
                <w:rFonts w:ascii="Times New Roman" w:eastAsia="Calibri" w:hAnsi="Times New Roman" w:cs="Times New Roman"/>
                <w:i/>
                <w:sz w:val="20"/>
                <w:szCs w:val="20"/>
              </w:rPr>
              <w:t>Candidate of Technical Sciences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31B7E77E"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Almaty Institute of Energy and Communications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3891A1"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kk-KZ"/>
              </w:rPr>
            </w:pPr>
            <w:r w:rsidRPr="00FA770E">
              <w:rPr>
                <w:rFonts w:ascii="Times New Roman" w:eastAsia="Calibri" w:hAnsi="Times New Roman" w:cs="Times New Roman"/>
                <w:i/>
                <w:sz w:val="20"/>
                <w:szCs w:val="20"/>
                <w:lang w:val="kk-KZ"/>
              </w:rPr>
              <w:t>2003 y</w:t>
            </w:r>
          </w:p>
        </w:tc>
      </w:tr>
      <w:tr w:rsidR="00FA770E" w:rsidRPr="00FA770E" w14:paraId="2A32993D" w14:textId="77777777" w:rsidTr="00414A88">
        <w:tc>
          <w:tcPr>
            <w:tcW w:w="2297" w:type="dxa"/>
            <w:vMerge w:val="restart"/>
            <w:tcBorders>
              <w:top w:val="single" w:sz="4" w:space="0" w:color="000000"/>
              <w:left w:val="single" w:sz="4" w:space="0" w:color="000000"/>
              <w:right w:val="single" w:sz="4" w:space="0" w:color="auto"/>
            </w:tcBorders>
            <w:shd w:val="clear" w:color="auto" w:fill="auto"/>
          </w:tcPr>
          <w:p w14:paraId="077075E9" w14:textId="77777777" w:rsidR="00FA770E" w:rsidRPr="00FA770E" w:rsidRDefault="00FA770E" w:rsidP="00FA770E">
            <w:pPr>
              <w:spacing w:after="0" w:line="240" w:lineRule="auto"/>
              <w:rPr>
                <w:rFonts w:ascii="Times New Roman" w:eastAsia="Times New Roman" w:hAnsi="Times New Roman" w:cs="Times New Roman"/>
                <w:sz w:val="20"/>
                <w:szCs w:val="20"/>
                <w:lang w:eastAsia="ru-RU"/>
              </w:rPr>
            </w:pPr>
          </w:p>
          <w:p w14:paraId="00682BA3" w14:textId="77777777" w:rsidR="00FA770E" w:rsidRPr="00FA770E" w:rsidRDefault="00FA770E" w:rsidP="00FA770E">
            <w:pPr>
              <w:spacing w:after="0" w:line="240" w:lineRule="auto"/>
              <w:rPr>
                <w:rFonts w:ascii="Times New Roman" w:eastAsia="Times New Roman" w:hAnsi="Times New Roman" w:cs="Times New Roman"/>
                <w:color w:val="000000"/>
                <w:sz w:val="20"/>
                <w:szCs w:val="20"/>
                <w:lang w:eastAsia="ru-RU"/>
              </w:rPr>
            </w:pPr>
            <w:r w:rsidRPr="00FA770E">
              <w:rPr>
                <w:rFonts w:ascii="Times New Roman" w:eastAsia="Times New Roman" w:hAnsi="Times New Roman" w:cs="Times New Roman"/>
                <w:color w:val="000000"/>
                <w:sz w:val="20"/>
                <w:szCs w:val="20"/>
                <w:lang w:eastAsia="ru-RU"/>
              </w:rPr>
              <w:t>Employment</w:t>
            </w:r>
          </w:p>
          <w:p w14:paraId="375EC456"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499EF2F5"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en-US"/>
              </w:rPr>
              <w:t>Lecturer, senior lecturer, Associate Professor of the Department "Electric drive and automation of technological complexes"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71DB6F73"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K.I.Satpayev Kazakh National Technical University</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4F95CD" w14:textId="77777777" w:rsidR="00FA770E" w:rsidRPr="00FA770E" w:rsidRDefault="00FA770E" w:rsidP="00FA770E">
            <w:pPr>
              <w:snapToGrid w:val="0"/>
              <w:spacing w:after="0" w:line="240" w:lineRule="auto"/>
              <w:rPr>
                <w:rFonts w:ascii="Times New Roman" w:eastAsia="Calibri" w:hAnsi="Times New Roman" w:cs="Times New Roman"/>
                <w:i/>
                <w:sz w:val="20"/>
                <w:szCs w:val="20"/>
              </w:rPr>
            </w:pPr>
            <w:r w:rsidRPr="00FA770E">
              <w:rPr>
                <w:rFonts w:ascii="Times New Roman" w:eastAsia="Calibri" w:hAnsi="Times New Roman" w:cs="Times New Roman"/>
                <w:i/>
                <w:sz w:val="20"/>
                <w:szCs w:val="20"/>
              </w:rPr>
              <w:t>2000-2012</w:t>
            </w:r>
          </w:p>
        </w:tc>
      </w:tr>
      <w:tr w:rsidR="00FA770E" w:rsidRPr="00FA770E" w14:paraId="5D9E2C84" w14:textId="77777777" w:rsidTr="00414A88">
        <w:tc>
          <w:tcPr>
            <w:tcW w:w="2297" w:type="dxa"/>
            <w:vMerge/>
            <w:tcBorders>
              <w:left w:val="single" w:sz="4" w:space="0" w:color="000000"/>
              <w:right w:val="single" w:sz="4" w:space="0" w:color="auto"/>
            </w:tcBorders>
            <w:shd w:val="clear" w:color="auto" w:fill="auto"/>
          </w:tcPr>
          <w:p w14:paraId="722D82BD"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56FD74BC"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en-US"/>
              </w:rPr>
              <w:t>Deputy Director of the Department for Academic Affairs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547435AD"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 xml:space="preserve">K.I.Satpayev Kazakh National </w:t>
            </w:r>
            <w:r w:rsidRPr="00FA770E">
              <w:rPr>
                <w:rFonts w:ascii="Times New Roman" w:eastAsia="Calibri" w:hAnsi="Times New Roman" w:cs="Times New Roman"/>
                <w:i/>
                <w:color w:val="000000"/>
                <w:sz w:val="20"/>
                <w:szCs w:val="20"/>
                <w:lang w:val="en-US"/>
              </w:rPr>
              <w:lastRenderedPageBreak/>
              <w:t>Technical University</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3BFE79" w14:textId="77777777" w:rsidR="00FA770E" w:rsidRPr="00FA770E" w:rsidRDefault="00FA770E" w:rsidP="00FA770E">
            <w:pPr>
              <w:snapToGrid w:val="0"/>
              <w:spacing w:after="0" w:line="240" w:lineRule="auto"/>
              <w:rPr>
                <w:rFonts w:ascii="Times New Roman" w:eastAsia="Calibri" w:hAnsi="Times New Roman" w:cs="Times New Roman"/>
                <w:i/>
                <w:sz w:val="20"/>
                <w:szCs w:val="20"/>
              </w:rPr>
            </w:pPr>
            <w:r w:rsidRPr="00FA770E">
              <w:rPr>
                <w:rFonts w:ascii="Times New Roman" w:eastAsia="Calibri" w:hAnsi="Times New Roman" w:cs="Times New Roman"/>
                <w:i/>
                <w:sz w:val="20"/>
                <w:szCs w:val="20"/>
              </w:rPr>
              <w:lastRenderedPageBreak/>
              <w:t>2012-2016</w:t>
            </w:r>
          </w:p>
        </w:tc>
      </w:tr>
      <w:tr w:rsidR="00FA770E" w:rsidRPr="00FA770E" w14:paraId="74667582" w14:textId="77777777" w:rsidTr="00414A88">
        <w:tc>
          <w:tcPr>
            <w:tcW w:w="2297" w:type="dxa"/>
            <w:vMerge/>
            <w:tcBorders>
              <w:left w:val="single" w:sz="4" w:space="0" w:color="000000"/>
              <w:right w:val="single" w:sz="4" w:space="0" w:color="auto"/>
            </w:tcBorders>
            <w:shd w:val="clear" w:color="auto" w:fill="auto"/>
          </w:tcPr>
          <w:p w14:paraId="181EA583"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6AC05918"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color w:val="000000"/>
                <w:sz w:val="20"/>
                <w:szCs w:val="20"/>
                <w:lang w:val="en-US"/>
              </w:rPr>
              <w:t>Head of the Department "Electric Power Engineering and Automation of technological complexes"</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7026EAFF"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en-US"/>
              </w:rPr>
              <w:t>Kazakh National Research Technical University named after K.I.Satpayev</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122D74" w14:textId="77777777" w:rsidR="00FA770E" w:rsidRPr="00FA770E" w:rsidRDefault="00FA770E" w:rsidP="00FA770E">
            <w:pPr>
              <w:snapToGrid w:val="0"/>
              <w:spacing w:after="0" w:line="240" w:lineRule="auto"/>
              <w:rPr>
                <w:rFonts w:ascii="Times New Roman" w:eastAsia="Calibri" w:hAnsi="Times New Roman" w:cs="Times New Roman"/>
                <w:i/>
                <w:sz w:val="20"/>
                <w:szCs w:val="20"/>
              </w:rPr>
            </w:pPr>
            <w:r w:rsidRPr="00FA770E">
              <w:rPr>
                <w:rFonts w:ascii="Times New Roman" w:eastAsia="Calibri" w:hAnsi="Times New Roman" w:cs="Times New Roman"/>
                <w:i/>
                <w:sz w:val="20"/>
                <w:szCs w:val="20"/>
              </w:rPr>
              <w:t>2016-2017</w:t>
            </w:r>
          </w:p>
        </w:tc>
      </w:tr>
      <w:tr w:rsidR="00FA770E" w:rsidRPr="00FA770E" w14:paraId="32291114" w14:textId="77777777" w:rsidTr="00414A88">
        <w:tc>
          <w:tcPr>
            <w:tcW w:w="2297" w:type="dxa"/>
            <w:vMerge/>
            <w:tcBorders>
              <w:left w:val="single" w:sz="4" w:space="0" w:color="000000"/>
              <w:bottom w:val="single" w:sz="4" w:space="0" w:color="000000"/>
              <w:right w:val="single" w:sz="4" w:space="0" w:color="auto"/>
            </w:tcBorders>
            <w:shd w:val="clear" w:color="auto" w:fill="auto"/>
          </w:tcPr>
          <w:p w14:paraId="19B6E92D" w14:textId="77777777" w:rsidR="00FA770E" w:rsidRPr="00FA770E" w:rsidRDefault="00FA770E" w:rsidP="00FA770E">
            <w:pPr>
              <w:snapToGrid w:val="0"/>
              <w:spacing w:after="0" w:line="240" w:lineRule="auto"/>
              <w:rPr>
                <w:rFonts w:ascii="Times New Roman" w:eastAsia="Calibri" w:hAnsi="Times New Roman" w:cs="Times New Roman"/>
                <w:sz w:val="20"/>
                <w:szCs w:val="20"/>
                <w:lang w:val="kk-KZ"/>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14:paraId="191C1B06"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GB"/>
              </w:rPr>
            </w:pPr>
            <w:r w:rsidRPr="00FA770E">
              <w:rPr>
                <w:rFonts w:ascii="Times New Roman" w:eastAsia="Calibri" w:hAnsi="Times New Roman" w:cs="Times New Roman"/>
                <w:i/>
                <w:sz w:val="20"/>
                <w:szCs w:val="20"/>
              </w:rPr>
              <w:t>Ассоциированный профессор кафедры «Энергетика»</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tcPr>
          <w:p w14:paraId="66456714" w14:textId="77777777" w:rsidR="00FA770E" w:rsidRPr="00FA770E" w:rsidRDefault="00FA770E" w:rsidP="00FA770E">
            <w:pPr>
              <w:snapToGrid w:val="0"/>
              <w:spacing w:after="0" w:line="240" w:lineRule="auto"/>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en-US"/>
              </w:rPr>
              <w:t>Kazakh National Research Technical University named after K.I.Satpayev</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90696C" w14:textId="77777777" w:rsidR="00FA770E" w:rsidRPr="00FA770E" w:rsidRDefault="00FA770E" w:rsidP="00FA770E">
            <w:pPr>
              <w:snapToGrid w:val="0"/>
              <w:spacing w:after="0" w:line="240" w:lineRule="auto"/>
              <w:rPr>
                <w:rFonts w:ascii="Times New Roman" w:eastAsia="Calibri" w:hAnsi="Times New Roman" w:cs="Times New Roman"/>
                <w:i/>
                <w:sz w:val="20"/>
                <w:szCs w:val="20"/>
              </w:rPr>
            </w:pPr>
            <w:r w:rsidRPr="00FA770E">
              <w:rPr>
                <w:rFonts w:ascii="Times New Roman" w:eastAsia="Calibri" w:hAnsi="Times New Roman" w:cs="Times New Roman"/>
                <w:i/>
                <w:sz w:val="20"/>
                <w:szCs w:val="20"/>
              </w:rPr>
              <w:t>2017 -</w:t>
            </w:r>
          </w:p>
        </w:tc>
      </w:tr>
      <w:tr w:rsidR="00FA770E" w:rsidRPr="00335691" w14:paraId="19313F96" w14:textId="77777777" w:rsidTr="00414A88">
        <w:tc>
          <w:tcPr>
            <w:tcW w:w="2297" w:type="dxa"/>
            <w:tcBorders>
              <w:top w:val="single" w:sz="4" w:space="0" w:color="000000"/>
              <w:left w:val="single" w:sz="4" w:space="0" w:color="000000"/>
              <w:bottom w:val="single" w:sz="4" w:space="0" w:color="000000"/>
            </w:tcBorders>
            <w:shd w:val="clear" w:color="auto" w:fill="auto"/>
          </w:tcPr>
          <w:p w14:paraId="6C80F29F" w14:textId="77777777" w:rsidR="00FA770E" w:rsidRPr="00FA770E" w:rsidRDefault="00FA770E" w:rsidP="00FA770E">
            <w:pPr>
              <w:snapToGrid w:val="0"/>
              <w:spacing w:after="80"/>
              <w:rPr>
                <w:rFonts w:ascii="Times New Roman" w:eastAsia="Calibri" w:hAnsi="Times New Roman" w:cs="Times New Roman"/>
                <w:sz w:val="20"/>
                <w:szCs w:val="20"/>
                <w:lang w:val="en-US"/>
              </w:rPr>
            </w:pPr>
            <w:r w:rsidRPr="00FA770E">
              <w:rPr>
                <w:rFonts w:ascii="Times New Roman" w:eastAsia="Calibri" w:hAnsi="Times New Roman" w:cs="Times New Roman"/>
                <w:color w:val="000000"/>
                <w:sz w:val="20"/>
                <w:szCs w:val="20"/>
                <w:lang w:val="en-US"/>
              </w:rPr>
              <w:t>Research and development projects over the past 5 years</w:t>
            </w:r>
          </w:p>
        </w:tc>
        <w:tc>
          <w:tcPr>
            <w:tcW w:w="6835" w:type="dxa"/>
            <w:gridSpan w:val="5"/>
            <w:tcBorders>
              <w:top w:val="single" w:sz="4" w:space="0" w:color="auto"/>
              <w:left w:val="single" w:sz="4" w:space="0" w:color="000000"/>
              <w:bottom w:val="single" w:sz="4" w:space="0" w:color="000000"/>
              <w:right w:val="single" w:sz="4" w:space="0" w:color="000000"/>
            </w:tcBorders>
            <w:shd w:val="clear" w:color="auto" w:fill="auto"/>
          </w:tcPr>
          <w:p w14:paraId="29E8AD1B" w14:textId="77777777" w:rsidR="00FA770E" w:rsidRPr="00FA770E" w:rsidRDefault="00FA770E" w:rsidP="00FA770E">
            <w:pPr>
              <w:shd w:val="clear" w:color="auto" w:fill="FFFFFF"/>
              <w:spacing w:after="0" w:line="240" w:lineRule="auto"/>
              <w:jc w:val="both"/>
              <w:rPr>
                <w:rFonts w:ascii="Times New Roman" w:eastAsia="Times New Roman" w:hAnsi="Times New Roman" w:cs="Times New Roman"/>
                <w:i/>
                <w:color w:val="000000"/>
                <w:sz w:val="20"/>
                <w:szCs w:val="20"/>
                <w:lang w:val="kk-KZ" w:eastAsia="ru-RU"/>
              </w:rPr>
            </w:pPr>
            <w:r w:rsidRPr="00FA770E">
              <w:rPr>
                <w:rFonts w:ascii="Times New Roman" w:eastAsia="Times New Roman" w:hAnsi="Times New Roman" w:cs="Times New Roman"/>
                <w:i/>
                <w:color w:val="000000"/>
                <w:sz w:val="20"/>
                <w:szCs w:val="20"/>
                <w:lang w:val="kk-KZ" w:eastAsia="ru-RU"/>
              </w:rPr>
              <w:t>Research topic: No.0120RKI0002 "Investigation of the influence of various factors on the performance of solar power plants and the development of methods for diagnosing and predicting the energy characteristics of renewable energy facilities" ("Investigation of the influence of various factors on the productivity of solar power plants and the development of methods for diagnosing and predicting the energy characteristics of renewable energy facilities").</w:t>
            </w:r>
          </w:p>
          <w:p w14:paraId="5E45BBA6" w14:textId="77777777" w:rsidR="00FA770E" w:rsidRPr="00FA770E" w:rsidRDefault="00FA770E" w:rsidP="00FA770E">
            <w:pPr>
              <w:shd w:val="clear" w:color="auto" w:fill="FFFFFF"/>
              <w:spacing w:after="0" w:line="240" w:lineRule="auto"/>
              <w:jc w:val="both"/>
              <w:rPr>
                <w:rFonts w:ascii="Times New Roman" w:eastAsia="Times New Roman" w:hAnsi="Times New Roman" w:cs="Times New Roman"/>
                <w:i/>
                <w:color w:val="000000"/>
                <w:sz w:val="20"/>
                <w:szCs w:val="20"/>
                <w:lang w:val="kk-KZ" w:eastAsia="ru-RU"/>
              </w:rPr>
            </w:pPr>
            <w:r w:rsidRPr="00FA770E">
              <w:rPr>
                <w:rFonts w:ascii="Times New Roman" w:eastAsia="Times New Roman" w:hAnsi="Times New Roman" w:cs="Times New Roman"/>
                <w:i/>
                <w:color w:val="000000"/>
                <w:sz w:val="20"/>
                <w:szCs w:val="20"/>
                <w:lang w:val="kk-KZ" w:eastAsia="ru-RU"/>
              </w:rPr>
              <w:t>The topic is initiative, the type of research carried out is applied and experimental design. Deadlines 2020-2022.</w:t>
            </w:r>
          </w:p>
          <w:p w14:paraId="343CBD27" w14:textId="77777777" w:rsidR="00FA770E" w:rsidRPr="00FA770E" w:rsidRDefault="00FA770E" w:rsidP="00FA770E">
            <w:pPr>
              <w:shd w:val="clear" w:color="auto" w:fill="FFFFFF"/>
              <w:spacing w:after="0" w:line="240" w:lineRule="auto"/>
              <w:jc w:val="both"/>
              <w:rPr>
                <w:rFonts w:ascii="Times New Roman" w:eastAsia="Times New Roman" w:hAnsi="Times New Roman" w:cs="Times New Roman"/>
                <w:i/>
                <w:sz w:val="24"/>
                <w:szCs w:val="24"/>
                <w:lang w:val="en-US" w:eastAsia="ru-RU"/>
              </w:rPr>
            </w:pPr>
            <w:r w:rsidRPr="00FA770E">
              <w:rPr>
                <w:rFonts w:ascii="Times New Roman" w:eastAsia="Times New Roman" w:hAnsi="Times New Roman" w:cs="Times New Roman"/>
                <w:i/>
                <w:color w:val="000000"/>
                <w:sz w:val="20"/>
                <w:szCs w:val="20"/>
                <w:lang w:val="kk-KZ" w:eastAsia="ru-RU"/>
              </w:rPr>
              <w:t>Teachers, doctoral students, undergraduates and students of the Department of "Energy" actively participate in research work on this topic.</w:t>
            </w:r>
          </w:p>
        </w:tc>
      </w:tr>
      <w:tr w:rsidR="00FA770E" w:rsidRPr="00FA770E" w14:paraId="46C8E86D" w14:textId="77777777" w:rsidTr="00414A88">
        <w:tc>
          <w:tcPr>
            <w:tcW w:w="2297" w:type="dxa"/>
            <w:tcBorders>
              <w:top w:val="single" w:sz="4" w:space="0" w:color="000000"/>
              <w:left w:val="single" w:sz="4" w:space="0" w:color="000000"/>
              <w:bottom w:val="single" w:sz="4" w:space="0" w:color="000000"/>
            </w:tcBorders>
            <w:shd w:val="clear" w:color="auto" w:fill="auto"/>
          </w:tcPr>
          <w:p w14:paraId="11611CBC" w14:textId="77777777" w:rsidR="00FA770E" w:rsidRPr="00FA770E" w:rsidRDefault="00FA770E" w:rsidP="00FA770E">
            <w:pPr>
              <w:snapToGrid w:val="0"/>
              <w:spacing w:after="80"/>
              <w:rPr>
                <w:rFonts w:ascii="Times New Roman" w:eastAsia="Calibri" w:hAnsi="Times New Roman" w:cs="Times New Roman"/>
                <w:sz w:val="20"/>
                <w:szCs w:val="20"/>
                <w:lang w:val="en-US"/>
              </w:rPr>
            </w:pPr>
            <w:r w:rsidRPr="00FA770E">
              <w:rPr>
                <w:rFonts w:ascii="Times New Roman" w:eastAsia="Calibri" w:hAnsi="Times New Roman" w:cs="Times New Roman"/>
                <w:color w:val="000000"/>
                <w:sz w:val="20"/>
                <w:szCs w:val="20"/>
                <w:lang w:val="en-US"/>
              </w:rPr>
              <w:t>Industry cooperation over the past 5 years</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Pr>
          <w:p w14:paraId="55981776" w14:textId="77777777" w:rsidR="00FA770E" w:rsidRPr="00FA770E" w:rsidRDefault="00FA770E" w:rsidP="00FA770E">
            <w:pPr>
              <w:spacing w:after="80"/>
              <w:rPr>
                <w:rFonts w:ascii="Times New Roman" w:eastAsia="Calibri" w:hAnsi="Times New Roman" w:cs="Times New Roman"/>
                <w:i/>
                <w:sz w:val="24"/>
                <w:szCs w:val="24"/>
                <w:lang w:val="en-US"/>
              </w:rPr>
            </w:pPr>
            <w:r w:rsidRPr="00FA770E">
              <w:rPr>
                <w:rFonts w:ascii="Times New Roman" w:eastAsia="Calibri" w:hAnsi="Times New Roman" w:cs="Times New Roman"/>
                <w:i/>
                <w:sz w:val="24"/>
                <w:szCs w:val="24"/>
                <w:lang w:val="en-US"/>
              </w:rPr>
              <w:t>No</w:t>
            </w:r>
          </w:p>
        </w:tc>
      </w:tr>
      <w:tr w:rsidR="00FA770E" w:rsidRPr="00FA770E" w14:paraId="77C026AC" w14:textId="77777777" w:rsidTr="00414A88">
        <w:tc>
          <w:tcPr>
            <w:tcW w:w="2297" w:type="dxa"/>
            <w:tcBorders>
              <w:top w:val="single" w:sz="4" w:space="0" w:color="000000"/>
              <w:left w:val="single" w:sz="4" w:space="0" w:color="000000"/>
              <w:bottom w:val="single" w:sz="4" w:space="0" w:color="000000"/>
            </w:tcBorders>
            <w:shd w:val="clear" w:color="auto" w:fill="auto"/>
          </w:tcPr>
          <w:p w14:paraId="24898048" w14:textId="77777777" w:rsidR="00FA770E" w:rsidRPr="00FA770E" w:rsidRDefault="00FA770E" w:rsidP="00FA770E">
            <w:pPr>
              <w:spacing w:after="0" w:line="240" w:lineRule="auto"/>
              <w:rPr>
                <w:rFonts w:ascii="Times New Roman" w:eastAsia="Calibri" w:hAnsi="Times New Roman" w:cs="Times New Roman"/>
                <w:sz w:val="20"/>
                <w:szCs w:val="20"/>
                <w:lang w:val="kk-KZ"/>
              </w:rPr>
            </w:pPr>
            <w:r w:rsidRPr="00FA770E">
              <w:rPr>
                <w:rFonts w:ascii="Times New Roman" w:eastAsia="Times New Roman" w:hAnsi="Times New Roman" w:cs="Times New Roman"/>
                <w:color w:val="000000"/>
                <w:sz w:val="20"/>
                <w:szCs w:val="20"/>
                <w:lang w:eastAsia="ru-RU"/>
              </w:rPr>
              <w:t>Patents and property rights</w:t>
            </w:r>
          </w:p>
        </w:tc>
        <w:tc>
          <w:tcPr>
            <w:tcW w:w="2851" w:type="dxa"/>
            <w:tcBorders>
              <w:top w:val="single" w:sz="4" w:space="0" w:color="000000"/>
              <w:left w:val="single" w:sz="4" w:space="0" w:color="000000"/>
              <w:bottom w:val="single" w:sz="4" w:space="0" w:color="000000"/>
            </w:tcBorders>
            <w:shd w:val="clear" w:color="auto" w:fill="auto"/>
          </w:tcPr>
          <w:p w14:paraId="4A0B0619" w14:textId="77777777" w:rsidR="00FA770E" w:rsidRPr="00FA770E" w:rsidRDefault="00FA770E" w:rsidP="00FA770E">
            <w:pPr>
              <w:snapToGrid w:val="0"/>
              <w:spacing w:after="80"/>
              <w:rPr>
                <w:rFonts w:ascii="Times New Roman" w:eastAsia="Calibri" w:hAnsi="Times New Roman" w:cs="Times New Roman"/>
                <w:i/>
                <w:sz w:val="24"/>
                <w:szCs w:val="24"/>
                <w:lang w:val="en-US"/>
              </w:rPr>
            </w:pPr>
            <w:r w:rsidRPr="00FA770E">
              <w:rPr>
                <w:rFonts w:ascii="Times New Roman" w:eastAsia="Calibri" w:hAnsi="Times New Roman" w:cs="Times New Roman"/>
                <w:i/>
                <w:sz w:val="24"/>
                <w:szCs w:val="24"/>
                <w:lang w:val="en-US"/>
              </w:rPr>
              <w:t>No</w:t>
            </w:r>
          </w:p>
        </w:tc>
        <w:tc>
          <w:tcPr>
            <w:tcW w:w="1911" w:type="dxa"/>
            <w:gridSpan w:val="2"/>
            <w:shd w:val="clear" w:color="auto" w:fill="auto"/>
          </w:tcPr>
          <w:p w14:paraId="23F5D2E9" w14:textId="77777777" w:rsidR="00FA770E" w:rsidRPr="00FA770E" w:rsidRDefault="00FA770E" w:rsidP="00FA770E">
            <w:pPr>
              <w:snapToGrid w:val="0"/>
              <w:spacing w:after="80"/>
              <w:rPr>
                <w:rFonts w:ascii="Times New Roman" w:eastAsia="Calibri" w:hAnsi="Times New Roman" w:cs="Times New Roman"/>
                <w:i/>
                <w:sz w:val="24"/>
                <w:szCs w:val="24"/>
                <w:lang w:val="en-GB"/>
              </w:rPr>
            </w:pPr>
          </w:p>
        </w:tc>
        <w:tc>
          <w:tcPr>
            <w:tcW w:w="2073" w:type="dxa"/>
            <w:gridSpan w:val="2"/>
            <w:tcBorders>
              <w:top w:val="single" w:sz="4" w:space="0" w:color="000000"/>
              <w:bottom w:val="single" w:sz="4" w:space="0" w:color="000000"/>
              <w:right w:val="single" w:sz="4" w:space="0" w:color="000000"/>
            </w:tcBorders>
            <w:shd w:val="clear" w:color="auto" w:fill="auto"/>
          </w:tcPr>
          <w:p w14:paraId="28A908B7" w14:textId="77777777" w:rsidR="00FA770E" w:rsidRPr="00FA770E" w:rsidRDefault="00FA770E" w:rsidP="00FA770E">
            <w:pPr>
              <w:snapToGrid w:val="0"/>
              <w:spacing w:after="80"/>
              <w:rPr>
                <w:rFonts w:ascii="Times New Roman" w:eastAsia="Calibri" w:hAnsi="Times New Roman" w:cs="Times New Roman"/>
                <w:i/>
                <w:sz w:val="24"/>
                <w:szCs w:val="24"/>
                <w:lang w:val="en-GB"/>
              </w:rPr>
            </w:pPr>
          </w:p>
        </w:tc>
      </w:tr>
      <w:tr w:rsidR="00FA770E" w:rsidRPr="00FA770E" w14:paraId="64590261" w14:textId="77777777" w:rsidTr="00414A88">
        <w:trPr>
          <w:trHeight w:val="770"/>
        </w:trPr>
        <w:tc>
          <w:tcPr>
            <w:tcW w:w="2297" w:type="dxa"/>
            <w:tcBorders>
              <w:top w:val="single" w:sz="4" w:space="0" w:color="000000"/>
              <w:left w:val="single" w:sz="4" w:space="0" w:color="000000"/>
              <w:bottom w:val="single" w:sz="4" w:space="0" w:color="000000"/>
            </w:tcBorders>
            <w:shd w:val="clear" w:color="auto" w:fill="auto"/>
          </w:tcPr>
          <w:p w14:paraId="21989EA8" w14:textId="77777777" w:rsidR="00FA770E" w:rsidRPr="00FA770E" w:rsidRDefault="00FA770E" w:rsidP="00FA770E">
            <w:pPr>
              <w:snapToGrid w:val="0"/>
              <w:spacing w:after="80"/>
              <w:rPr>
                <w:rFonts w:ascii="Times New Roman" w:eastAsia="Calibri" w:hAnsi="Times New Roman" w:cs="Times New Roman"/>
                <w:sz w:val="20"/>
                <w:szCs w:val="20"/>
                <w:lang w:val="en-US"/>
              </w:rPr>
            </w:pPr>
            <w:r w:rsidRPr="00FA770E">
              <w:rPr>
                <w:rFonts w:ascii="Times New Roman" w:eastAsia="Calibri" w:hAnsi="Times New Roman" w:cs="Times New Roman"/>
                <w:color w:val="000000"/>
                <w:sz w:val="20"/>
                <w:szCs w:val="20"/>
                <w:lang w:val="en-US"/>
              </w:rPr>
              <w:t>Important publications over the last 5 years</w:t>
            </w:r>
          </w:p>
        </w:tc>
        <w:tc>
          <w:tcPr>
            <w:tcW w:w="6835" w:type="dxa"/>
            <w:gridSpan w:val="5"/>
            <w:tcBorders>
              <w:top w:val="single" w:sz="4" w:space="0" w:color="000000"/>
              <w:left w:val="single" w:sz="4" w:space="0" w:color="000000"/>
              <w:bottom w:val="single" w:sz="4" w:space="0" w:color="000000"/>
              <w:right w:val="single" w:sz="4" w:space="0" w:color="000000"/>
            </w:tcBorders>
            <w:shd w:val="clear" w:color="auto" w:fill="auto"/>
          </w:tcPr>
          <w:p w14:paraId="770B4468" w14:textId="77777777" w:rsidR="00FA770E" w:rsidRPr="00FA770E" w:rsidRDefault="00FA770E" w:rsidP="00FA770E">
            <w:pPr>
              <w:numPr>
                <w:ilvl w:val="0"/>
                <w:numId w:val="22"/>
              </w:numPr>
              <w:tabs>
                <w:tab w:val="left" w:pos="459"/>
              </w:tabs>
              <w:spacing w:after="0" w:line="240" w:lineRule="auto"/>
              <w:ind w:left="34" w:firstLine="0"/>
              <w:contextualSpacing/>
              <w:rPr>
                <w:rFonts w:ascii="Times New Roman" w:eastAsia="Calibri" w:hAnsi="Times New Roman" w:cs="Times New Roman"/>
                <w:i/>
                <w:kern w:val="36"/>
                <w:sz w:val="20"/>
                <w:szCs w:val="20"/>
                <w:lang w:val="en-US"/>
              </w:rPr>
            </w:pPr>
            <w:r w:rsidRPr="00FA770E">
              <w:rPr>
                <w:rFonts w:ascii="Times New Roman" w:eastAsia="Calibri" w:hAnsi="Times New Roman" w:cs="Times New Roman"/>
                <w:i/>
                <w:color w:val="000000"/>
                <w:sz w:val="20"/>
                <w:szCs w:val="20"/>
                <w:lang w:val="en-US"/>
              </w:rPr>
              <w:t>Ye.Khidolda, B.Saden. Electric control system of the trolley of a powerful overhead crane in the longitudinal and transverse axes. Bulletin of the Almaty University of Energy and Communications, 2018, №4(8) (43), pp.48-55</w:t>
            </w:r>
            <w:r w:rsidRPr="00FA770E">
              <w:rPr>
                <w:rFonts w:ascii="Times New Roman" w:eastAsia="Calibri" w:hAnsi="Times New Roman" w:cs="Times New Roman"/>
                <w:i/>
                <w:kern w:val="36"/>
                <w:sz w:val="20"/>
                <w:szCs w:val="20"/>
                <w:lang w:val="en-US"/>
              </w:rPr>
              <w:t>;</w:t>
            </w:r>
          </w:p>
          <w:p w14:paraId="064C3E86" w14:textId="77777777" w:rsidR="00FA770E" w:rsidRPr="00FA770E" w:rsidRDefault="00FA770E" w:rsidP="00FA770E">
            <w:pPr>
              <w:numPr>
                <w:ilvl w:val="0"/>
                <w:numId w:val="22"/>
              </w:numPr>
              <w:tabs>
                <w:tab w:val="left" w:pos="459"/>
              </w:tabs>
              <w:spacing w:after="0" w:line="240" w:lineRule="auto"/>
              <w:ind w:left="34" w:firstLine="0"/>
              <w:contextualSpacing/>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en-US"/>
              </w:rPr>
              <w:t xml:space="preserve">A.Yurchenko, A.Bikbulatov, Dinh Wang Tai, A.Alkina, Y. Khidolda. Design and Test of the PVT Concentrator System. </w:t>
            </w:r>
            <w:r w:rsidRPr="00FA770E">
              <w:rPr>
                <w:rFonts w:ascii="Times New Roman" w:eastAsia="Calibri" w:hAnsi="Times New Roman" w:cs="Times New Roman"/>
                <w:i/>
                <w:kern w:val="36"/>
                <w:sz w:val="20"/>
                <w:szCs w:val="20"/>
                <w:lang w:val="en-US"/>
              </w:rPr>
              <w:t>7</w:t>
            </w:r>
            <w:r w:rsidRPr="00FA770E">
              <w:rPr>
                <w:rFonts w:ascii="Times New Roman" w:eastAsia="Calibri" w:hAnsi="Times New Roman" w:cs="Times New Roman"/>
                <w:i/>
                <w:kern w:val="36"/>
                <w:sz w:val="20"/>
                <w:szCs w:val="20"/>
                <w:vertAlign w:val="superscript"/>
                <w:lang w:val="en-US"/>
              </w:rPr>
              <w:t>th</w:t>
            </w:r>
            <w:r w:rsidRPr="00FA770E">
              <w:rPr>
                <w:rFonts w:ascii="Times New Roman" w:eastAsia="Calibri" w:hAnsi="Times New Roman" w:cs="Times New Roman"/>
                <w:i/>
                <w:kern w:val="36"/>
                <w:sz w:val="20"/>
                <w:szCs w:val="20"/>
                <w:lang w:val="en-US"/>
              </w:rPr>
              <w:t xml:space="preserve">International Conference on Applied Innovation in IT, (ICAIIT), </w:t>
            </w:r>
            <w:r w:rsidRPr="00FA770E">
              <w:rPr>
                <w:rFonts w:ascii="Times New Roman" w:eastAsia="Calibri" w:hAnsi="Times New Roman" w:cs="Times New Roman"/>
                <w:i/>
                <w:sz w:val="20"/>
                <w:szCs w:val="20"/>
                <w:lang w:val="en-US"/>
              </w:rPr>
              <w:t xml:space="preserve">Anhalt University of Applied Sciences, 2019, </w:t>
            </w:r>
            <w:r w:rsidRPr="00FA770E">
              <w:rPr>
                <w:rFonts w:ascii="Times New Roman" w:eastAsia="Calibri" w:hAnsi="Times New Roman" w:cs="Times New Roman"/>
                <w:i/>
                <w:sz w:val="20"/>
                <w:szCs w:val="20"/>
                <w:shd w:val="clear" w:color="auto" w:fill="FFFFFF"/>
                <w:lang w:val="en-US"/>
              </w:rPr>
              <w:t xml:space="preserve">Volume 7/2, </w:t>
            </w:r>
            <w:r w:rsidRPr="00FA770E">
              <w:rPr>
                <w:rFonts w:ascii="Times New Roman" w:eastAsia="Calibri" w:hAnsi="Times New Roman" w:cs="Times New Roman"/>
                <w:i/>
                <w:sz w:val="20"/>
                <w:szCs w:val="20"/>
                <w:lang w:val="en-US"/>
              </w:rPr>
              <w:t>pp. 39-44, (DOI:10.25673/33316);</w:t>
            </w:r>
          </w:p>
          <w:p w14:paraId="36074E28" w14:textId="77777777" w:rsidR="00FA770E" w:rsidRPr="00FA770E" w:rsidRDefault="00FA770E" w:rsidP="00FA770E">
            <w:pPr>
              <w:tabs>
                <w:tab w:val="left" w:pos="459"/>
              </w:tabs>
              <w:autoSpaceDE w:val="0"/>
              <w:autoSpaceDN w:val="0"/>
              <w:adjustRightInd w:val="0"/>
              <w:spacing w:after="0" w:line="240" w:lineRule="auto"/>
              <w:jc w:val="both"/>
              <w:rPr>
                <w:rFonts w:ascii="Times New Roman" w:eastAsia="Calibri" w:hAnsi="Times New Roman" w:cs="Times New Roman"/>
                <w:i/>
                <w:sz w:val="20"/>
                <w:szCs w:val="20"/>
                <w:lang w:val="kk-KZ"/>
              </w:rPr>
            </w:pPr>
            <w:r w:rsidRPr="00FA770E">
              <w:rPr>
                <w:rFonts w:ascii="Times New Roman" w:eastAsia="Calibri" w:hAnsi="Times New Roman" w:cs="Times New Roman"/>
                <w:i/>
                <w:sz w:val="20"/>
                <w:szCs w:val="20"/>
                <w:lang w:val="kk-KZ"/>
              </w:rPr>
              <w:t xml:space="preserve">3) </w:t>
            </w:r>
            <w:r w:rsidRPr="00FA770E">
              <w:rPr>
                <w:rFonts w:ascii="Times New Roman" w:eastAsia="Calibri" w:hAnsi="Times New Roman" w:cs="Times New Roman"/>
                <w:i/>
                <w:sz w:val="20"/>
                <w:szCs w:val="20"/>
                <w:lang w:val="en-US"/>
              </w:rPr>
              <w:t>Ye</w:t>
            </w:r>
            <w:r w:rsidRPr="00FA770E">
              <w:rPr>
                <w:rFonts w:ascii="Times New Roman" w:eastAsia="Calibri" w:hAnsi="Times New Roman" w:cs="Times New Roman"/>
                <w:i/>
                <w:sz w:val="20"/>
                <w:szCs w:val="20"/>
                <w:lang w:val="kk-KZ"/>
              </w:rPr>
              <w:t>.</w:t>
            </w:r>
            <w:r w:rsidRPr="00FA770E">
              <w:rPr>
                <w:rFonts w:ascii="Times New Roman" w:eastAsia="Calibri" w:hAnsi="Times New Roman" w:cs="Times New Roman"/>
                <w:i/>
                <w:sz w:val="20"/>
                <w:szCs w:val="20"/>
                <w:lang w:val="en-US"/>
              </w:rPr>
              <w:t>Kh</w:t>
            </w:r>
            <w:r w:rsidRPr="00FA770E">
              <w:rPr>
                <w:rFonts w:ascii="Times New Roman" w:eastAsia="Calibri" w:hAnsi="Times New Roman" w:cs="Times New Roman"/>
                <w:i/>
                <w:sz w:val="20"/>
                <w:szCs w:val="20"/>
                <w:lang w:val="kk-KZ"/>
              </w:rPr>
              <w:t>idolda, A.V.Yurchenko, K.S.Jonkeshova. Modeling the energy characteristics of a photovoltaic panel in Matlab/Simulink. Bulletin of Satbayev University, 2020, No.2, pp. 553-559;</w:t>
            </w:r>
          </w:p>
          <w:p w14:paraId="514E2634" w14:textId="77777777" w:rsidR="00FA770E" w:rsidRPr="00FA770E" w:rsidRDefault="00FA770E" w:rsidP="00FA770E">
            <w:pPr>
              <w:tabs>
                <w:tab w:val="left" w:pos="459"/>
              </w:tabs>
              <w:autoSpaceDE w:val="0"/>
              <w:autoSpaceDN w:val="0"/>
              <w:adjustRightInd w:val="0"/>
              <w:spacing w:after="0" w:line="240" w:lineRule="auto"/>
              <w:jc w:val="both"/>
              <w:rPr>
                <w:rFonts w:ascii="Times New Roman" w:eastAsia="Calibri" w:hAnsi="Times New Roman" w:cs="Times New Roman"/>
                <w:i/>
                <w:sz w:val="20"/>
                <w:szCs w:val="20"/>
                <w:lang w:val="kk-KZ"/>
              </w:rPr>
            </w:pPr>
            <w:r w:rsidRPr="00FA770E">
              <w:rPr>
                <w:rFonts w:ascii="Times New Roman" w:eastAsia="Calibri" w:hAnsi="Times New Roman" w:cs="Times New Roman"/>
                <w:i/>
                <w:sz w:val="20"/>
                <w:szCs w:val="20"/>
                <w:lang w:val="kk-KZ"/>
              </w:rPr>
              <w:t>4) Ye.Khidolda, K.S.Jonkeshova, A.Karaman, J.Amangeldi. Photoelectrlik modulderdin zhumys tiimdiligine climattyk factorlardyn aseri. Scientific journal "Bulletin of KazATK", No. 3, Almaty: 2020;</w:t>
            </w:r>
          </w:p>
          <w:p w14:paraId="3E1C7248" w14:textId="77777777" w:rsidR="00FA770E" w:rsidRPr="00FA770E" w:rsidRDefault="00FA770E" w:rsidP="00FA770E">
            <w:pPr>
              <w:tabs>
                <w:tab w:val="left" w:pos="459"/>
              </w:tabs>
              <w:autoSpaceDE w:val="0"/>
              <w:autoSpaceDN w:val="0"/>
              <w:adjustRightInd w:val="0"/>
              <w:spacing w:after="0" w:line="240" w:lineRule="auto"/>
              <w:jc w:val="both"/>
              <w:rPr>
                <w:rFonts w:ascii="Times New Roman" w:eastAsia="Calibri" w:hAnsi="Times New Roman" w:cs="Times New Roman"/>
                <w:i/>
                <w:sz w:val="20"/>
                <w:szCs w:val="20"/>
                <w:lang w:val="en-US"/>
              </w:rPr>
            </w:pPr>
            <w:r w:rsidRPr="00FA770E">
              <w:rPr>
                <w:rFonts w:ascii="Times New Roman" w:eastAsia="Calibri" w:hAnsi="Times New Roman" w:cs="Times New Roman"/>
                <w:i/>
                <w:sz w:val="20"/>
                <w:szCs w:val="20"/>
                <w:lang w:val="kk-KZ"/>
              </w:rPr>
              <w:t xml:space="preserve">5) </w:t>
            </w:r>
            <w:r w:rsidRPr="00FA770E">
              <w:rPr>
                <w:rFonts w:ascii="Times New Roman" w:eastAsia="Calibri" w:hAnsi="Times New Roman" w:cs="Times New Roman"/>
                <w:i/>
                <w:sz w:val="20"/>
                <w:szCs w:val="20"/>
                <w:lang w:val="en-US"/>
              </w:rPr>
              <w:t>Ye</w:t>
            </w:r>
            <w:r w:rsidRPr="00FA770E">
              <w:rPr>
                <w:rFonts w:ascii="Times New Roman" w:eastAsia="Calibri" w:hAnsi="Times New Roman" w:cs="Times New Roman"/>
                <w:i/>
                <w:sz w:val="20"/>
                <w:szCs w:val="20"/>
                <w:lang w:val="kk-KZ"/>
              </w:rPr>
              <w:t>.</w:t>
            </w:r>
            <w:r w:rsidRPr="00FA770E">
              <w:rPr>
                <w:rFonts w:ascii="Times New Roman" w:eastAsia="Calibri" w:hAnsi="Times New Roman" w:cs="Times New Roman"/>
                <w:i/>
                <w:sz w:val="20"/>
                <w:szCs w:val="20"/>
                <w:lang w:val="en-US"/>
              </w:rPr>
              <w:t>Kh</w:t>
            </w:r>
            <w:r w:rsidRPr="00FA770E">
              <w:rPr>
                <w:rFonts w:ascii="Times New Roman" w:eastAsia="Calibri" w:hAnsi="Times New Roman" w:cs="Times New Roman"/>
                <w:i/>
                <w:sz w:val="20"/>
                <w:szCs w:val="20"/>
                <w:lang w:val="kk-KZ"/>
              </w:rPr>
              <w:t>idolda, A.A.Asylkhan, K.S.Jonkeshova, N.Abdikalyk. Evaluation of the functional efficiency of a solar power plant. Bulletin of Satbayev University, 2021, No. 3, pp. 76-84.</w:t>
            </w:r>
          </w:p>
        </w:tc>
      </w:tr>
    </w:tbl>
    <w:p w14:paraId="125601D0" w14:textId="746EDBD8" w:rsidR="00691E4B" w:rsidRPr="00F22F41" w:rsidRDefault="00691E4B" w:rsidP="00691E4B">
      <w:pPr>
        <w:rPr>
          <w:rFonts w:ascii="Times New Roman" w:hAnsi="Times New Roman" w:cs="Times New Roman"/>
          <w:lang w:val="en-US"/>
        </w:rPr>
      </w:pPr>
      <w:r w:rsidRPr="00F22F41">
        <w:rPr>
          <w:rFonts w:ascii="Times New Roman" w:hAnsi="Times New Roman" w:cs="Times New Roman"/>
          <w:lang w:val="en-US"/>
        </w:rPr>
        <w:br w:type="page"/>
      </w:r>
    </w:p>
    <w:tbl>
      <w:tblPr>
        <w:tblW w:w="0" w:type="auto"/>
        <w:tblInd w:w="108" w:type="dxa"/>
        <w:tblLayout w:type="fixed"/>
        <w:tblLook w:val="0000" w:firstRow="0" w:lastRow="0" w:firstColumn="0" w:lastColumn="0" w:noHBand="0" w:noVBand="0"/>
      </w:tblPr>
      <w:tblGrid>
        <w:gridCol w:w="1588"/>
        <w:gridCol w:w="3402"/>
        <w:gridCol w:w="2069"/>
        <w:gridCol w:w="483"/>
        <w:gridCol w:w="1590"/>
      </w:tblGrid>
      <w:tr w:rsidR="00691E4B" w:rsidRPr="00940D7B" w14:paraId="162D4F2D" w14:textId="77777777" w:rsidTr="00863C75">
        <w:trPr>
          <w:trHeight w:val="382"/>
        </w:trPr>
        <w:tc>
          <w:tcPr>
            <w:tcW w:w="1588" w:type="dxa"/>
            <w:tcBorders>
              <w:top w:val="single" w:sz="4" w:space="0" w:color="000000"/>
              <w:left w:val="single" w:sz="4" w:space="0" w:color="000000"/>
              <w:bottom w:val="single" w:sz="4" w:space="0" w:color="000000"/>
            </w:tcBorders>
            <w:shd w:val="clear" w:color="auto" w:fill="auto"/>
          </w:tcPr>
          <w:p w14:paraId="08904EED" w14:textId="77777777" w:rsidR="00691E4B" w:rsidRPr="00D01092" w:rsidRDefault="00691E4B" w:rsidP="00863C75">
            <w:pPr>
              <w:snapToGrid w:val="0"/>
              <w:spacing w:after="80"/>
              <w:rPr>
                <w:rFonts w:ascii="Times New Roman" w:hAnsi="Times New Roman" w:cs="Times New Roman"/>
                <w:sz w:val="20"/>
                <w:szCs w:val="20"/>
                <w:lang w:val="kk-KZ"/>
              </w:rPr>
            </w:pPr>
            <w:r w:rsidRPr="00F22F41">
              <w:rPr>
                <w:rFonts w:ascii="Times New Roman" w:hAnsi="Times New Roman" w:cs="Times New Roman"/>
                <w:sz w:val="20"/>
                <w:szCs w:val="20"/>
                <w:lang w:val="kk-KZ"/>
              </w:rPr>
              <w:lastRenderedPageBreak/>
              <w:t>Full name</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23307CB7" w14:textId="77777777" w:rsidR="00691E4B" w:rsidRPr="00940D7B" w:rsidRDefault="00691E4B" w:rsidP="00863C75">
            <w:pPr>
              <w:snapToGrid w:val="0"/>
              <w:spacing w:after="80"/>
              <w:rPr>
                <w:rFonts w:ascii="Times New Roman" w:hAnsi="Times New Roman" w:cs="Times New Roman"/>
                <w:i/>
                <w:sz w:val="24"/>
                <w:szCs w:val="24"/>
                <w:shd w:val="clear" w:color="auto" w:fill="FFFF00"/>
                <w:lang w:val="en-GB"/>
              </w:rPr>
            </w:pPr>
            <w:r>
              <w:rPr>
                <w:rFonts w:ascii="Times New Roman" w:hAnsi="Times New Roman" w:cs="Times New Roman"/>
                <w:i/>
                <w:sz w:val="24"/>
                <w:szCs w:val="24"/>
                <w:lang w:val="en-GB"/>
              </w:rPr>
              <w:t>Zhumatova Assel Akanovna</w:t>
            </w:r>
          </w:p>
        </w:tc>
      </w:tr>
      <w:tr w:rsidR="00691E4B" w:rsidRPr="00940D7B" w14:paraId="5470BEAF" w14:textId="77777777" w:rsidTr="00863C75">
        <w:tc>
          <w:tcPr>
            <w:tcW w:w="1588" w:type="dxa"/>
            <w:tcBorders>
              <w:top w:val="single" w:sz="4" w:space="0" w:color="000000"/>
              <w:left w:val="single" w:sz="4" w:space="0" w:color="000000"/>
              <w:bottom w:val="single" w:sz="4" w:space="0" w:color="000000"/>
            </w:tcBorders>
            <w:shd w:val="clear" w:color="auto" w:fill="auto"/>
          </w:tcPr>
          <w:p w14:paraId="63432AE4" w14:textId="77777777" w:rsidR="00691E4B" w:rsidRPr="00D01092" w:rsidRDefault="00691E4B" w:rsidP="00863C75">
            <w:pPr>
              <w:snapToGrid w:val="0"/>
              <w:spacing w:after="80"/>
              <w:rPr>
                <w:rFonts w:ascii="Times New Roman" w:hAnsi="Times New Roman" w:cs="Times New Roman"/>
                <w:sz w:val="20"/>
                <w:szCs w:val="20"/>
                <w:lang w:val="kk-KZ"/>
              </w:rPr>
            </w:pPr>
            <w:r w:rsidRPr="00F22F41">
              <w:rPr>
                <w:rFonts w:ascii="Times New Roman" w:hAnsi="Times New Roman" w:cs="Times New Roman"/>
                <w:sz w:val="20"/>
                <w:szCs w:val="20"/>
                <w:lang w:val="kk-KZ"/>
              </w:rPr>
              <w:t>Position</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22D159DA" w14:textId="77777777" w:rsidR="00691E4B" w:rsidRPr="00B074A3" w:rsidRDefault="00691E4B" w:rsidP="00863C75">
            <w:pPr>
              <w:snapToGrid w:val="0"/>
              <w:rPr>
                <w:rFonts w:ascii="Times New Roman" w:hAnsi="Times New Roman" w:cs="Times New Roman"/>
                <w:i/>
                <w:sz w:val="24"/>
                <w:szCs w:val="24"/>
              </w:rPr>
            </w:pPr>
            <w:r w:rsidRPr="00F22F41">
              <w:rPr>
                <w:rFonts w:ascii="Times New Roman" w:hAnsi="Times New Roman" w:cs="Times New Roman"/>
                <w:i/>
                <w:sz w:val="24"/>
                <w:szCs w:val="24"/>
              </w:rPr>
              <w:t>Energy. Assistant Professor</w:t>
            </w:r>
          </w:p>
        </w:tc>
      </w:tr>
      <w:tr w:rsidR="00691E4B" w:rsidRPr="00940D7B" w14:paraId="05B007CA" w14:textId="77777777" w:rsidTr="00C809E7">
        <w:trPr>
          <w:trHeight w:val="2113"/>
        </w:trPr>
        <w:tc>
          <w:tcPr>
            <w:tcW w:w="1588" w:type="dxa"/>
            <w:tcBorders>
              <w:top w:val="single" w:sz="4" w:space="0" w:color="000000"/>
              <w:left w:val="single" w:sz="4" w:space="0" w:color="000000"/>
              <w:bottom w:val="single" w:sz="4" w:space="0" w:color="000000"/>
            </w:tcBorders>
            <w:shd w:val="clear" w:color="auto" w:fill="auto"/>
          </w:tcPr>
          <w:p w14:paraId="04502C26" w14:textId="77777777" w:rsidR="00691E4B" w:rsidRPr="00D01092" w:rsidRDefault="00691E4B" w:rsidP="00863C75">
            <w:pPr>
              <w:snapToGrid w:val="0"/>
              <w:spacing w:after="80"/>
              <w:rPr>
                <w:rFonts w:ascii="Times New Roman" w:hAnsi="Times New Roman" w:cs="Times New Roman"/>
                <w:sz w:val="20"/>
                <w:szCs w:val="20"/>
                <w:lang w:val="kk-KZ"/>
              </w:rPr>
            </w:pPr>
            <w:r w:rsidRPr="00F22F41">
              <w:rPr>
                <w:rFonts w:ascii="Times New Roman" w:hAnsi="Times New Roman" w:cs="Times New Roman"/>
                <w:sz w:val="20"/>
                <w:szCs w:val="20"/>
                <w:lang w:val="kk-KZ"/>
              </w:rPr>
              <w:t>Academic career</w:t>
            </w:r>
          </w:p>
        </w:tc>
        <w:tc>
          <w:tcPr>
            <w:tcW w:w="3402" w:type="dxa"/>
            <w:tcBorders>
              <w:top w:val="single" w:sz="4" w:space="0" w:color="000000"/>
              <w:left w:val="single" w:sz="4" w:space="0" w:color="000000"/>
              <w:bottom w:val="single" w:sz="4" w:space="0" w:color="000000"/>
            </w:tcBorders>
            <w:shd w:val="clear" w:color="auto" w:fill="auto"/>
          </w:tcPr>
          <w:p w14:paraId="12BA68DA" w14:textId="77777777" w:rsidR="00691E4B" w:rsidRDefault="00691E4B" w:rsidP="00863C75">
            <w:pPr>
              <w:spacing w:after="0" w:line="240" w:lineRule="auto"/>
              <w:rPr>
                <w:i/>
                <w:sz w:val="24"/>
                <w:szCs w:val="24"/>
                <w:lang w:val="en-US"/>
              </w:rPr>
            </w:pPr>
            <w:r w:rsidRPr="00F22F41">
              <w:rPr>
                <w:i/>
                <w:sz w:val="24"/>
                <w:szCs w:val="24"/>
                <w:lang w:val="en-US"/>
              </w:rPr>
              <w:t>2408-Power supply and electrification on the railway transport</w:t>
            </w:r>
          </w:p>
          <w:p w14:paraId="14552BC5" w14:textId="77777777" w:rsidR="00691E4B" w:rsidRPr="00F22F41" w:rsidRDefault="00691E4B" w:rsidP="00863C75">
            <w:pPr>
              <w:spacing w:after="0" w:line="240" w:lineRule="auto"/>
              <w:rPr>
                <w:i/>
                <w:sz w:val="24"/>
                <w:szCs w:val="24"/>
                <w:lang w:val="en-US"/>
              </w:rPr>
            </w:pPr>
          </w:p>
          <w:p w14:paraId="227CDD5D" w14:textId="77777777" w:rsidR="00691E4B" w:rsidRPr="00F22F41" w:rsidRDefault="00691E4B" w:rsidP="00863C75">
            <w:pPr>
              <w:spacing w:after="0" w:line="240" w:lineRule="auto"/>
              <w:rPr>
                <w:rFonts w:ascii="Times New Roman" w:hAnsi="Times New Roman" w:cs="Times New Roman"/>
                <w:i/>
                <w:sz w:val="24"/>
                <w:szCs w:val="24"/>
                <w:lang w:val="en-US"/>
              </w:rPr>
            </w:pPr>
            <w:r w:rsidRPr="00F22F41">
              <w:rPr>
                <w:i/>
                <w:sz w:val="24"/>
                <w:szCs w:val="24"/>
                <w:lang w:val="en-US"/>
              </w:rPr>
              <w:t>05.14.02 - "Power plants and power systems", candidate of technical sciences</w:t>
            </w:r>
          </w:p>
        </w:tc>
        <w:tc>
          <w:tcPr>
            <w:tcW w:w="2552" w:type="dxa"/>
            <w:gridSpan w:val="2"/>
            <w:tcBorders>
              <w:top w:val="single" w:sz="4" w:space="0" w:color="000000"/>
              <w:bottom w:val="single" w:sz="4" w:space="0" w:color="000000"/>
            </w:tcBorders>
            <w:shd w:val="clear" w:color="auto" w:fill="auto"/>
          </w:tcPr>
          <w:p w14:paraId="2B45067D" w14:textId="77777777" w:rsidR="00691E4B" w:rsidRDefault="00691E4B" w:rsidP="00863C75">
            <w:pPr>
              <w:snapToGrid w:val="0"/>
              <w:spacing w:after="0" w:line="240" w:lineRule="auto"/>
              <w:rPr>
                <w:rFonts w:ascii="Times New Roman" w:hAnsi="Times New Roman" w:cs="Times New Roman"/>
                <w:i/>
                <w:sz w:val="24"/>
                <w:szCs w:val="24"/>
                <w:lang w:val="kk-KZ"/>
              </w:rPr>
            </w:pPr>
            <w:r w:rsidRPr="00F22F41">
              <w:rPr>
                <w:rFonts w:ascii="Times New Roman" w:hAnsi="Times New Roman" w:cs="Times New Roman"/>
                <w:i/>
                <w:sz w:val="24"/>
                <w:szCs w:val="24"/>
                <w:lang w:val="kk-KZ"/>
              </w:rPr>
              <w:t>Kazakh academy of transport and communication named after. M. Tynyshpaeva</w:t>
            </w:r>
          </w:p>
          <w:p w14:paraId="1216AAC0" w14:textId="77777777" w:rsidR="00691E4B" w:rsidRDefault="00691E4B" w:rsidP="00863C75">
            <w:pPr>
              <w:snapToGrid w:val="0"/>
              <w:spacing w:after="0" w:line="240" w:lineRule="auto"/>
              <w:rPr>
                <w:rFonts w:ascii="Times New Roman" w:hAnsi="Times New Roman" w:cs="Times New Roman"/>
                <w:i/>
                <w:sz w:val="24"/>
                <w:szCs w:val="24"/>
                <w:lang w:val="kk-KZ"/>
              </w:rPr>
            </w:pPr>
          </w:p>
          <w:p w14:paraId="0AA14A37" w14:textId="77777777" w:rsidR="00691E4B" w:rsidRPr="00697BD5" w:rsidRDefault="00691E4B" w:rsidP="00863C75">
            <w:pPr>
              <w:snapToGrid w:val="0"/>
              <w:spacing w:after="0" w:line="240" w:lineRule="auto"/>
              <w:rPr>
                <w:rFonts w:ascii="Times New Roman" w:hAnsi="Times New Roman" w:cs="Times New Roman"/>
                <w:i/>
                <w:sz w:val="24"/>
                <w:szCs w:val="24"/>
                <w:lang w:val="kk-KZ"/>
              </w:rPr>
            </w:pPr>
            <w:r w:rsidRPr="001E6EA9">
              <w:rPr>
                <w:rFonts w:ascii="Times New Roman" w:hAnsi="Times New Roman" w:cs="Times New Roman"/>
                <w:i/>
                <w:sz w:val="24"/>
                <w:szCs w:val="24"/>
                <w:lang w:val="en-US"/>
              </w:rPr>
              <w:t>Moscow State Transport University</w:t>
            </w:r>
          </w:p>
        </w:tc>
        <w:tc>
          <w:tcPr>
            <w:tcW w:w="1590" w:type="dxa"/>
            <w:tcBorders>
              <w:top w:val="single" w:sz="4" w:space="0" w:color="000000"/>
              <w:bottom w:val="single" w:sz="4" w:space="0" w:color="000000"/>
              <w:right w:val="single" w:sz="4" w:space="0" w:color="000000"/>
            </w:tcBorders>
            <w:shd w:val="clear" w:color="auto" w:fill="auto"/>
          </w:tcPr>
          <w:p w14:paraId="68A8D7E0" w14:textId="77777777" w:rsidR="00691E4B" w:rsidRPr="00940D7B" w:rsidRDefault="00691E4B" w:rsidP="00863C75">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1998-2003</w:t>
            </w:r>
          </w:p>
          <w:p w14:paraId="306E998C" w14:textId="77777777" w:rsidR="00691E4B" w:rsidRDefault="00691E4B" w:rsidP="00863C75">
            <w:pPr>
              <w:snapToGrid w:val="0"/>
              <w:spacing w:after="0" w:line="240" w:lineRule="auto"/>
              <w:rPr>
                <w:rFonts w:ascii="Times New Roman" w:hAnsi="Times New Roman" w:cs="Times New Roman"/>
                <w:i/>
                <w:sz w:val="24"/>
                <w:szCs w:val="24"/>
                <w:lang w:val="kk-KZ"/>
              </w:rPr>
            </w:pPr>
          </w:p>
          <w:p w14:paraId="1E055C4A" w14:textId="77777777" w:rsidR="00691E4B" w:rsidRDefault="00691E4B" w:rsidP="00863C75">
            <w:pPr>
              <w:snapToGrid w:val="0"/>
              <w:spacing w:after="0" w:line="240" w:lineRule="auto"/>
              <w:rPr>
                <w:rFonts w:ascii="Times New Roman" w:hAnsi="Times New Roman" w:cs="Times New Roman"/>
                <w:i/>
                <w:sz w:val="24"/>
                <w:szCs w:val="24"/>
                <w:lang w:val="kk-KZ"/>
              </w:rPr>
            </w:pPr>
          </w:p>
          <w:p w14:paraId="4EB240D9" w14:textId="77777777" w:rsidR="00691E4B" w:rsidRDefault="00691E4B" w:rsidP="00863C75">
            <w:pPr>
              <w:snapToGrid w:val="0"/>
              <w:spacing w:after="0" w:line="240" w:lineRule="auto"/>
              <w:rPr>
                <w:rFonts w:ascii="Times New Roman" w:hAnsi="Times New Roman" w:cs="Times New Roman"/>
                <w:i/>
                <w:sz w:val="24"/>
                <w:szCs w:val="24"/>
                <w:lang w:val="kk-KZ"/>
              </w:rPr>
            </w:pPr>
          </w:p>
          <w:p w14:paraId="276EA6FD" w14:textId="77777777" w:rsidR="00691E4B" w:rsidRDefault="00691E4B" w:rsidP="00863C75">
            <w:pPr>
              <w:snapToGrid w:val="0"/>
              <w:spacing w:after="0" w:line="240" w:lineRule="auto"/>
              <w:rPr>
                <w:rFonts w:ascii="Times New Roman" w:hAnsi="Times New Roman" w:cs="Times New Roman"/>
                <w:i/>
                <w:sz w:val="24"/>
                <w:szCs w:val="24"/>
                <w:lang w:val="kk-KZ"/>
              </w:rPr>
            </w:pPr>
          </w:p>
          <w:p w14:paraId="5B090FCD" w14:textId="77777777" w:rsidR="00691E4B" w:rsidRPr="00D01092" w:rsidRDefault="00691E4B" w:rsidP="00863C75">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2006-2010</w:t>
            </w:r>
          </w:p>
        </w:tc>
      </w:tr>
      <w:tr w:rsidR="00691E4B" w:rsidRPr="00940D7B" w14:paraId="33D2B26D" w14:textId="77777777" w:rsidTr="00C809E7">
        <w:trPr>
          <w:trHeight w:val="6792"/>
        </w:trPr>
        <w:tc>
          <w:tcPr>
            <w:tcW w:w="1588" w:type="dxa"/>
            <w:tcBorders>
              <w:top w:val="single" w:sz="4" w:space="0" w:color="000000"/>
              <w:left w:val="single" w:sz="4" w:space="0" w:color="000000"/>
              <w:bottom w:val="single" w:sz="4" w:space="0" w:color="000000"/>
            </w:tcBorders>
            <w:shd w:val="clear" w:color="auto" w:fill="auto"/>
          </w:tcPr>
          <w:p w14:paraId="4D277B77" w14:textId="77777777" w:rsidR="00691E4B" w:rsidRPr="0076181F" w:rsidRDefault="00691E4B" w:rsidP="00863C75">
            <w:pPr>
              <w:snapToGrid w:val="0"/>
              <w:spacing w:after="80"/>
              <w:rPr>
                <w:rFonts w:ascii="Times New Roman" w:hAnsi="Times New Roman" w:cs="Times New Roman"/>
                <w:sz w:val="20"/>
                <w:szCs w:val="20"/>
                <w:lang w:val="en-US"/>
              </w:rPr>
            </w:pPr>
            <w:r w:rsidRPr="00F22F41">
              <w:rPr>
                <w:rFonts w:ascii="Times New Roman" w:hAnsi="Times New Roman" w:cs="Times New Roman"/>
                <w:sz w:val="20"/>
                <w:szCs w:val="20"/>
                <w:lang w:val="kk-KZ"/>
              </w:rPr>
              <w:t>Employment</w:t>
            </w:r>
          </w:p>
        </w:tc>
        <w:tc>
          <w:tcPr>
            <w:tcW w:w="3402" w:type="dxa"/>
            <w:tcBorders>
              <w:top w:val="single" w:sz="4" w:space="0" w:color="000000"/>
              <w:left w:val="single" w:sz="4" w:space="0" w:color="000000"/>
              <w:bottom w:val="single" w:sz="4" w:space="0" w:color="000000"/>
            </w:tcBorders>
            <w:shd w:val="clear" w:color="auto" w:fill="auto"/>
          </w:tcPr>
          <w:p w14:paraId="7EB86F13" w14:textId="77777777" w:rsidR="00691E4B" w:rsidRPr="005E3282" w:rsidRDefault="00691E4B" w:rsidP="00863C75">
            <w:pPr>
              <w:snapToGrid w:val="0"/>
              <w:spacing w:after="0" w:line="240" w:lineRule="auto"/>
              <w:rPr>
                <w:rFonts w:ascii="Times New Roman" w:hAnsi="Times New Roman" w:cs="Times New Roman"/>
                <w:i/>
                <w:sz w:val="24"/>
                <w:szCs w:val="24"/>
                <w:lang w:val="en-US"/>
              </w:rPr>
            </w:pPr>
            <w:r w:rsidRPr="005E3282">
              <w:rPr>
                <w:rFonts w:ascii="Times New Roman" w:hAnsi="Times New Roman" w:cs="Times New Roman"/>
                <w:i/>
                <w:sz w:val="24"/>
                <w:szCs w:val="24"/>
                <w:lang w:val="en-US"/>
              </w:rPr>
              <w:t>Trainee - teacher</w:t>
            </w:r>
          </w:p>
          <w:p w14:paraId="048A2CDC"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"Power supply and electrification"</w:t>
            </w:r>
          </w:p>
          <w:p w14:paraId="43E79843"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Assistant of the Department of Power Supply and Electrification</w:t>
            </w:r>
          </w:p>
          <w:p w14:paraId="26C91FDA"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 xml:space="preserve"> Graduate student</w:t>
            </w:r>
          </w:p>
          <w:p w14:paraId="0CD7BC0D" w14:textId="77777777" w:rsidR="00691E4B" w:rsidRPr="005E3282" w:rsidRDefault="00691E4B" w:rsidP="00863C75">
            <w:pPr>
              <w:snapToGrid w:val="0"/>
              <w:rPr>
                <w:rFonts w:ascii="Times New Roman" w:hAnsi="Times New Roman" w:cs="Times New Roman"/>
                <w:i/>
                <w:sz w:val="24"/>
                <w:szCs w:val="24"/>
                <w:lang w:val="en-US"/>
              </w:rPr>
            </w:pPr>
          </w:p>
          <w:p w14:paraId="4B55E7A2"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Senior Lecturer of the Department "Electric Power Engineering"</w:t>
            </w:r>
          </w:p>
          <w:p w14:paraId="39A4126F" w14:textId="77777777" w:rsidR="00691E4B" w:rsidRPr="005E3282" w:rsidRDefault="00691E4B" w:rsidP="00863C75">
            <w:pPr>
              <w:snapToGrid w:val="0"/>
              <w:rPr>
                <w:rFonts w:ascii="Times New Roman" w:hAnsi="Times New Roman" w:cs="Times New Roman"/>
                <w:sz w:val="20"/>
                <w:szCs w:val="20"/>
                <w:lang w:val="en-US"/>
              </w:rPr>
            </w:pPr>
            <w:r w:rsidRPr="005E3282">
              <w:rPr>
                <w:rFonts w:ascii="Times New Roman" w:hAnsi="Times New Roman" w:cs="Times New Roman"/>
                <w:i/>
                <w:sz w:val="24"/>
                <w:szCs w:val="24"/>
                <w:lang w:val="en-US"/>
              </w:rPr>
              <w:t>Candidate of Technical Sciences, Associate Professor of the Department of Power Engineering</w:t>
            </w:r>
          </w:p>
          <w:p w14:paraId="66640B55"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Senior lecturer of the department "EiAT"</w:t>
            </w:r>
          </w:p>
          <w:p w14:paraId="2713A202"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Assistant professor of the department "Energy"</w:t>
            </w:r>
          </w:p>
        </w:tc>
        <w:tc>
          <w:tcPr>
            <w:tcW w:w="2552" w:type="dxa"/>
            <w:gridSpan w:val="2"/>
            <w:tcBorders>
              <w:top w:val="single" w:sz="4" w:space="0" w:color="000000"/>
              <w:bottom w:val="single" w:sz="4" w:space="0" w:color="000000"/>
            </w:tcBorders>
            <w:shd w:val="clear" w:color="auto" w:fill="auto"/>
          </w:tcPr>
          <w:p w14:paraId="373AF04F" w14:textId="77777777" w:rsidR="00691E4B" w:rsidRPr="001E6EA9" w:rsidRDefault="00691E4B" w:rsidP="00863C75">
            <w:pPr>
              <w:snapToGrid w:val="0"/>
              <w:rPr>
                <w:rFonts w:ascii="Times New Roman" w:hAnsi="Times New Roman" w:cs="Times New Roman"/>
                <w:i/>
                <w:sz w:val="24"/>
                <w:szCs w:val="24"/>
                <w:lang w:val="en-US"/>
              </w:rPr>
            </w:pPr>
            <w:r w:rsidRPr="001E6EA9">
              <w:rPr>
                <w:rFonts w:ascii="Times New Roman" w:hAnsi="Times New Roman" w:cs="Times New Roman"/>
                <w:i/>
                <w:sz w:val="24"/>
                <w:szCs w:val="24"/>
                <w:lang w:val="en-US"/>
              </w:rPr>
              <w:t>KazATK named after M. Tynyshpaev</w:t>
            </w:r>
          </w:p>
          <w:p w14:paraId="6B21C869"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 xml:space="preserve"> </w:t>
            </w:r>
          </w:p>
          <w:p w14:paraId="0A124974"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KazATK named after M. Tynyshpaev</w:t>
            </w:r>
          </w:p>
          <w:p w14:paraId="7A988A6E" w14:textId="77777777" w:rsidR="00691E4B"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 xml:space="preserve">Moscow State Transport University </w:t>
            </w:r>
          </w:p>
          <w:p w14:paraId="49038D01" w14:textId="77777777" w:rsidR="00691E4B" w:rsidRDefault="00691E4B" w:rsidP="00863C75">
            <w:pPr>
              <w:snapToGrid w:val="0"/>
              <w:rPr>
                <w:rFonts w:ascii="Times New Roman" w:hAnsi="Times New Roman" w:cs="Times New Roman"/>
                <w:i/>
                <w:sz w:val="24"/>
                <w:szCs w:val="24"/>
                <w:lang w:val="en-US"/>
              </w:rPr>
            </w:pPr>
          </w:p>
          <w:p w14:paraId="284540B2"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KazATK named after M. Tynyshpaev</w:t>
            </w:r>
          </w:p>
          <w:p w14:paraId="03CFC4A2" w14:textId="77777777" w:rsidR="00691E4B" w:rsidRPr="005E3282" w:rsidRDefault="00691E4B" w:rsidP="00863C75">
            <w:pPr>
              <w:snapToGrid w:val="0"/>
              <w:rPr>
                <w:rFonts w:ascii="Times New Roman" w:hAnsi="Times New Roman" w:cs="Times New Roman"/>
                <w:i/>
                <w:sz w:val="24"/>
                <w:szCs w:val="24"/>
                <w:lang w:val="en-US"/>
              </w:rPr>
            </w:pPr>
          </w:p>
          <w:p w14:paraId="54B737C4" w14:textId="77777777" w:rsidR="00691E4B" w:rsidRPr="005E3282" w:rsidRDefault="00691E4B" w:rsidP="00863C75">
            <w:pPr>
              <w:snapToGrid w:val="0"/>
              <w:rPr>
                <w:rFonts w:ascii="Times New Roman" w:hAnsi="Times New Roman" w:cs="Times New Roman"/>
                <w:i/>
                <w:sz w:val="24"/>
                <w:szCs w:val="24"/>
                <w:lang w:val="en-US"/>
              </w:rPr>
            </w:pPr>
            <w:r w:rsidRPr="005E3282">
              <w:rPr>
                <w:rFonts w:ascii="Times New Roman" w:hAnsi="Times New Roman" w:cs="Times New Roman"/>
                <w:i/>
                <w:sz w:val="24"/>
                <w:szCs w:val="24"/>
                <w:lang w:val="en-US"/>
              </w:rPr>
              <w:t>KazATK named after M. Tynyshpaev</w:t>
            </w:r>
          </w:p>
          <w:p w14:paraId="13E34DE5" w14:textId="77777777" w:rsidR="00691E4B" w:rsidRPr="005E3282" w:rsidRDefault="00691E4B" w:rsidP="00863C75">
            <w:pPr>
              <w:snapToGrid w:val="0"/>
              <w:rPr>
                <w:rFonts w:ascii="Times New Roman" w:hAnsi="Times New Roman" w:cs="Times New Roman"/>
                <w:i/>
                <w:sz w:val="24"/>
                <w:szCs w:val="24"/>
                <w:lang w:val="en-US"/>
              </w:rPr>
            </w:pPr>
            <w:r>
              <w:rPr>
                <w:rFonts w:ascii="Times New Roman" w:hAnsi="Times New Roman" w:cs="Times New Roman"/>
                <w:i/>
                <w:sz w:val="24"/>
                <w:szCs w:val="24"/>
                <w:lang w:val="en-US"/>
              </w:rPr>
              <w:t>KazNRU</w:t>
            </w:r>
            <w:r w:rsidRPr="005E3282">
              <w:rPr>
                <w:rFonts w:ascii="Times New Roman" w:hAnsi="Times New Roman" w:cs="Times New Roman"/>
                <w:i/>
                <w:sz w:val="24"/>
                <w:szCs w:val="24"/>
                <w:lang w:val="en-US"/>
              </w:rPr>
              <w:t xml:space="preserve"> named after</w:t>
            </w:r>
            <w:r>
              <w:rPr>
                <w:rFonts w:ascii="Times New Roman" w:hAnsi="Times New Roman" w:cs="Times New Roman"/>
                <w:i/>
                <w:sz w:val="24"/>
                <w:szCs w:val="24"/>
                <w:lang w:val="en-US"/>
              </w:rPr>
              <w:t xml:space="preserve"> K. Satbayev</w:t>
            </w:r>
          </w:p>
          <w:p w14:paraId="58BE3CCA" w14:textId="4642508B" w:rsidR="00691E4B" w:rsidRPr="005E3282" w:rsidRDefault="00691E4B" w:rsidP="00863C75">
            <w:pPr>
              <w:snapToGrid w:val="0"/>
              <w:rPr>
                <w:rFonts w:ascii="Times New Roman" w:hAnsi="Times New Roman" w:cs="Times New Roman"/>
                <w:i/>
                <w:sz w:val="24"/>
                <w:szCs w:val="24"/>
                <w:lang w:val="en-US"/>
              </w:rPr>
            </w:pPr>
            <w:r>
              <w:rPr>
                <w:rFonts w:ascii="Times New Roman" w:hAnsi="Times New Roman" w:cs="Times New Roman"/>
                <w:i/>
                <w:sz w:val="24"/>
                <w:szCs w:val="24"/>
                <w:lang w:val="en-US"/>
              </w:rPr>
              <w:t>KazNRU</w:t>
            </w:r>
            <w:r w:rsidRPr="005E3282">
              <w:rPr>
                <w:rFonts w:ascii="Times New Roman" w:hAnsi="Times New Roman" w:cs="Times New Roman"/>
                <w:i/>
                <w:sz w:val="24"/>
                <w:szCs w:val="24"/>
                <w:lang w:val="en-US"/>
              </w:rPr>
              <w:t xml:space="preserve"> named after</w:t>
            </w:r>
            <w:r>
              <w:rPr>
                <w:rFonts w:ascii="Times New Roman" w:hAnsi="Times New Roman" w:cs="Times New Roman"/>
                <w:i/>
                <w:sz w:val="24"/>
                <w:szCs w:val="24"/>
                <w:lang w:val="en-US"/>
              </w:rPr>
              <w:t xml:space="preserve"> K. Satbayev</w:t>
            </w:r>
          </w:p>
        </w:tc>
        <w:tc>
          <w:tcPr>
            <w:tcW w:w="1590" w:type="dxa"/>
            <w:tcBorders>
              <w:top w:val="single" w:sz="4" w:space="0" w:color="000000"/>
              <w:bottom w:val="single" w:sz="4" w:space="0" w:color="000000"/>
              <w:right w:val="single" w:sz="4" w:space="0" w:color="000000"/>
            </w:tcBorders>
            <w:shd w:val="clear" w:color="auto" w:fill="auto"/>
          </w:tcPr>
          <w:p w14:paraId="152EEDC6" w14:textId="77777777" w:rsidR="00691E4B" w:rsidRPr="00FD2BAC" w:rsidRDefault="00691E4B" w:rsidP="00863C75">
            <w:pPr>
              <w:snapToGrid w:val="0"/>
              <w:rPr>
                <w:rFonts w:ascii="Times New Roman" w:hAnsi="Times New Roman" w:cs="Times New Roman"/>
                <w:i/>
                <w:sz w:val="24"/>
                <w:szCs w:val="24"/>
                <w:lang w:val="en-GB"/>
              </w:rPr>
            </w:pPr>
            <w:r w:rsidRPr="00FD2BAC">
              <w:rPr>
                <w:rFonts w:ascii="Times New Roman" w:hAnsi="Times New Roman" w:cs="Times New Roman"/>
                <w:i/>
                <w:iCs/>
                <w:sz w:val="24"/>
                <w:szCs w:val="24"/>
              </w:rPr>
              <w:t>01.09.2003-31.08.2004</w:t>
            </w:r>
            <w:r>
              <w:rPr>
                <w:rFonts w:ascii="Times New Roman" w:hAnsi="Times New Roman" w:cs="Times New Roman"/>
                <w:i/>
                <w:iCs/>
                <w:sz w:val="24"/>
                <w:szCs w:val="24"/>
              </w:rPr>
              <w:t xml:space="preserve"> </w:t>
            </w:r>
          </w:p>
          <w:p w14:paraId="446476FB" w14:textId="77777777" w:rsidR="00691E4B" w:rsidRDefault="00691E4B" w:rsidP="00863C75">
            <w:pPr>
              <w:snapToGrid w:val="0"/>
              <w:rPr>
                <w:rFonts w:ascii="Times New Roman" w:hAnsi="Times New Roman" w:cs="Times New Roman"/>
                <w:i/>
                <w:iCs/>
                <w:sz w:val="24"/>
                <w:szCs w:val="24"/>
              </w:rPr>
            </w:pPr>
          </w:p>
          <w:p w14:paraId="5D3561E9" w14:textId="77777777" w:rsidR="00691E4B" w:rsidRDefault="00691E4B" w:rsidP="00863C75">
            <w:pPr>
              <w:snapToGrid w:val="0"/>
              <w:rPr>
                <w:rFonts w:ascii="Times New Roman" w:hAnsi="Times New Roman" w:cs="Times New Roman"/>
                <w:i/>
                <w:iCs/>
                <w:sz w:val="24"/>
                <w:szCs w:val="24"/>
              </w:rPr>
            </w:pPr>
            <w:r>
              <w:rPr>
                <w:rFonts w:ascii="Times New Roman" w:hAnsi="Times New Roman" w:cs="Times New Roman"/>
                <w:i/>
                <w:iCs/>
                <w:sz w:val="24"/>
                <w:szCs w:val="24"/>
              </w:rPr>
              <w:t>01.09.</w:t>
            </w:r>
            <w:r w:rsidRPr="00FD2BAC">
              <w:rPr>
                <w:rFonts w:ascii="Times New Roman" w:hAnsi="Times New Roman" w:cs="Times New Roman"/>
                <w:i/>
                <w:iCs/>
                <w:sz w:val="24"/>
                <w:szCs w:val="24"/>
              </w:rPr>
              <w:t>2004-</w:t>
            </w:r>
            <w:r>
              <w:rPr>
                <w:rFonts w:ascii="Times New Roman" w:hAnsi="Times New Roman" w:cs="Times New Roman"/>
                <w:i/>
                <w:iCs/>
                <w:sz w:val="24"/>
                <w:szCs w:val="24"/>
              </w:rPr>
              <w:t>31.08.</w:t>
            </w:r>
            <w:r w:rsidRPr="00FD2BAC">
              <w:rPr>
                <w:rFonts w:ascii="Times New Roman" w:hAnsi="Times New Roman" w:cs="Times New Roman"/>
                <w:i/>
                <w:iCs/>
                <w:sz w:val="24"/>
                <w:szCs w:val="24"/>
              </w:rPr>
              <w:t>2006</w:t>
            </w:r>
          </w:p>
          <w:p w14:paraId="63FA029B" w14:textId="77777777" w:rsidR="00691E4B" w:rsidRDefault="00691E4B" w:rsidP="00863C75">
            <w:pPr>
              <w:snapToGrid w:val="0"/>
              <w:rPr>
                <w:i/>
                <w:iCs/>
                <w:sz w:val="20"/>
                <w:szCs w:val="20"/>
              </w:rPr>
            </w:pPr>
            <w:r w:rsidRPr="00FD2BAC">
              <w:rPr>
                <w:rFonts w:ascii="Times New Roman" w:hAnsi="Times New Roman" w:cs="Times New Roman"/>
                <w:i/>
                <w:iCs/>
                <w:sz w:val="24"/>
                <w:szCs w:val="24"/>
              </w:rPr>
              <w:t>01.10.2006-31.05.2010</w:t>
            </w:r>
            <w:r w:rsidRPr="007633EA">
              <w:rPr>
                <w:i/>
                <w:iCs/>
                <w:sz w:val="20"/>
                <w:szCs w:val="20"/>
              </w:rPr>
              <w:t xml:space="preserve"> </w:t>
            </w:r>
          </w:p>
          <w:p w14:paraId="0942E1C8" w14:textId="77777777" w:rsidR="00691E4B" w:rsidRDefault="00691E4B" w:rsidP="00863C75">
            <w:pPr>
              <w:snapToGrid w:val="0"/>
              <w:rPr>
                <w:rFonts w:ascii="Times New Roman" w:hAnsi="Times New Roman" w:cs="Times New Roman"/>
                <w:i/>
                <w:iCs/>
                <w:sz w:val="24"/>
                <w:szCs w:val="24"/>
              </w:rPr>
            </w:pPr>
          </w:p>
          <w:p w14:paraId="65DC7797" w14:textId="77777777" w:rsidR="00691E4B" w:rsidRDefault="00691E4B" w:rsidP="00863C75">
            <w:pPr>
              <w:snapToGrid w:val="0"/>
              <w:rPr>
                <w:i/>
                <w:iCs/>
                <w:sz w:val="20"/>
                <w:szCs w:val="20"/>
              </w:rPr>
            </w:pPr>
            <w:r>
              <w:rPr>
                <w:rFonts w:ascii="Times New Roman" w:hAnsi="Times New Roman" w:cs="Times New Roman"/>
                <w:i/>
                <w:iCs/>
                <w:sz w:val="24"/>
                <w:szCs w:val="24"/>
              </w:rPr>
              <w:t>01.09.</w:t>
            </w:r>
            <w:r w:rsidRPr="00FD2BAC">
              <w:rPr>
                <w:rFonts w:ascii="Times New Roman" w:hAnsi="Times New Roman" w:cs="Times New Roman"/>
                <w:i/>
                <w:iCs/>
                <w:sz w:val="24"/>
                <w:szCs w:val="24"/>
              </w:rPr>
              <w:t>2010-</w:t>
            </w:r>
            <w:r>
              <w:rPr>
                <w:rFonts w:ascii="Times New Roman" w:hAnsi="Times New Roman" w:cs="Times New Roman"/>
                <w:i/>
                <w:iCs/>
                <w:sz w:val="24"/>
                <w:szCs w:val="24"/>
              </w:rPr>
              <w:t>31.08.</w:t>
            </w:r>
            <w:r w:rsidRPr="00FD2BAC">
              <w:rPr>
                <w:rFonts w:ascii="Times New Roman" w:hAnsi="Times New Roman" w:cs="Times New Roman"/>
                <w:i/>
                <w:iCs/>
                <w:sz w:val="24"/>
                <w:szCs w:val="24"/>
              </w:rPr>
              <w:t>2012</w:t>
            </w:r>
            <w:r w:rsidRPr="007633EA">
              <w:rPr>
                <w:i/>
                <w:iCs/>
                <w:sz w:val="20"/>
                <w:szCs w:val="20"/>
              </w:rPr>
              <w:t xml:space="preserve"> </w:t>
            </w:r>
          </w:p>
          <w:p w14:paraId="55E4D610" w14:textId="77777777" w:rsidR="00691E4B" w:rsidRDefault="00691E4B" w:rsidP="00863C75">
            <w:pPr>
              <w:snapToGrid w:val="0"/>
              <w:rPr>
                <w:rFonts w:ascii="Times New Roman" w:hAnsi="Times New Roman" w:cs="Times New Roman"/>
                <w:i/>
                <w:sz w:val="24"/>
                <w:szCs w:val="24"/>
              </w:rPr>
            </w:pPr>
          </w:p>
          <w:p w14:paraId="46F50778" w14:textId="77777777" w:rsidR="00691E4B" w:rsidRDefault="00691E4B" w:rsidP="00863C75">
            <w:pPr>
              <w:snapToGrid w:val="0"/>
              <w:rPr>
                <w:rFonts w:ascii="Times New Roman" w:hAnsi="Times New Roman" w:cs="Times New Roman"/>
                <w:i/>
                <w:sz w:val="24"/>
                <w:szCs w:val="24"/>
              </w:rPr>
            </w:pPr>
            <w:r w:rsidRPr="000542B2">
              <w:rPr>
                <w:rFonts w:ascii="Times New Roman" w:hAnsi="Times New Roman" w:cs="Times New Roman"/>
                <w:i/>
                <w:sz w:val="24"/>
                <w:szCs w:val="24"/>
              </w:rPr>
              <w:t>01.09.201</w:t>
            </w:r>
            <w:r>
              <w:rPr>
                <w:rFonts w:ascii="Times New Roman" w:hAnsi="Times New Roman" w:cs="Times New Roman"/>
                <w:i/>
                <w:sz w:val="24"/>
                <w:szCs w:val="24"/>
              </w:rPr>
              <w:t>2-31.08.2016</w:t>
            </w:r>
            <w:r w:rsidRPr="0040510C">
              <w:rPr>
                <w:rFonts w:ascii="Times New Roman" w:hAnsi="Times New Roman" w:cs="Times New Roman"/>
                <w:i/>
                <w:sz w:val="24"/>
                <w:szCs w:val="24"/>
              </w:rPr>
              <w:t xml:space="preserve"> </w:t>
            </w:r>
          </w:p>
          <w:p w14:paraId="412C5066" w14:textId="77777777" w:rsidR="00691E4B" w:rsidRDefault="00691E4B" w:rsidP="00863C75">
            <w:pPr>
              <w:snapToGrid w:val="0"/>
              <w:rPr>
                <w:rFonts w:ascii="Times New Roman" w:hAnsi="Times New Roman" w:cs="Times New Roman"/>
                <w:i/>
                <w:sz w:val="24"/>
                <w:szCs w:val="24"/>
              </w:rPr>
            </w:pPr>
            <w:r w:rsidRPr="000542B2">
              <w:rPr>
                <w:rFonts w:ascii="Times New Roman" w:hAnsi="Times New Roman" w:cs="Times New Roman"/>
                <w:i/>
                <w:sz w:val="24"/>
                <w:szCs w:val="24"/>
              </w:rPr>
              <w:t>01.09.201</w:t>
            </w:r>
            <w:r>
              <w:rPr>
                <w:rFonts w:ascii="Times New Roman" w:hAnsi="Times New Roman" w:cs="Times New Roman"/>
                <w:i/>
                <w:sz w:val="24"/>
                <w:szCs w:val="24"/>
              </w:rPr>
              <w:t>6-31.08.2019</w:t>
            </w:r>
          </w:p>
          <w:p w14:paraId="5C152FAC" w14:textId="77777777" w:rsidR="00691E4B" w:rsidRPr="0040510C" w:rsidRDefault="00691E4B" w:rsidP="00863C75">
            <w:pPr>
              <w:snapToGrid w:val="0"/>
              <w:rPr>
                <w:rFonts w:ascii="Times New Roman" w:hAnsi="Times New Roman" w:cs="Times New Roman"/>
                <w:i/>
                <w:sz w:val="24"/>
                <w:szCs w:val="24"/>
              </w:rPr>
            </w:pPr>
            <w:r w:rsidRPr="000542B2">
              <w:rPr>
                <w:rFonts w:ascii="Times New Roman" w:hAnsi="Times New Roman" w:cs="Times New Roman"/>
                <w:i/>
                <w:sz w:val="24"/>
                <w:szCs w:val="24"/>
              </w:rPr>
              <w:t>01.09.201</w:t>
            </w:r>
            <w:r>
              <w:rPr>
                <w:rFonts w:ascii="Times New Roman" w:hAnsi="Times New Roman" w:cs="Times New Roman"/>
                <w:i/>
                <w:sz w:val="24"/>
                <w:szCs w:val="24"/>
              </w:rPr>
              <w:t xml:space="preserve">9 </w:t>
            </w:r>
            <w:r w:rsidRPr="005E3282">
              <w:rPr>
                <w:rFonts w:ascii="Times New Roman" w:hAnsi="Times New Roman" w:cs="Times New Roman"/>
                <w:i/>
                <w:sz w:val="24"/>
                <w:szCs w:val="24"/>
              </w:rPr>
              <w:t>Until now</w:t>
            </w:r>
          </w:p>
        </w:tc>
      </w:tr>
      <w:tr w:rsidR="00691E4B" w:rsidRPr="00940D7B" w14:paraId="41D50208" w14:textId="77777777" w:rsidTr="00863C75">
        <w:tc>
          <w:tcPr>
            <w:tcW w:w="1588" w:type="dxa"/>
            <w:tcBorders>
              <w:top w:val="single" w:sz="4" w:space="0" w:color="000000"/>
              <w:left w:val="single" w:sz="4" w:space="0" w:color="000000"/>
              <w:bottom w:val="single" w:sz="4" w:space="0" w:color="000000"/>
            </w:tcBorders>
            <w:shd w:val="clear" w:color="auto" w:fill="auto"/>
          </w:tcPr>
          <w:p w14:paraId="3513CA61" w14:textId="77777777" w:rsidR="00691E4B" w:rsidRPr="00D01092" w:rsidRDefault="00691E4B" w:rsidP="00863C75">
            <w:pPr>
              <w:snapToGrid w:val="0"/>
              <w:spacing w:after="80"/>
              <w:rPr>
                <w:rFonts w:ascii="Times New Roman" w:hAnsi="Times New Roman" w:cs="Times New Roman"/>
                <w:sz w:val="20"/>
                <w:szCs w:val="20"/>
                <w:lang w:val="kk-KZ"/>
              </w:rPr>
            </w:pPr>
            <w:r w:rsidRPr="005E3282">
              <w:rPr>
                <w:rFonts w:ascii="Times New Roman" w:hAnsi="Times New Roman" w:cs="Times New Roman"/>
                <w:sz w:val="20"/>
                <w:szCs w:val="20"/>
                <w:lang w:val="kk-KZ"/>
              </w:rPr>
              <w:t>Patents and proprietary rights</w:t>
            </w:r>
          </w:p>
        </w:tc>
        <w:tc>
          <w:tcPr>
            <w:tcW w:w="5471" w:type="dxa"/>
            <w:gridSpan w:val="2"/>
            <w:tcBorders>
              <w:top w:val="single" w:sz="4" w:space="0" w:color="000000"/>
              <w:left w:val="single" w:sz="4" w:space="0" w:color="000000"/>
              <w:bottom w:val="single" w:sz="4" w:space="0" w:color="000000"/>
            </w:tcBorders>
            <w:shd w:val="clear" w:color="auto" w:fill="auto"/>
          </w:tcPr>
          <w:p w14:paraId="5347A95A" w14:textId="77777777" w:rsidR="00691E4B" w:rsidRPr="008C413F" w:rsidRDefault="00691E4B" w:rsidP="00863C75">
            <w:pPr>
              <w:snapToGrid w:val="0"/>
              <w:spacing w:after="80"/>
              <w:rPr>
                <w:rFonts w:ascii="Times New Roman" w:hAnsi="Times New Roman" w:cs="Times New Roman"/>
                <w:i/>
                <w:sz w:val="24"/>
                <w:szCs w:val="24"/>
                <w:lang w:val="en-GB"/>
              </w:rPr>
            </w:pPr>
            <w:r w:rsidRPr="008C413F">
              <w:rPr>
                <w:rFonts w:ascii="Times New Roman" w:hAnsi="Times New Roman" w:cs="Times New Roman"/>
                <w:i/>
                <w:sz w:val="24"/>
                <w:szCs w:val="24"/>
                <w:lang w:val="en-US"/>
              </w:rPr>
              <w:t>Minazhova S.A., Dostiyarov A.M., Umyshev D.R., Dyussembekova N.K., Zhumatova A.A., e.a. Solnechniy generator s dvigatelem Stirlinga [Solar generator based on Stirling engine] Patent RK, positive decision on granting with outgoing no.42049, November 16, 2018</w:t>
            </w:r>
          </w:p>
        </w:tc>
        <w:tc>
          <w:tcPr>
            <w:tcW w:w="2073" w:type="dxa"/>
            <w:gridSpan w:val="2"/>
            <w:tcBorders>
              <w:top w:val="single" w:sz="4" w:space="0" w:color="000000"/>
              <w:bottom w:val="single" w:sz="4" w:space="0" w:color="000000"/>
              <w:right w:val="single" w:sz="4" w:space="0" w:color="000000"/>
            </w:tcBorders>
            <w:shd w:val="clear" w:color="auto" w:fill="auto"/>
          </w:tcPr>
          <w:p w14:paraId="7F38D1C9" w14:textId="77777777" w:rsidR="00691E4B" w:rsidRPr="00940D7B" w:rsidRDefault="00691E4B" w:rsidP="00863C75">
            <w:pPr>
              <w:snapToGrid w:val="0"/>
              <w:spacing w:after="80"/>
              <w:rPr>
                <w:rFonts w:ascii="Times New Roman" w:hAnsi="Times New Roman" w:cs="Times New Roman"/>
                <w:i/>
                <w:sz w:val="24"/>
                <w:szCs w:val="24"/>
                <w:lang w:val="en-GB"/>
              </w:rPr>
            </w:pPr>
            <w:r w:rsidRPr="008C413F">
              <w:rPr>
                <w:rFonts w:ascii="Times New Roman" w:hAnsi="Times New Roman" w:cs="Times New Roman"/>
                <w:i/>
                <w:sz w:val="24"/>
                <w:szCs w:val="24"/>
                <w:lang w:val="en-US"/>
              </w:rPr>
              <w:t xml:space="preserve">       </w:t>
            </w:r>
            <w:r>
              <w:rPr>
                <w:rFonts w:ascii="Times New Roman" w:hAnsi="Times New Roman" w:cs="Times New Roman"/>
                <w:i/>
                <w:sz w:val="24"/>
                <w:szCs w:val="24"/>
              </w:rPr>
              <w:t>16</w:t>
            </w:r>
            <w:r>
              <w:rPr>
                <w:rFonts w:ascii="Times New Roman" w:hAnsi="Times New Roman" w:cs="Times New Roman"/>
                <w:i/>
                <w:sz w:val="24"/>
                <w:szCs w:val="24"/>
                <w:lang w:val="en-GB"/>
              </w:rPr>
              <w:t>.</w:t>
            </w:r>
            <w:r>
              <w:rPr>
                <w:rFonts w:ascii="Times New Roman" w:hAnsi="Times New Roman" w:cs="Times New Roman"/>
                <w:i/>
                <w:sz w:val="24"/>
                <w:szCs w:val="24"/>
              </w:rPr>
              <w:t>11</w:t>
            </w:r>
            <w:r>
              <w:rPr>
                <w:rFonts w:ascii="Times New Roman" w:hAnsi="Times New Roman" w:cs="Times New Roman"/>
                <w:i/>
                <w:sz w:val="24"/>
                <w:szCs w:val="24"/>
                <w:lang w:val="en-GB"/>
              </w:rPr>
              <w:t>.2018</w:t>
            </w:r>
            <w:r w:rsidRPr="0040510C">
              <w:rPr>
                <w:rFonts w:ascii="Times New Roman" w:hAnsi="Times New Roman" w:cs="Times New Roman"/>
                <w:i/>
                <w:sz w:val="24"/>
                <w:szCs w:val="24"/>
                <w:lang w:val="en-GB"/>
              </w:rPr>
              <w:t>.</w:t>
            </w:r>
          </w:p>
        </w:tc>
      </w:tr>
      <w:tr w:rsidR="00691E4B" w:rsidRPr="000F08B7" w14:paraId="4CD60179" w14:textId="77777777" w:rsidTr="00863C75">
        <w:trPr>
          <w:trHeight w:val="3337"/>
        </w:trPr>
        <w:tc>
          <w:tcPr>
            <w:tcW w:w="1588" w:type="dxa"/>
            <w:tcBorders>
              <w:top w:val="single" w:sz="4" w:space="0" w:color="000000"/>
              <w:left w:val="single" w:sz="4" w:space="0" w:color="000000"/>
              <w:bottom w:val="single" w:sz="4" w:space="0" w:color="auto"/>
            </w:tcBorders>
            <w:shd w:val="clear" w:color="auto" w:fill="auto"/>
          </w:tcPr>
          <w:p w14:paraId="23BBCA0B" w14:textId="77777777" w:rsidR="00691E4B" w:rsidRPr="00D01092" w:rsidRDefault="00691E4B" w:rsidP="00863C75">
            <w:pPr>
              <w:snapToGrid w:val="0"/>
              <w:spacing w:after="80"/>
              <w:rPr>
                <w:rFonts w:ascii="Times New Roman" w:hAnsi="Times New Roman" w:cs="Times New Roman"/>
                <w:sz w:val="20"/>
                <w:szCs w:val="20"/>
                <w:lang w:val="kk-KZ"/>
              </w:rPr>
            </w:pPr>
            <w:r w:rsidRPr="005E3282">
              <w:rPr>
                <w:rFonts w:ascii="Times New Roman" w:hAnsi="Times New Roman" w:cs="Times New Roman"/>
                <w:sz w:val="20"/>
                <w:szCs w:val="20"/>
                <w:lang w:val="kk-KZ"/>
              </w:rPr>
              <w:lastRenderedPageBreak/>
              <w:t>Important publications in the last 5 years</w:t>
            </w:r>
          </w:p>
        </w:tc>
        <w:tc>
          <w:tcPr>
            <w:tcW w:w="7544" w:type="dxa"/>
            <w:gridSpan w:val="4"/>
            <w:tcBorders>
              <w:top w:val="single" w:sz="4" w:space="0" w:color="000000"/>
              <w:left w:val="single" w:sz="4" w:space="0" w:color="000000"/>
              <w:bottom w:val="single" w:sz="4" w:space="0" w:color="auto"/>
              <w:right w:val="single" w:sz="4" w:space="0" w:color="000000"/>
            </w:tcBorders>
            <w:shd w:val="clear" w:color="auto" w:fill="auto"/>
          </w:tcPr>
          <w:p w14:paraId="7642D95D" w14:textId="77777777" w:rsidR="00691E4B" w:rsidRPr="008C413F" w:rsidRDefault="00691E4B" w:rsidP="00863C75">
            <w:pPr>
              <w:snapToGrid w:val="0"/>
              <w:spacing w:after="80"/>
              <w:rPr>
                <w:rFonts w:ascii="Times New Roman" w:hAnsi="Times New Roman" w:cs="Times New Roman"/>
                <w:i/>
                <w:sz w:val="24"/>
                <w:szCs w:val="24"/>
                <w:lang w:val="en-US"/>
              </w:rPr>
            </w:pPr>
            <w:r w:rsidRPr="001E6EA9">
              <w:rPr>
                <w:rFonts w:ascii="Times New Roman" w:hAnsi="Times New Roman" w:cs="Times New Roman"/>
                <w:i/>
                <w:sz w:val="24"/>
                <w:szCs w:val="24"/>
                <w:lang w:val="en-US"/>
              </w:rPr>
              <w:t xml:space="preserve">Total </w:t>
            </w:r>
            <w:r w:rsidRPr="008C413F">
              <w:rPr>
                <w:rFonts w:ascii="Times New Roman" w:hAnsi="Times New Roman" w:cs="Times New Roman"/>
                <w:i/>
                <w:sz w:val="24"/>
                <w:szCs w:val="24"/>
                <w:lang w:val="en-US"/>
              </w:rPr>
              <w:t>15:</w:t>
            </w:r>
          </w:p>
          <w:p w14:paraId="7D99CF06" w14:textId="77777777" w:rsidR="00691E4B" w:rsidRPr="00DD32B4" w:rsidRDefault="00691E4B" w:rsidP="00863C75">
            <w:pPr>
              <w:shd w:val="clear" w:color="auto" w:fill="FCFCFC"/>
              <w:spacing w:after="0" w:line="240" w:lineRule="auto"/>
              <w:jc w:val="both"/>
              <w:textAlignment w:val="center"/>
              <w:rPr>
                <w:rFonts w:ascii="Times New Roman" w:hAnsi="Times New Roman" w:cs="Times New Roman"/>
                <w:i/>
                <w:spacing w:val="4"/>
                <w:sz w:val="24"/>
                <w:szCs w:val="24"/>
                <w:lang w:val="en-US"/>
              </w:rPr>
            </w:pPr>
            <w:r w:rsidRPr="00DD32B4">
              <w:rPr>
                <w:rStyle w:val="authorsname"/>
                <w:rFonts w:ascii="Times New Roman" w:hAnsi="Times New Roman" w:cs="Times New Roman"/>
                <w:i/>
                <w:sz w:val="24"/>
                <w:szCs w:val="24"/>
                <w:lang w:val="kk-KZ"/>
              </w:rPr>
              <w:t>1) A. A. Zhumatova, A. V. Kotel’nikov,</w:t>
            </w:r>
            <w:r w:rsidRPr="00DD32B4">
              <w:rPr>
                <w:rStyle w:val="authorscontact"/>
                <w:rFonts w:ascii="Times New Roman" w:hAnsi="Times New Roman" w:cs="Times New Roman"/>
                <w:i/>
                <w:sz w:val="24"/>
                <w:szCs w:val="24"/>
                <w:lang w:val="kk-KZ"/>
              </w:rPr>
              <w:t xml:space="preserve"> </w:t>
            </w:r>
            <w:r w:rsidRPr="00DD32B4">
              <w:rPr>
                <w:rStyle w:val="authorsname"/>
                <w:rFonts w:ascii="Times New Roman" w:hAnsi="Times New Roman" w:cs="Times New Roman"/>
                <w:i/>
                <w:sz w:val="24"/>
                <w:szCs w:val="24"/>
                <w:lang w:val="kk-KZ"/>
              </w:rPr>
              <w:t xml:space="preserve">M. V. Shevlyugin </w:t>
            </w:r>
            <w:r w:rsidRPr="00DD32B4">
              <w:rPr>
                <w:rFonts w:ascii="Times New Roman" w:hAnsi="Times New Roman" w:cs="Times New Roman"/>
                <w:i/>
                <w:spacing w:val="2"/>
                <w:sz w:val="24"/>
                <w:szCs w:val="24"/>
                <w:lang w:val="kk-KZ"/>
              </w:rPr>
              <w:t>Distributed generation of electric energy in traction power-supply systems of railways based on wind-power plants</w:t>
            </w:r>
            <w:r w:rsidRPr="00DD32B4">
              <w:rPr>
                <w:rFonts w:ascii="Times New Roman" w:hAnsi="Times New Roman" w:cs="Times New Roman"/>
                <w:i/>
                <w:spacing w:val="4"/>
                <w:sz w:val="24"/>
                <w:szCs w:val="24"/>
                <w:lang w:val="kk-KZ"/>
              </w:rPr>
              <w:t xml:space="preserve"> </w:t>
            </w:r>
            <w:hyperlink r:id="rId11" w:tooltip="Russian Electrical Engineering" w:history="1">
              <w:r w:rsidRPr="00DD32B4">
                <w:rPr>
                  <w:rStyle w:val="journaltitle"/>
                  <w:rFonts w:ascii="Times New Roman" w:hAnsi="Times New Roman" w:cs="Times New Roman"/>
                  <w:i/>
                  <w:spacing w:val="4"/>
                  <w:sz w:val="24"/>
                  <w:szCs w:val="24"/>
                  <w:lang w:val="kk-KZ"/>
                </w:rPr>
                <w:t>Russian Electrical Engineering</w:t>
              </w:r>
            </w:hyperlink>
            <w:r w:rsidRPr="00DD32B4">
              <w:rPr>
                <w:rFonts w:ascii="Times New Roman" w:hAnsi="Times New Roman" w:cs="Times New Roman"/>
                <w:i/>
                <w:spacing w:val="4"/>
                <w:sz w:val="24"/>
                <w:szCs w:val="24"/>
                <w:lang w:val="en-US"/>
              </w:rPr>
              <w:t xml:space="preserve"> </w:t>
            </w:r>
            <w:r w:rsidRPr="00DD32B4">
              <w:rPr>
                <w:rStyle w:val="articlecitationyear"/>
                <w:rFonts w:ascii="Times New Roman" w:hAnsi="Times New Roman" w:cs="Times New Roman"/>
                <w:i/>
                <w:spacing w:val="4"/>
                <w:sz w:val="24"/>
                <w:szCs w:val="24"/>
                <w:lang w:val="en-US"/>
              </w:rPr>
              <w:t>September 2017, </w:t>
            </w:r>
            <w:r w:rsidRPr="00DD32B4">
              <w:rPr>
                <w:rStyle w:val="articlecitationvolume"/>
                <w:rFonts w:ascii="Times New Roman" w:hAnsi="Times New Roman" w:cs="Times New Roman"/>
                <w:i/>
                <w:spacing w:val="4"/>
                <w:sz w:val="24"/>
                <w:szCs w:val="24"/>
                <w:lang w:val="en-US"/>
              </w:rPr>
              <w:t>Volume 88, </w:t>
            </w:r>
            <w:hyperlink r:id="rId12" w:history="1">
              <w:r w:rsidRPr="00DD32B4">
                <w:rPr>
                  <w:rStyle w:val="Hyperlink"/>
                  <w:rFonts w:ascii="Times New Roman" w:hAnsi="Times New Roman" w:cs="Times New Roman"/>
                  <w:i/>
                  <w:color w:val="auto"/>
                  <w:spacing w:val="4"/>
                  <w:sz w:val="24"/>
                  <w:szCs w:val="24"/>
                  <w:u w:val="none"/>
                  <w:lang w:val="en-US"/>
                </w:rPr>
                <w:t>Issue 9</w:t>
              </w:r>
            </w:hyperlink>
            <w:r w:rsidRPr="00DD32B4">
              <w:rPr>
                <w:rFonts w:ascii="Times New Roman" w:hAnsi="Times New Roman" w:cs="Times New Roman"/>
                <w:i/>
                <w:spacing w:val="4"/>
                <w:sz w:val="24"/>
                <w:szCs w:val="24"/>
                <w:lang w:val="en-US"/>
              </w:rPr>
              <w:t>, </w:t>
            </w:r>
            <w:r w:rsidRPr="00DD32B4">
              <w:rPr>
                <w:rStyle w:val="articlecitationpages"/>
                <w:rFonts w:ascii="Times New Roman" w:hAnsi="Times New Roman" w:cs="Times New Roman"/>
                <w:i/>
                <w:spacing w:val="4"/>
                <w:sz w:val="24"/>
                <w:szCs w:val="24"/>
                <w:lang w:val="en-US"/>
              </w:rPr>
              <w:t>pp 586–591</w:t>
            </w:r>
          </w:p>
          <w:p w14:paraId="10A81E55" w14:textId="77777777" w:rsidR="00691E4B" w:rsidRPr="005E3282" w:rsidRDefault="00691E4B" w:rsidP="00863C75">
            <w:pPr>
              <w:snapToGrid w:val="0"/>
              <w:spacing w:after="0" w:line="240" w:lineRule="auto"/>
              <w:jc w:val="both"/>
              <w:rPr>
                <w:rFonts w:ascii="Times New Roman" w:hAnsi="Times New Roman" w:cs="Times New Roman"/>
                <w:i/>
                <w:sz w:val="24"/>
                <w:szCs w:val="24"/>
                <w:lang w:val="en-US"/>
              </w:rPr>
            </w:pPr>
            <w:r w:rsidRPr="005E3282">
              <w:rPr>
                <w:rFonts w:ascii="Times New Roman" w:hAnsi="Times New Roman" w:cs="Times New Roman"/>
                <w:i/>
                <w:sz w:val="24"/>
                <w:szCs w:val="24"/>
                <w:lang w:val="en-US"/>
              </w:rPr>
              <w:t>2)</w:t>
            </w:r>
            <w:r w:rsidRPr="00DD32B4">
              <w:rPr>
                <w:rFonts w:ascii="Times New Roman" w:hAnsi="Times New Roman" w:cs="Times New Roman"/>
                <w:i/>
                <w:sz w:val="24"/>
                <w:szCs w:val="24"/>
                <w:lang w:val="kk-KZ"/>
              </w:rPr>
              <w:t xml:space="preserve"> </w:t>
            </w:r>
            <w:r w:rsidRPr="005E3282">
              <w:rPr>
                <w:rFonts w:ascii="Times New Roman" w:hAnsi="Times New Roman" w:cs="Times New Roman"/>
                <w:i/>
                <w:sz w:val="24"/>
                <w:szCs w:val="24"/>
                <w:lang w:val="kk-KZ"/>
              </w:rPr>
              <w:t>Zhumatova A.A., Shevlyugin M.V., Zelenskaya I.V. Estimation of the wind power potential for use in the traction power supply system of railways// Russian Federation, Moscow Electronics and electrical equipment of transport, No. 6, 2017 pp. 41-45</w:t>
            </w:r>
          </w:p>
          <w:p w14:paraId="1CA04DD1" w14:textId="77777777" w:rsidR="00691E4B" w:rsidRPr="000F08B7" w:rsidRDefault="00691E4B" w:rsidP="00863C75">
            <w:pPr>
              <w:spacing w:after="0" w:line="240" w:lineRule="auto"/>
              <w:jc w:val="both"/>
              <w:rPr>
                <w:rFonts w:ascii="Times New Roman" w:hAnsi="Times New Roman" w:cs="Times New Roman"/>
                <w:i/>
                <w:sz w:val="24"/>
                <w:szCs w:val="24"/>
                <w:lang w:val="en-US"/>
              </w:rPr>
            </w:pPr>
            <w:r w:rsidRPr="00DD32B4">
              <w:rPr>
                <w:rFonts w:ascii="Times New Roman" w:hAnsi="Times New Roman" w:cs="Times New Roman"/>
                <w:i/>
                <w:sz w:val="24"/>
                <w:szCs w:val="24"/>
                <w:lang w:val="en-US"/>
              </w:rPr>
              <w:t xml:space="preserve">3) </w:t>
            </w:r>
            <w:r w:rsidRPr="00DD32B4">
              <w:rPr>
                <w:rFonts w:ascii="Times New Roman" w:eastAsia="Raleway-Regular" w:hAnsi="Times New Roman" w:cs="Times New Roman"/>
                <w:i/>
                <w:sz w:val="24"/>
                <w:szCs w:val="24"/>
                <w:lang w:val="en-US"/>
              </w:rPr>
              <w:t xml:space="preserve">A.A. Zhumatova, </w:t>
            </w:r>
            <w:r w:rsidRPr="00DD32B4">
              <w:rPr>
                <w:rFonts w:ascii="Times New Roman" w:hAnsi="Times New Roman" w:cs="Times New Roman"/>
                <w:i/>
                <w:sz w:val="24"/>
                <w:szCs w:val="24"/>
                <w:shd w:val="clear" w:color="auto" w:fill="FFFFFF"/>
                <w:lang w:val="kk-KZ"/>
              </w:rPr>
              <w:t>DR U</w:t>
            </w:r>
            <w:r w:rsidRPr="00DD32B4">
              <w:rPr>
                <w:rFonts w:ascii="Times New Roman" w:hAnsi="Times New Roman" w:cs="Times New Roman"/>
                <w:i/>
                <w:sz w:val="24"/>
                <w:szCs w:val="24"/>
                <w:shd w:val="clear" w:color="auto" w:fill="FFFFFF"/>
                <w:lang w:val="en-US"/>
              </w:rPr>
              <w:t>mushev</w:t>
            </w:r>
            <w:r w:rsidRPr="00DD32B4">
              <w:rPr>
                <w:rFonts w:ascii="Times New Roman" w:hAnsi="Times New Roman" w:cs="Times New Roman"/>
                <w:i/>
                <w:sz w:val="24"/>
                <w:szCs w:val="24"/>
                <w:shd w:val="clear" w:color="auto" w:fill="FFFFFF"/>
                <w:lang w:val="kk-KZ"/>
              </w:rPr>
              <w:t>, NK D</w:t>
            </w:r>
            <w:r w:rsidRPr="00DD32B4">
              <w:rPr>
                <w:rFonts w:ascii="Times New Roman" w:hAnsi="Times New Roman" w:cs="Times New Roman"/>
                <w:i/>
                <w:sz w:val="24"/>
                <w:szCs w:val="24"/>
                <w:shd w:val="clear" w:color="auto" w:fill="FFFFFF"/>
                <w:lang w:val="en-US"/>
              </w:rPr>
              <w:t>yussembekova,</w:t>
            </w:r>
            <w:r w:rsidRPr="00DD32B4">
              <w:rPr>
                <w:rFonts w:ascii="Times New Roman" w:hAnsi="Times New Roman" w:cs="Times New Roman"/>
                <w:i/>
                <w:sz w:val="24"/>
                <w:szCs w:val="24"/>
                <w:shd w:val="clear" w:color="auto" w:fill="FFFFFF"/>
                <w:lang w:val="kk-KZ"/>
              </w:rPr>
              <w:t xml:space="preserve"> SA M</w:t>
            </w:r>
            <w:r w:rsidRPr="00DD32B4">
              <w:rPr>
                <w:rFonts w:ascii="Times New Roman" w:hAnsi="Times New Roman" w:cs="Times New Roman"/>
                <w:i/>
                <w:sz w:val="24"/>
                <w:szCs w:val="24"/>
                <w:shd w:val="clear" w:color="auto" w:fill="FFFFFF"/>
                <w:lang w:val="en-US"/>
              </w:rPr>
              <w:t xml:space="preserve">inazhova </w:t>
            </w:r>
            <w:hyperlink r:id="rId13" w:history="1">
              <w:r w:rsidRPr="00DD32B4">
                <w:rPr>
                  <w:rStyle w:val="Hyperlink"/>
                  <w:rFonts w:ascii="Times New Roman" w:hAnsi="Times New Roman" w:cs="Times New Roman"/>
                  <w:i/>
                  <w:color w:val="auto"/>
                  <w:sz w:val="24"/>
                  <w:szCs w:val="24"/>
                  <w:u w:val="none"/>
                  <w:shd w:val="clear" w:color="auto" w:fill="FFFFFF"/>
                  <w:lang w:val="en-US"/>
                </w:rPr>
                <w:t>Analysis of the possibility of using solar power plants on the basis of the Stirling engine in Kazakhstan</w:t>
              </w:r>
            </w:hyperlink>
            <w:r w:rsidRPr="00DD32B4">
              <w:rPr>
                <w:rFonts w:ascii="Times New Roman" w:hAnsi="Times New Roman" w:cs="Times New Roman"/>
                <w:i/>
                <w:sz w:val="24"/>
                <w:szCs w:val="24"/>
                <w:lang w:val="en-US"/>
              </w:rPr>
              <w:t xml:space="preserve"> / </w:t>
            </w:r>
            <w:r w:rsidRPr="00DD32B4">
              <w:rPr>
                <w:rFonts w:ascii="Times New Roman" w:hAnsi="Times New Roman" w:cs="Times New Roman"/>
                <w:i/>
                <w:sz w:val="24"/>
                <w:szCs w:val="24"/>
                <w:shd w:val="clear" w:color="auto" w:fill="FFFFFF"/>
                <w:lang w:val="kk-KZ"/>
              </w:rPr>
              <w:t>Revista ESPACIOS, Vol. 40 (Number 27) Year 2019.</w:t>
            </w:r>
            <w:r w:rsidRPr="00DD32B4">
              <w:rPr>
                <w:rFonts w:ascii="Times New Roman" w:hAnsi="Times New Roman" w:cs="Times New Roman"/>
                <w:i/>
                <w:sz w:val="24"/>
                <w:szCs w:val="24"/>
                <w:shd w:val="clear" w:color="auto" w:fill="FFFFFF"/>
                <w:lang w:val="en-US"/>
              </w:rPr>
              <w:t xml:space="preserve"> Page 19</w:t>
            </w:r>
            <w:r w:rsidRPr="00DD32B4">
              <w:rPr>
                <w:shd w:val="clear" w:color="auto" w:fill="FFFFFF"/>
                <w:lang w:val="kk-KZ"/>
              </w:rPr>
              <w:t xml:space="preserve">  </w:t>
            </w:r>
          </w:p>
        </w:tc>
      </w:tr>
    </w:tbl>
    <w:p w14:paraId="490361CA" w14:textId="77777777" w:rsidR="00691E4B" w:rsidRPr="000F08B7" w:rsidRDefault="00691E4B" w:rsidP="00691E4B">
      <w:pPr>
        <w:spacing w:after="0"/>
        <w:rPr>
          <w:rFonts w:ascii="Times New Roman" w:hAnsi="Times New Roman" w:cs="Times New Roman"/>
          <w:lang w:val="en-US"/>
        </w:rPr>
      </w:pPr>
    </w:p>
    <w:p w14:paraId="52E0F890" w14:textId="77777777" w:rsidR="002C7BB4" w:rsidRPr="002C7BB4" w:rsidRDefault="002C7BB4" w:rsidP="002C7BB4">
      <w:pPr>
        <w:spacing w:after="200" w:line="276" w:lineRule="auto"/>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977"/>
        <w:gridCol w:w="1448"/>
      </w:tblGrid>
      <w:tr w:rsidR="002C7BB4" w:rsidRPr="002C7BB4" w14:paraId="1402AFF5" w14:textId="77777777" w:rsidTr="00414A88">
        <w:trPr>
          <w:trHeight w:val="382"/>
        </w:trPr>
        <w:tc>
          <w:tcPr>
            <w:tcW w:w="1588" w:type="dxa"/>
            <w:shd w:val="clear" w:color="auto" w:fill="auto"/>
          </w:tcPr>
          <w:p w14:paraId="1BAC901F"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t>First name</w:t>
            </w:r>
            <w:r w:rsidRPr="002C7BB4">
              <w:rPr>
                <w:rFonts w:ascii="Times New Roman" w:eastAsia="Calibri" w:hAnsi="Times New Roman" w:cs="Times New Roman"/>
                <w:sz w:val="20"/>
                <w:szCs w:val="20"/>
                <w:lang w:val="en-US"/>
              </w:rPr>
              <w:t>,</w:t>
            </w:r>
            <w:r w:rsidRPr="002C7BB4">
              <w:rPr>
                <w:rFonts w:ascii="Times New Roman" w:eastAsia="Calibri" w:hAnsi="Times New Roman" w:cs="Times New Roman"/>
                <w:sz w:val="20"/>
                <w:szCs w:val="20"/>
                <w:lang w:val="kk-KZ"/>
              </w:rPr>
              <w:t xml:space="preserve"> last name, </w:t>
            </w:r>
          </w:p>
        </w:tc>
        <w:tc>
          <w:tcPr>
            <w:tcW w:w="7544" w:type="dxa"/>
            <w:gridSpan w:val="3"/>
            <w:shd w:val="clear" w:color="auto" w:fill="auto"/>
          </w:tcPr>
          <w:p w14:paraId="4621A6A4" w14:textId="77777777" w:rsidR="002C7BB4" w:rsidRPr="002C7BB4" w:rsidRDefault="002C7BB4" w:rsidP="002C7BB4">
            <w:pPr>
              <w:snapToGrid w:val="0"/>
              <w:spacing w:after="80" w:line="276" w:lineRule="auto"/>
              <w:rPr>
                <w:rFonts w:ascii="Times New Roman" w:eastAsia="Calibri" w:hAnsi="Times New Roman" w:cs="Times New Roman"/>
                <w:i/>
                <w:shd w:val="clear" w:color="auto" w:fill="FFFF00"/>
              </w:rPr>
            </w:pPr>
            <w:r w:rsidRPr="002C7BB4">
              <w:rPr>
                <w:rFonts w:ascii="Times New Roman" w:eastAsia="Calibri" w:hAnsi="Times New Roman" w:cs="Times New Roman"/>
                <w:i/>
                <w:lang w:val="en-US"/>
              </w:rPr>
              <w:t>Abdissatar Berdibekov</w:t>
            </w:r>
            <w:r w:rsidRPr="002C7BB4">
              <w:rPr>
                <w:rFonts w:ascii="Times New Roman" w:eastAsia="Calibri" w:hAnsi="Times New Roman" w:cs="Times New Roman"/>
                <w:i/>
                <w:lang w:val="en-GB"/>
              </w:rPr>
              <w:t xml:space="preserve">  </w:t>
            </w:r>
          </w:p>
        </w:tc>
      </w:tr>
      <w:tr w:rsidR="002C7BB4" w:rsidRPr="002C7BB4" w14:paraId="613B8DAA" w14:textId="77777777" w:rsidTr="00414A88">
        <w:tc>
          <w:tcPr>
            <w:tcW w:w="1588" w:type="dxa"/>
            <w:shd w:val="clear" w:color="auto" w:fill="auto"/>
          </w:tcPr>
          <w:p w14:paraId="4624FD54"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t>Post</w:t>
            </w:r>
          </w:p>
        </w:tc>
        <w:tc>
          <w:tcPr>
            <w:tcW w:w="7544" w:type="dxa"/>
            <w:gridSpan w:val="3"/>
            <w:shd w:val="clear" w:color="auto" w:fill="auto"/>
          </w:tcPr>
          <w:p w14:paraId="1417699E" w14:textId="77777777" w:rsidR="002C7BB4" w:rsidRPr="002C7BB4" w:rsidRDefault="002C7BB4" w:rsidP="002C7BB4">
            <w:pPr>
              <w:snapToGrid w:val="0"/>
              <w:spacing w:after="200" w:line="276" w:lineRule="auto"/>
              <w:rPr>
                <w:rFonts w:ascii="Times New Roman" w:eastAsia="Calibri" w:hAnsi="Times New Roman" w:cs="Times New Roman"/>
                <w:i/>
              </w:rPr>
            </w:pPr>
            <w:r w:rsidRPr="002C7BB4">
              <w:rPr>
                <w:rFonts w:ascii="Times New Roman" w:eastAsia="Calibri" w:hAnsi="Times New Roman" w:cs="Times New Roman"/>
                <w:i/>
              </w:rPr>
              <w:t>Energy. senior lecturer</w:t>
            </w:r>
          </w:p>
        </w:tc>
      </w:tr>
      <w:tr w:rsidR="002C7BB4" w:rsidRPr="002C7BB4" w14:paraId="41134BA9" w14:textId="77777777" w:rsidTr="00414A88">
        <w:trPr>
          <w:trHeight w:val="2327"/>
        </w:trPr>
        <w:tc>
          <w:tcPr>
            <w:tcW w:w="1588" w:type="dxa"/>
            <w:shd w:val="clear" w:color="auto" w:fill="auto"/>
          </w:tcPr>
          <w:p w14:paraId="44B6A699"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t>Academic career</w:t>
            </w:r>
          </w:p>
        </w:tc>
        <w:tc>
          <w:tcPr>
            <w:tcW w:w="3119" w:type="dxa"/>
            <w:shd w:val="clear" w:color="auto" w:fill="auto"/>
          </w:tcPr>
          <w:p w14:paraId="2E220E61" w14:textId="77777777" w:rsidR="002C7BB4" w:rsidRPr="002C7BB4" w:rsidRDefault="002C7BB4" w:rsidP="002C7BB4">
            <w:pPr>
              <w:spacing w:after="0" w:line="240" w:lineRule="auto"/>
              <w:rPr>
                <w:rFonts w:ascii="Times New Roman" w:eastAsia="Calibri" w:hAnsi="Times New Roman" w:cs="Times New Roman"/>
                <w:i/>
                <w:szCs w:val="24"/>
                <w:lang w:val="en-US"/>
              </w:rPr>
            </w:pPr>
          </w:p>
          <w:p w14:paraId="6B8E6E0F"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mining engineer-electrician,</w:t>
            </w:r>
          </w:p>
          <w:p w14:paraId="522138F3" w14:textId="77777777" w:rsidR="002C7BB4" w:rsidRPr="002C7BB4" w:rsidRDefault="002C7BB4" w:rsidP="002C7BB4">
            <w:pPr>
              <w:spacing w:after="0" w:line="240" w:lineRule="auto"/>
              <w:rPr>
                <w:rFonts w:ascii="Times New Roman" w:eastAsia="Calibri" w:hAnsi="Times New Roman" w:cs="Times New Roman"/>
                <w:i/>
                <w:szCs w:val="24"/>
                <w:lang w:val="en-US"/>
              </w:rPr>
            </w:pPr>
          </w:p>
          <w:p w14:paraId="5F9293B9" w14:textId="77777777" w:rsidR="002C7BB4" w:rsidRPr="002C7BB4" w:rsidRDefault="002C7BB4" w:rsidP="002C7BB4">
            <w:pPr>
              <w:spacing w:after="0" w:line="240" w:lineRule="auto"/>
              <w:rPr>
                <w:rFonts w:ascii="Times New Roman" w:eastAsia="Calibri" w:hAnsi="Times New Roman" w:cs="Times New Roman"/>
                <w:i/>
                <w:szCs w:val="24"/>
                <w:lang w:val="en-US"/>
              </w:rPr>
            </w:pPr>
          </w:p>
          <w:p w14:paraId="153A0B0F"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"Electric Power Engineering",</w:t>
            </w:r>
          </w:p>
          <w:p w14:paraId="6EC6F2AC"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Master of Technical Sciences</w:t>
            </w:r>
          </w:p>
          <w:p w14:paraId="6158A179" w14:textId="77777777" w:rsidR="002C7BB4" w:rsidRPr="002C7BB4" w:rsidRDefault="002C7BB4" w:rsidP="002C7BB4">
            <w:pPr>
              <w:spacing w:after="0" w:line="240" w:lineRule="auto"/>
              <w:rPr>
                <w:rFonts w:ascii="Times New Roman" w:eastAsia="Calibri" w:hAnsi="Times New Roman" w:cs="Times New Roman"/>
                <w:i/>
                <w:szCs w:val="24"/>
                <w:lang w:val="en-US"/>
              </w:rPr>
            </w:pPr>
          </w:p>
        </w:tc>
        <w:tc>
          <w:tcPr>
            <w:tcW w:w="2977" w:type="dxa"/>
            <w:shd w:val="clear" w:color="auto" w:fill="auto"/>
          </w:tcPr>
          <w:p w14:paraId="20379BD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Kazakh National Technical University named after Kanysh Satpayev</w:t>
            </w:r>
          </w:p>
          <w:p w14:paraId="10633F43"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4A7E95E0" w14:textId="77777777" w:rsidR="002C7BB4" w:rsidRPr="002C7BB4" w:rsidRDefault="002C7BB4" w:rsidP="002C7BB4">
            <w:pPr>
              <w:snapToGrid w:val="0"/>
              <w:spacing w:after="0" w:line="240" w:lineRule="auto"/>
              <w:rPr>
                <w:rFonts w:ascii="Times New Roman" w:eastAsia="Calibri" w:hAnsi="Times New Roman" w:cs="Times New Roman"/>
                <w:i/>
                <w:szCs w:val="24"/>
                <w:lang w:val="kk-KZ"/>
              </w:rPr>
            </w:pPr>
            <w:r w:rsidRPr="002C7BB4">
              <w:rPr>
                <w:rFonts w:ascii="Times New Roman" w:eastAsia="Calibri" w:hAnsi="Times New Roman" w:cs="Times New Roman"/>
                <w:i/>
                <w:szCs w:val="20"/>
              </w:rPr>
              <w:t>Dulati Taraz State University</w:t>
            </w:r>
          </w:p>
        </w:tc>
        <w:tc>
          <w:tcPr>
            <w:tcW w:w="1448" w:type="dxa"/>
            <w:shd w:val="clear" w:color="auto" w:fill="auto"/>
          </w:tcPr>
          <w:p w14:paraId="7548967A"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1989-1994</w:t>
            </w:r>
          </w:p>
          <w:p w14:paraId="7CC1B9EE"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2F06EA28"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3751BC66"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55B573EA"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2013-2015</w:t>
            </w:r>
          </w:p>
          <w:p w14:paraId="2D2CB033"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2670665A" w14:textId="77777777" w:rsidR="002C7BB4" w:rsidRPr="002C7BB4" w:rsidRDefault="002C7BB4" w:rsidP="002C7BB4">
            <w:pPr>
              <w:snapToGrid w:val="0"/>
              <w:spacing w:after="0" w:line="240" w:lineRule="auto"/>
              <w:rPr>
                <w:rFonts w:ascii="Times New Roman" w:eastAsia="Calibri" w:hAnsi="Times New Roman" w:cs="Times New Roman"/>
                <w:i/>
                <w:szCs w:val="20"/>
              </w:rPr>
            </w:pPr>
          </w:p>
        </w:tc>
      </w:tr>
      <w:tr w:rsidR="002C7BB4" w:rsidRPr="002C7BB4" w14:paraId="2FA30FFE" w14:textId="77777777" w:rsidTr="00414A88">
        <w:tc>
          <w:tcPr>
            <w:tcW w:w="1588" w:type="dxa"/>
            <w:shd w:val="clear" w:color="auto" w:fill="auto"/>
          </w:tcPr>
          <w:p w14:paraId="1C4A5861"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t>Employment</w:t>
            </w:r>
          </w:p>
        </w:tc>
        <w:tc>
          <w:tcPr>
            <w:tcW w:w="3119" w:type="dxa"/>
            <w:shd w:val="clear" w:color="auto" w:fill="auto"/>
          </w:tcPr>
          <w:p w14:paraId="6B2D4DB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trainee teacher</w:t>
            </w:r>
          </w:p>
          <w:p w14:paraId="440C36F5"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of the Department of EATP</w:t>
            </w:r>
          </w:p>
          <w:p w14:paraId="23A5330A"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13A3DEE7"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10AAF659"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senior lecturer of the EATK Department</w:t>
            </w:r>
          </w:p>
          <w:p w14:paraId="09B9712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2A3791B5"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30DD95BC"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Deputy Dean of AiSU Faculty</w:t>
            </w:r>
          </w:p>
          <w:p w14:paraId="3FC623F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2F5F80D2"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7DDDBEF1"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3EF32EC5"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Deputy Director of the Institute of AIU</w:t>
            </w:r>
          </w:p>
          <w:p w14:paraId="125601E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0894AA15"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4A4D97F5"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1DCB71EA"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 xml:space="preserve">Director of the Kazakh-French Energy Center </w:t>
            </w:r>
          </w:p>
          <w:p w14:paraId="20DDE4AB"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7B9A329C"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 xml:space="preserve">senior lecturer </w:t>
            </w:r>
          </w:p>
        </w:tc>
        <w:tc>
          <w:tcPr>
            <w:tcW w:w="2977" w:type="dxa"/>
            <w:shd w:val="clear" w:color="auto" w:fill="auto"/>
          </w:tcPr>
          <w:p w14:paraId="6594773E"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Kazakh National Technical University named after Kanysh Satpayev</w:t>
            </w:r>
          </w:p>
          <w:p w14:paraId="0BAF6702"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630F7744"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Kazakh National Technical University named after Kanysh Satpayev</w:t>
            </w:r>
          </w:p>
          <w:p w14:paraId="635F46BD"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5929B519"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Kazakh National Technical University named after Kanysh Satpayev</w:t>
            </w:r>
          </w:p>
          <w:p w14:paraId="30156443"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3FB4328F"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r w:rsidRPr="002C7BB4">
              <w:rPr>
                <w:rFonts w:ascii="Times New Roman" w:eastAsia="Calibri" w:hAnsi="Times New Roman" w:cs="Times New Roman"/>
                <w:i/>
                <w:szCs w:val="20"/>
                <w:lang w:val="en-US"/>
              </w:rPr>
              <w:t>Kazakh National Technical University named after Kanysh Satpayev</w:t>
            </w:r>
          </w:p>
          <w:p w14:paraId="7F047814"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697F9930"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5F24C570"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lang w:val="en-US"/>
              </w:rPr>
              <w:t>Satpayev</w:t>
            </w:r>
            <w:r w:rsidRPr="002C7BB4">
              <w:rPr>
                <w:rFonts w:ascii="Times New Roman" w:eastAsia="Calibri" w:hAnsi="Times New Roman" w:cs="Times New Roman"/>
                <w:i/>
                <w:szCs w:val="20"/>
              </w:rPr>
              <w:t xml:space="preserve"> </w:t>
            </w:r>
            <w:r w:rsidRPr="002C7BB4">
              <w:rPr>
                <w:rFonts w:ascii="Times New Roman" w:eastAsia="Calibri" w:hAnsi="Times New Roman" w:cs="Times New Roman"/>
                <w:i/>
                <w:szCs w:val="20"/>
                <w:lang w:val="en-US"/>
              </w:rPr>
              <w:t>University</w:t>
            </w:r>
          </w:p>
          <w:p w14:paraId="20B75552"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3450F964" w14:textId="77777777" w:rsidR="002C7BB4" w:rsidRPr="002C7BB4" w:rsidRDefault="002C7BB4" w:rsidP="002C7BB4">
            <w:pPr>
              <w:snapToGrid w:val="0"/>
              <w:spacing w:after="0" w:line="240" w:lineRule="auto"/>
              <w:rPr>
                <w:rFonts w:ascii="Times New Roman" w:eastAsia="Calibri" w:hAnsi="Times New Roman" w:cs="Times New Roman"/>
                <w:i/>
                <w:szCs w:val="20"/>
                <w:lang w:val="en-US"/>
              </w:rPr>
            </w:pPr>
          </w:p>
          <w:p w14:paraId="217C3990"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lang w:val="en-US"/>
              </w:rPr>
              <w:t>Satpayev</w:t>
            </w:r>
            <w:r w:rsidRPr="002C7BB4">
              <w:rPr>
                <w:rFonts w:ascii="Times New Roman" w:eastAsia="Calibri" w:hAnsi="Times New Roman" w:cs="Times New Roman"/>
                <w:i/>
                <w:szCs w:val="20"/>
              </w:rPr>
              <w:t xml:space="preserve"> </w:t>
            </w:r>
            <w:r w:rsidRPr="002C7BB4">
              <w:rPr>
                <w:rFonts w:ascii="Times New Roman" w:eastAsia="Calibri" w:hAnsi="Times New Roman" w:cs="Times New Roman"/>
                <w:i/>
                <w:szCs w:val="20"/>
                <w:lang w:val="en-US"/>
              </w:rPr>
              <w:t>University</w:t>
            </w:r>
          </w:p>
          <w:p w14:paraId="35B900AF" w14:textId="77777777" w:rsidR="002C7BB4" w:rsidRPr="002C7BB4" w:rsidRDefault="002C7BB4" w:rsidP="002C7BB4">
            <w:pPr>
              <w:snapToGrid w:val="0"/>
              <w:spacing w:after="0" w:line="240" w:lineRule="auto"/>
              <w:rPr>
                <w:rFonts w:ascii="Times New Roman" w:eastAsia="Calibri" w:hAnsi="Times New Roman" w:cs="Times New Roman"/>
                <w:i/>
                <w:szCs w:val="20"/>
              </w:rPr>
            </w:pPr>
          </w:p>
        </w:tc>
        <w:tc>
          <w:tcPr>
            <w:tcW w:w="1448" w:type="dxa"/>
            <w:shd w:val="clear" w:color="auto" w:fill="auto"/>
          </w:tcPr>
          <w:p w14:paraId="155C1C55" w14:textId="77777777" w:rsidR="002C7BB4" w:rsidRPr="002C7BB4" w:rsidRDefault="002C7BB4" w:rsidP="002C7BB4">
            <w:pPr>
              <w:snapToGrid w:val="0"/>
              <w:spacing w:after="0" w:line="240" w:lineRule="auto"/>
              <w:rPr>
                <w:rFonts w:ascii="Times New Roman" w:eastAsia="Calibri" w:hAnsi="Times New Roman" w:cs="Times New Roman"/>
                <w:i/>
                <w:szCs w:val="20"/>
                <w:lang w:val="en-GB"/>
              </w:rPr>
            </w:pPr>
            <w:r w:rsidRPr="002C7BB4">
              <w:rPr>
                <w:rFonts w:ascii="Times New Roman" w:eastAsia="Calibri" w:hAnsi="Times New Roman" w:cs="Times New Roman"/>
                <w:i/>
                <w:szCs w:val="20"/>
                <w:lang w:val="en-GB"/>
              </w:rPr>
              <w:t>0</w:t>
            </w:r>
            <w:r w:rsidRPr="002C7BB4">
              <w:rPr>
                <w:rFonts w:ascii="Times New Roman" w:eastAsia="Calibri" w:hAnsi="Times New Roman" w:cs="Times New Roman"/>
                <w:i/>
                <w:szCs w:val="20"/>
              </w:rPr>
              <w:t>9</w:t>
            </w:r>
            <w:r w:rsidRPr="002C7BB4">
              <w:rPr>
                <w:rFonts w:ascii="Times New Roman" w:eastAsia="Calibri" w:hAnsi="Times New Roman" w:cs="Times New Roman"/>
                <w:i/>
                <w:szCs w:val="20"/>
                <w:lang w:val="en-GB"/>
              </w:rPr>
              <w:t>.</w:t>
            </w:r>
            <w:r w:rsidRPr="002C7BB4">
              <w:rPr>
                <w:rFonts w:ascii="Times New Roman" w:eastAsia="Calibri" w:hAnsi="Times New Roman" w:cs="Times New Roman"/>
                <w:i/>
                <w:szCs w:val="20"/>
              </w:rPr>
              <w:t>1994</w:t>
            </w:r>
            <w:r w:rsidRPr="002C7BB4">
              <w:rPr>
                <w:rFonts w:ascii="Times New Roman" w:eastAsia="Calibri" w:hAnsi="Times New Roman" w:cs="Times New Roman"/>
                <w:i/>
                <w:szCs w:val="20"/>
                <w:lang w:val="en-GB"/>
              </w:rPr>
              <w:t xml:space="preserve"> </w:t>
            </w:r>
            <w:r w:rsidRPr="002C7BB4">
              <w:rPr>
                <w:rFonts w:ascii="Times New Roman" w:eastAsia="Calibri" w:hAnsi="Times New Roman" w:cs="Times New Roman"/>
                <w:i/>
                <w:szCs w:val="20"/>
              </w:rPr>
              <w:t>–08.1996</w:t>
            </w:r>
          </w:p>
          <w:p w14:paraId="09B7ABCB" w14:textId="77777777" w:rsidR="002C7BB4" w:rsidRPr="002C7BB4" w:rsidRDefault="002C7BB4" w:rsidP="002C7BB4">
            <w:pPr>
              <w:snapToGrid w:val="0"/>
              <w:spacing w:after="0" w:line="240" w:lineRule="auto"/>
              <w:rPr>
                <w:rFonts w:ascii="Times New Roman" w:eastAsia="Calibri" w:hAnsi="Times New Roman" w:cs="Times New Roman"/>
                <w:i/>
                <w:szCs w:val="20"/>
                <w:lang w:val="en-GB"/>
              </w:rPr>
            </w:pPr>
          </w:p>
          <w:p w14:paraId="66464616"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30FBB4CD"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09</w:t>
            </w:r>
            <w:r w:rsidRPr="002C7BB4">
              <w:rPr>
                <w:rFonts w:ascii="Times New Roman" w:eastAsia="Calibri" w:hAnsi="Times New Roman" w:cs="Times New Roman"/>
                <w:i/>
                <w:szCs w:val="20"/>
                <w:lang w:val="en-GB"/>
              </w:rPr>
              <w:t>.</w:t>
            </w:r>
            <w:r w:rsidRPr="002C7BB4">
              <w:rPr>
                <w:rFonts w:ascii="Times New Roman" w:eastAsia="Calibri" w:hAnsi="Times New Roman" w:cs="Times New Roman"/>
                <w:i/>
                <w:szCs w:val="20"/>
              </w:rPr>
              <w:t>1996</w:t>
            </w:r>
            <w:r w:rsidRPr="002C7BB4">
              <w:rPr>
                <w:rFonts w:ascii="Times New Roman" w:eastAsia="Calibri" w:hAnsi="Times New Roman" w:cs="Times New Roman"/>
                <w:i/>
                <w:szCs w:val="20"/>
                <w:lang w:val="en-GB"/>
              </w:rPr>
              <w:t xml:space="preserve"> </w:t>
            </w:r>
            <w:r w:rsidRPr="002C7BB4">
              <w:rPr>
                <w:rFonts w:ascii="Times New Roman" w:eastAsia="Calibri" w:hAnsi="Times New Roman" w:cs="Times New Roman"/>
                <w:i/>
                <w:szCs w:val="20"/>
              </w:rPr>
              <w:t>-08.2013</w:t>
            </w:r>
          </w:p>
          <w:p w14:paraId="4353EB26"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0570E002"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564E5FFA"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09.1999 – 08.2000</w:t>
            </w:r>
          </w:p>
          <w:p w14:paraId="17C4DCF4"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765D3C07"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71D4CC01"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0BA33F1F"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09.2004-08.2008</w:t>
            </w:r>
          </w:p>
          <w:p w14:paraId="10B94C60"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2FB3B69F"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1C71D100"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 xml:space="preserve">04.2013-08.2017 </w:t>
            </w:r>
          </w:p>
          <w:p w14:paraId="556B9B4E" w14:textId="77777777" w:rsidR="002C7BB4" w:rsidRPr="002C7BB4" w:rsidRDefault="002C7BB4" w:rsidP="002C7BB4">
            <w:pPr>
              <w:snapToGrid w:val="0"/>
              <w:spacing w:after="0" w:line="240" w:lineRule="auto"/>
              <w:rPr>
                <w:rFonts w:ascii="Times New Roman" w:eastAsia="Calibri" w:hAnsi="Times New Roman" w:cs="Times New Roman"/>
                <w:i/>
                <w:szCs w:val="20"/>
              </w:rPr>
            </w:pPr>
          </w:p>
          <w:p w14:paraId="1C31E2EB"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rPr>
              <w:t>с 09.2017</w:t>
            </w:r>
          </w:p>
          <w:p w14:paraId="40DB1435" w14:textId="77777777" w:rsidR="002C7BB4" w:rsidRPr="002C7BB4" w:rsidRDefault="002C7BB4" w:rsidP="002C7BB4">
            <w:pPr>
              <w:snapToGrid w:val="0"/>
              <w:spacing w:after="0" w:line="240" w:lineRule="auto"/>
              <w:rPr>
                <w:rFonts w:ascii="Times New Roman" w:eastAsia="Calibri" w:hAnsi="Times New Roman" w:cs="Times New Roman"/>
                <w:i/>
                <w:szCs w:val="20"/>
              </w:rPr>
            </w:pPr>
          </w:p>
        </w:tc>
      </w:tr>
      <w:tr w:rsidR="002C7BB4" w:rsidRPr="002C7BB4" w14:paraId="2E4EF2FE" w14:textId="77777777" w:rsidTr="00414A88">
        <w:tc>
          <w:tcPr>
            <w:tcW w:w="1588" w:type="dxa"/>
            <w:shd w:val="clear" w:color="auto" w:fill="auto"/>
          </w:tcPr>
          <w:p w14:paraId="1DA95BD7"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t>Patents and property rights</w:t>
            </w:r>
          </w:p>
        </w:tc>
        <w:tc>
          <w:tcPr>
            <w:tcW w:w="6096" w:type="dxa"/>
            <w:gridSpan w:val="2"/>
            <w:shd w:val="clear" w:color="auto" w:fill="auto"/>
          </w:tcPr>
          <w:p w14:paraId="05351569" w14:textId="77777777" w:rsidR="002C7BB4" w:rsidRPr="002C7BB4" w:rsidRDefault="002C7BB4" w:rsidP="002C7BB4">
            <w:pPr>
              <w:snapToGrid w:val="0"/>
              <w:spacing w:after="0" w:line="240" w:lineRule="auto"/>
              <w:rPr>
                <w:rFonts w:ascii="Times New Roman" w:eastAsia="Calibri" w:hAnsi="Times New Roman" w:cs="Times New Roman"/>
                <w:i/>
                <w:szCs w:val="20"/>
                <w:lang w:val="kk-KZ"/>
              </w:rPr>
            </w:pPr>
            <w:r w:rsidRPr="002C7BB4">
              <w:rPr>
                <w:rFonts w:ascii="Times New Roman" w:eastAsia="Calibri" w:hAnsi="Times New Roman" w:cs="Times New Roman"/>
                <w:i/>
                <w:szCs w:val="20"/>
                <w:lang w:val="kk-KZ"/>
              </w:rPr>
              <w:t>1) Multi-motor AC electric drive. AC RK No.37244 BI No. 8, 2003</w:t>
            </w:r>
          </w:p>
          <w:p w14:paraId="60830980" w14:textId="77777777" w:rsidR="002C7BB4" w:rsidRPr="002C7BB4" w:rsidRDefault="002C7BB4" w:rsidP="002C7BB4">
            <w:pPr>
              <w:snapToGrid w:val="0"/>
              <w:spacing w:after="0" w:line="240" w:lineRule="auto"/>
              <w:rPr>
                <w:rFonts w:ascii="Times New Roman" w:eastAsia="Calibri" w:hAnsi="Times New Roman" w:cs="Times New Roman"/>
                <w:i/>
                <w:sz w:val="20"/>
                <w:szCs w:val="20"/>
                <w:lang w:val="kk-KZ"/>
              </w:rPr>
            </w:pPr>
            <w:r w:rsidRPr="002C7BB4">
              <w:rPr>
                <w:rFonts w:ascii="Times New Roman" w:eastAsia="Calibri" w:hAnsi="Times New Roman" w:cs="Times New Roman"/>
                <w:i/>
                <w:szCs w:val="20"/>
                <w:lang w:val="kk-KZ"/>
              </w:rPr>
              <w:t xml:space="preserve">2) </w:t>
            </w:r>
            <w:r w:rsidRPr="002C7BB4">
              <w:rPr>
                <w:rFonts w:ascii="Times New Roman" w:eastAsia="Calibri" w:hAnsi="Times New Roman" w:cs="Times New Roman"/>
                <w:i/>
                <w:sz w:val="20"/>
                <w:szCs w:val="20"/>
                <w:lang w:val="kk-KZ"/>
              </w:rPr>
              <w:t>Multi-motor AC electric drive. AS RK. No.53951, BI No. 6, 2008.</w:t>
            </w:r>
          </w:p>
          <w:p w14:paraId="1E1061B9" w14:textId="77777777" w:rsidR="002C7BB4" w:rsidRPr="002C7BB4" w:rsidRDefault="002C7BB4" w:rsidP="002C7BB4">
            <w:pPr>
              <w:snapToGrid w:val="0"/>
              <w:spacing w:after="0" w:line="240" w:lineRule="auto"/>
              <w:rPr>
                <w:rFonts w:ascii="Times New Roman" w:eastAsia="Calibri" w:hAnsi="Times New Roman" w:cs="Times New Roman"/>
                <w:i/>
                <w:szCs w:val="20"/>
              </w:rPr>
            </w:pPr>
            <w:r w:rsidRPr="002C7BB4">
              <w:rPr>
                <w:rFonts w:ascii="Times New Roman" w:eastAsia="Calibri" w:hAnsi="Times New Roman" w:cs="Times New Roman"/>
                <w:i/>
                <w:szCs w:val="20"/>
                <w:lang w:val="kk-KZ"/>
              </w:rPr>
              <w:t xml:space="preserve">3) </w:t>
            </w:r>
            <w:r w:rsidRPr="002C7BB4">
              <w:rPr>
                <w:rFonts w:ascii="Times New Roman" w:eastAsia="Calibri" w:hAnsi="Times New Roman" w:cs="Times New Roman"/>
                <w:i/>
                <w:sz w:val="20"/>
                <w:szCs w:val="20"/>
                <w:lang w:val="kk-KZ"/>
              </w:rPr>
              <w:t>Smooth start of a multi-motor AC electric drive. Patent of the Republic of Kazakhstan No. 33610. 2017/1124.1 dated 04.12.2017</w:t>
            </w:r>
          </w:p>
        </w:tc>
        <w:tc>
          <w:tcPr>
            <w:tcW w:w="1448" w:type="dxa"/>
            <w:shd w:val="clear" w:color="auto" w:fill="auto"/>
          </w:tcPr>
          <w:p w14:paraId="7581B119" w14:textId="77777777" w:rsidR="002C7BB4" w:rsidRPr="002C7BB4" w:rsidRDefault="002C7BB4" w:rsidP="002C7BB4">
            <w:pPr>
              <w:snapToGrid w:val="0"/>
              <w:spacing w:after="0" w:line="240" w:lineRule="auto"/>
              <w:jc w:val="center"/>
              <w:rPr>
                <w:rFonts w:ascii="Times New Roman" w:eastAsia="Calibri" w:hAnsi="Times New Roman" w:cs="Times New Roman"/>
                <w:i/>
                <w:szCs w:val="20"/>
              </w:rPr>
            </w:pPr>
            <w:r w:rsidRPr="002C7BB4">
              <w:rPr>
                <w:rFonts w:ascii="Times New Roman" w:eastAsia="Calibri" w:hAnsi="Times New Roman" w:cs="Times New Roman"/>
                <w:i/>
                <w:szCs w:val="20"/>
              </w:rPr>
              <w:t>2003</w:t>
            </w:r>
          </w:p>
          <w:p w14:paraId="0B740372" w14:textId="77777777" w:rsidR="002C7BB4" w:rsidRPr="002C7BB4" w:rsidRDefault="002C7BB4" w:rsidP="002C7BB4">
            <w:pPr>
              <w:snapToGrid w:val="0"/>
              <w:spacing w:after="0" w:line="240" w:lineRule="auto"/>
              <w:jc w:val="center"/>
              <w:rPr>
                <w:rFonts w:ascii="Times New Roman" w:eastAsia="Calibri" w:hAnsi="Times New Roman" w:cs="Times New Roman"/>
                <w:i/>
                <w:szCs w:val="20"/>
              </w:rPr>
            </w:pPr>
            <w:r w:rsidRPr="002C7BB4">
              <w:rPr>
                <w:rFonts w:ascii="Times New Roman" w:eastAsia="Calibri" w:hAnsi="Times New Roman" w:cs="Times New Roman"/>
                <w:i/>
                <w:szCs w:val="20"/>
              </w:rPr>
              <w:t>2008.</w:t>
            </w:r>
          </w:p>
          <w:p w14:paraId="7CB4ED86" w14:textId="77777777" w:rsidR="002C7BB4" w:rsidRPr="002C7BB4" w:rsidRDefault="002C7BB4" w:rsidP="002C7BB4">
            <w:pPr>
              <w:snapToGrid w:val="0"/>
              <w:spacing w:after="0" w:line="240" w:lineRule="auto"/>
              <w:jc w:val="center"/>
              <w:rPr>
                <w:rFonts w:ascii="Times New Roman" w:eastAsia="Calibri" w:hAnsi="Times New Roman" w:cs="Times New Roman"/>
                <w:i/>
                <w:szCs w:val="20"/>
              </w:rPr>
            </w:pPr>
          </w:p>
          <w:p w14:paraId="440927F6" w14:textId="77777777" w:rsidR="002C7BB4" w:rsidRPr="002C7BB4" w:rsidRDefault="002C7BB4" w:rsidP="002C7BB4">
            <w:pPr>
              <w:snapToGrid w:val="0"/>
              <w:spacing w:after="0" w:line="240" w:lineRule="auto"/>
              <w:jc w:val="center"/>
              <w:rPr>
                <w:rFonts w:ascii="Times New Roman" w:eastAsia="Calibri" w:hAnsi="Times New Roman" w:cs="Times New Roman"/>
                <w:i/>
                <w:szCs w:val="20"/>
              </w:rPr>
            </w:pPr>
            <w:r w:rsidRPr="002C7BB4">
              <w:rPr>
                <w:rFonts w:ascii="Times New Roman" w:eastAsia="Calibri" w:hAnsi="Times New Roman" w:cs="Times New Roman"/>
                <w:i/>
                <w:szCs w:val="20"/>
              </w:rPr>
              <w:t>2017.</w:t>
            </w:r>
          </w:p>
        </w:tc>
      </w:tr>
      <w:tr w:rsidR="002C7BB4" w:rsidRPr="002C7BB4" w14:paraId="436E6587" w14:textId="77777777" w:rsidTr="00414A88">
        <w:trPr>
          <w:trHeight w:val="2441"/>
        </w:trPr>
        <w:tc>
          <w:tcPr>
            <w:tcW w:w="1588" w:type="dxa"/>
            <w:shd w:val="clear" w:color="auto" w:fill="auto"/>
          </w:tcPr>
          <w:p w14:paraId="25CCBFF5" w14:textId="77777777" w:rsidR="002C7BB4" w:rsidRPr="002C7BB4" w:rsidRDefault="002C7BB4" w:rsidP="002C7BB4">
            <w:pPr>
              <w:snapToGrid w:val="0"/>
              <w:spacing w:after="80" w:line="276" w:lineRule="auto"/>
              <w:rPr>
                <w:rFonts w:ascii="Times New Roman" w:eastAsia="Calibri" w:hAnsi="Times New Roman" w:cs="Times New Roman"/>
                <w:sz w:val="20"/>
                <w:szCs w:val="20"/>
                <w:lang w:val="kk-KZ"/>
              </w:rPr>
            </w:pPr>
            <w:r w:rsidRPr="002C7BB4">
              <w:rPr>
                <w:rFonts w:ascii="Times New Roman" w:eastAsia="Calibri" w:hAnsi="Times New Roman" w:cs="Times New Roman"/>
                <w:sz w:val="20"/>
                <w:szCs w:val="20"/>
                <w:lang w:val="kk-KZ"/>
              </w:rPr>
              <w:lastRenderedPageBreak/>
              <w:t>Important publications over the last 5 years</w:t>
            </w:r>
          </w:p>
        </w:tc>
        <w:tc>
          <w:tcPr>
            <w:tcW w:w="7544" w:type="dxa"/>
            <w:gridSpan w:val="3"/>
            <w:shd w:val="clear" w:color="auto" w:fill="auto"/>
          </w:tcPr>
          <w:p w14:paraId="3AECF0FF"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Total 18:</w:t>
            </w:r>
          </w:p>
          <w:p w14:paraId="2EE63C0E"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1) Simulation of a multi-motor asynchronous electric drive of carding machines with frequency converters. Bulletin of AUEiS, No. 4. Almaty, 2016</w:t>
            </w:r>
          </w:p>
          <w:p w14:paraId="519AC19F"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2) Simulation model of a two-motor conveyor belt. Proceedings of the International Scientific and Practical Conference "Innovative technologies in Transport: education, science, practice"</w:t>
            </w:r>
          </w:p>
          <w:p w14:paraId="3902D71D" w14:textId="77777777" w:rsidR="002C7BB4" w:rsidRPr="002C7BB4" w:rsidRDefault="002C7BB4" w:rsidP="002C7BB4">
            <w:pPr>
              <w:spacing w:after="0" w:line="240" w:lineRule="auto"/>
              <w:rPr>
                <w:rFonts w:ascii="Times New Roman" w:eastAsia="Calibri" w:hAnsi="Times New Roman" w:cs="Times New Roman"/>
                <w:i/>
                <w:szCs w:val="24"/>
                <w:lang w:val="en-US"/>
              </w:rPr>
            </w:pPr>
            <w:r w:rsidRPr="002C7BB4">
              <w:rPr>
                <w:rFonts w:ascii="Times New Roman" w:eastAsia="Calibri" w:hAnsi="Times New Roman" w:cs="Times New Roman"/>
                <w:i/>
                <w:szCs w:val="24"/>
                <w:lang w:val="en-US"/>
              </w:rPr>
              <w:t>3) Development and optimization of  multi-motor asynchronous electric drives for cards. Journal electrical engineering.</w:t>
            </w:r>
            <w:r w:rsidRPr="002C7BB4">
              <w:rPr>
                <w:rFonts w:ascii="Calibri" w:eastAsia="Calibri" w:hAnsi="Calibri" w:cs="Times New Roman"/>
                <w:lang w:val="en-US"/>
              </w:rPr>
              <w:t xml:space="preserve"> </w:t>
            </w:r>
            <w:r w:rsidRPr="002C7BB4">
              <w:rPr>
                <w:rFonts w:ascii="Times New Roman" w:eastAsia="Calibri" w:hAnsi="Times New Roman" w:cs="Times New Roman"/>
                <w:i/>
                <w:szCs w:val="24"/>
                <w:lang w:val="en-US"/>
              </w:rPr>
              <w:t>Conference Location: Ekaterinburg, Russia, November,2017. IEEE. Electronic ISBN:978-1-5386-2423-4.</w:t>
            </w:r>
          </w:p>
          <w:p w14:paraId="3D035205" w14:textId="77777777" w:rsidR="002C7BB4" w:rsidRPr="002C7BB4" w:rsidRDefault="002C7BB4" w:rsidP="002C7BB4">
            <w:pPr>
              <w:spacing w:after="0" w:line="240" w:lineRule="auto"/>
              <w:rPr>
                <w:rFonts w:ascii="Times New Roman" w:eastAsia="Calibri" w:hAnsi="Times New Roman" w:cs="Times New Roman"/>
                <w:i/>
                <w:szCs w:val="24"/>
              </w:rPr>
            </w:pPr>
            <w:r w:rsidRPr="002C7BB4">
              <w:rPr>
                <w:rFonts w:ascii="Times New Roman" w:eastAsia="Calibri" w:hAnsi="Times New Roman" w:cs="Times New Roman"/>
                <w:i/>
                <w:szCs w:val="24"/>
                <w:lang w:val="en-US"/>
              </w:rPr>
              <w:t xml:space="preserve">4) Multi-motor electric drives of carding machines with increased synchronizing ability. </w:t>
            </w:r>
            <w:r w:rsidRPr="002C7BB4">
              <w:rPr>
                <w:rFonts w:ascii="Times New Roman" w:eastAsia="Calibri" w:hAnsi="Times New Roman" w:cs="Times New Roman"/>
                <w:i/>
                <w:szCs w:val="24"/>
              </w:rPr>
              <w:t>(scientific monograph). AUES, 2019</w:t>
            </w:r>
          </w:p>
        </w:tc>
      </w:tr>
    </w:tbl>
    <w:p w14:paraId="7D39D277" w14:textId="77777777" w:rsidR="002C7BB4" w:rsidRPr="002C7BB4" w:rsidRDefault="002C7BB4" w:rsidP="002C7BB4">
      <w:pPr>
        <w:spacing w:after="200" w:line="276" w:lineRule="auto"/>
        <w:rPr>
          <w:rFonts w:ascii="Calibri" w:eastAsia="Calibri" w:hAnsi="Calibri" w:cs="Times New Roman"/>
        </w:rPr>
      </w:pPr>
    </w:p>
    <w:p w14:paraId="552D5EFD" w14:textId="77777777" w:rsidR="008132F3" w:rsidRDefault="008132F3" w:rsidP="008132F3">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588"/>
        <w:gridCol w:w="3402"/>
        <w:gridCol w:w="2069"/>
        <w:gridCol w:w="483"/>
        <w:gridCol w:w="1590"/>
      </w:tblGrid>
      <w:tr w:rsidR="00335691" w:rsidRPr="00940D7B" w14:paraId="5AEC65FF" w14:textId="77777777" w:rsidTr="00E81956">
        <w:trPr>
          <w:trHeight w:val="382"/>
        </w:trPr>
        <w:tc>
          <w:tcPr>
            <w:tcW w:w="1588" w:type="dxa"/>
            <w:tcBorders>
              <w:top w:val="single" w:sz="4" w:space="0" w:color="000000"/>
              <w:left w:val="single" w:sz="4" w:space="0" w:color="000000"/>
              <w:bottom w:val="single" w:sz="4" w:space="0" w:color="000000"/>
            </w:tcBorders>
            <w:shd w:val="clear" w:color="auto" w:fill="auto"/>
          </w:tcPr>
          <w:p w14:paraId="48A202DA" w14:textId="1B6C2E37" w:rsidR="00335691" w:rsidRPr="00D01092" w:rsidRDefault="00335691" w:rsidP="00335691">
            <w:pPr>
              <w:snapToGrid w:val="0"/>
              <w:spacing w:after="80"/>
              <w:rPr>
                <w:rFonts w:ascii="Times New Roman" w:hAnsi="Times New Roman" w:cs="Times New Roman"/>
                <w:sz w:val="20"/>
                <w:szCs w:val="20"/>
                <w:lang w:val="kk-KZ"/>
              </w:rPr>
            </w:pPr>
            <w:r w:rsidRPr="00944BFD">
              <w:t xml:space="preserve">First name, last name, </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0A54311A" w14:textId="77777777" w:rsidR="00335691" w:rsidRPr="00940D7B" w:rsidRDefault="00335691" w:rsidP="00335691">
            <w:pPr>
              <w:snapToGrid w:val="0"/>
              <w:spacing w:after="80"/>
              <w:rPr>
                <w:rFonts w:ascii="Times New Roman" w:hAnsi="Times New Roman" w:cs="Times New Roman"/>
                <w:i/>
                <w:sz w:val="24"/>
                <w:szCs w:val="24"/>
                <w:shd w:val="clear" w:color="auto" w:fill="FFFF00"/>
                <w:lang w:val="en-GB"/>
              </w:rPr>
            </w:pPr>
            <w:r>
              <w:rPr>
                <w:rFonts w:ascii="Times New Roman" w:hAnsi="Times New Roman" w:cs="Times New Roman"/>
                <w:i/>
                <w:sz w:val="24"/>
                <w:szCs w:val="24"/>
                <w:lang w:val="en-GB"/>
              </w:rPr>
              <w:t>Abitayeva Rakhimash</w:t>
            </w:r>
          </w:p>
        </w:tc>
      </w:tr>
      <w:tr w:rsidR="00335691" w:rsidRPr="00940D7B" w14:paraId="613BE969" w14:textId="77777777" w:rsidTr="00E81956">
        <w:tc>
          <w:tcPr>
            <w:tcW w:w="1588" w:type="dxa"/>
            <w:tcBorders>
              <w:top w:val="single" w:sz="4" w:space="0" w:color="000000"/>
              <w:left w:val="single" w:sz="4" w:space="0" w:color="000000"/>
              <w:bottom w:val="single" w:sz="4" w:space="0" w:color="000000"/>
            </w:tcBorders>
            <w:shd w:val="clear" w:color="auto" w:fill="auto"/>
          </w:tcPr>
          <w:p w14:paraId="3A11C047" w14:textId="47C769C2" w:rsidR="00335691" w:rsidRPr="00D01092" w:rsidRDefault="00335691" w:rsidP="00335691">
            <w:pPr>
              <w:snapToGrid w:val="0"/>
              <w:spacing w:after="80"/>
              <w:rPr>
                <w:rFonts w:ascii="Times New Roman" w:hAnsi="Times New Roman" w:cs="Times New Roman"/>
                <w:sz w:val="20"/>
                <w:szCs w:val="20"/>
                <w:lang w:val="kk-KZ"/>
              </w:rPr>
            </w:pPr>
            <w:r w:rsidRPr="00944BFD">
              <w:t>Post</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560A390F" w14:textId="29DAD928" w:rsidR="00335691" w:rsidRPr="00C66903" w:rsidRDefault="00335691" w:rsidP="00335691">
            <w:pPr>
              <w:snapToGrid w:val="0"/>
              <w:rPr>
                <w:rFonts w:ascii="Times New Roman" w:hAnsi="Times New Roman" w:cs="Times New Roman"/>
                <w:i/>
                <w:sz w:val="24"/>
                <w:szCs w:val="24"/>
              </w:rPr>
            </w:pPr>
            <w:r w:rsidRPr="004F7C88">
              <w:rPr>
                <w:rFonts w:ascii="Times New Roman" w:hAnsi="Times New Roman" w:cs="Times New Roman"/>
                <w:i/>
                <w:sz w:val="24"/>
                <w:szCs w:val="24"/>
              </w:rPr>
              <w:t>Energy. Lecturer</w:t>
            </w:r>
          </w:p>
        </w:tc>
      </w:tr>
      <w:tr w:rsidR="00335691" w:rsidRPr="00940D7B" w14:paraId="4AF6E4E7" w14:textId="77777777" w:rsidTr="00E81956">
        <w:trPr>
          <w:trHeight w:val="3177"/>
        </w:trPr>
        <w:tc>
          <w:tcPr>
            <w:tcW w:w="1588" w:type="dxa"/>
            <w:tcBorders>
              <w:top w:val="single" w:sz="4" w:space="0" w:color="000000"/>
              <w:left w:val="single" w:sz="4" w:space="0" w:color="000000"/>
              <w:bottom w:val="single" w:sz="4" w:space="0" w:color="000000"/>
            </w:tcBorders>
            <w:shd w:val="clear" w:color="auto" w:fill="auto"/>
          </w:tcPr>
          <w:p w14:paraId="52764FBD" w14:textId="1EAE53E0" w:rsidR="00335691" w:rsidRPr="00D01092" w:rsidRDefault="00335691" w:rsidP="00335691">
            <w:pPr>
              <w:snapToGrid w:val="0"/>
              <w:spacing w:after="80"/>
              <w:rPr>
                <w:rFonts w:ascii="Times New Roman" w:hAnsi="Times New Roman" w:cs="Times New Roman"/>
                <w:sz w:val="20"/>
                <w:szCs w:val="20"/>
                <w:lang w:val="kk-KZ"/>
              </w:rPr>
            </w:pPr>
            <w:r w:rsidRPr="00944BFD">
              <w:t>Academic career</w:t>
            </w:r>
          </w:p>
        </w:tc>
        <w:tc>
          <w:tcPr>
            <w:tcW w:w="3402" w:type="dxa"/>
            <w:tcBorders>
              <w:top w:val="single" w:sz="4" w:space="0" w:color="000000"/>
              <w:left w:val="single" w:sz="4" w:space="0" w:color="000000"/>
              <w:bottom w:val="single" w:sz="4" w:space="0" w:color="000000"/>
            </w:tcBorders>
            <w:shd w:val="clear" w:color="auto" w:fill="auto"/>
          </w:tcPr>
          <w:p w14:paraId="68192B70"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10.04-"Electrical power supply of industrial enterprises",</w:t>
            </w:r>
          </w:p>
          <w:p w14:paraId="28A44BDE"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 xml:space="preserve"> electrical engineer  </w:t>
            </w:r>
          </w:p>
          <w:p w14:paraId="41FF57DE" w14:textId="77777777" w:rsidR="00335691" w:rsidRPr="004F7C88" w:rsidRDefault="00335691" w:rsidP="00335691">
            <w:pPr>
              <w:spacing w:after="0" w:line="240" w:lineRule="auto"/>
              <w:rPr>
                <w:rFonts w:ascii="Times New Roman" w:hAnsi="Times New Roman" w:cs="Times New Roman"/>
                <w:i/>
                <w:szCs w:val="24"/>
                <w:lang w:val="en-US"/>
              </w:rPr>
            </w:pPr>
          </w:p>
          <w:p w14:paraId="7BDABFC7"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6M071800-"Electric Power Engineering",</w:t>
            </w:r>
          </w:p>
          <w:p w14:paraId="11FC3739" w14:textId="77777777" w:rsidR="00335691" w:rsidRPr="00415B4A" w:rsidRDefault="00335691" w:rsidP="00335691">
            <w:pPr>
              <w:spacing w:after="0" w:line="240" w:lineRule="auto"/>
              <w:rPr>
                <w:rFonts w:ascii="Times New Roman" w:hAnsi="Times New Roman" w:cs="Times New Roman"/>
                <w:i/>
                <w:szCs w:val="24"/>
                <w:lang w:val="en-US"/>
              </w:rPr>
            </w:pPr>
            <w:r w:rsidRPr="00415B4A">
              <w:rPr>
                <w:rFonts w:ascii="Times New Roman" w:hAnsi="Times New Roman" w:cs="Times New Roman"/>
                <w:i/>
                <w:szCs w:val="24"/>
                <w:lang w:val="en-US"/>
              </w:rPr>
              <w:t>M.Sc.</w:t>
            </w:r>
          </w:p>
          <w:p w14:paraId="13DF37FD" w14:textId="77777777" w:rsidR="00335691" w:rsidRPr="00415B4A" w:rsidRDefault="00335691" w:rsidP="00335691">
            <w:pPr>
              <w:spacing w:after="0" w:line="240" w:lineRule="auto"/>
              <w:rPr>
                <w:rFonts w:ascii="Times New Roman" w:hAnsi="Times New Roman" w:cs="Times New Roman"/>
                <w:i/>
                <w:szCs w:val="24"/>
                <w:lang w:val="en-US"/>
              </w:rPr>
            </w:pPr>
          </w:p>
          <w:p w14:paraId="4FD80AB0" w14:textId="757393D0" w:rsidR="00335691" w:rsidRPr="00335691" w:rsidRDefault="00335691" w:rsidP="00335691">
            <w:pPr>
              <w:rPr>
                <w:rFonts w:ascii="Times New Roman" w:hAnsi="Times New Roman" w:cs="Times New Roman"/>
                <w:i/>
                <w:sz w:val="24"/>
                <w:szCs w:val="24"/>
                <w:lang w:val="en-US"/>
              </w:rPr>
            </w:pPr>
            <w:r w:rsidRPr="00415B4A">
              <w:rPr>
                <w:rFonts w:ascii="Times New Roman" w:hAnsi="Times New Roman" w:cs="Times New Roman"/>
                <w:i/>
                <w:szCs w:val="24"/>
                <w:lang w:val="en-US"/>
              </w:rPr>
              <w:t>6D071800-"Electric Power Engineering",</w:t>
            </w:r>
          </w:p>
        </w:tc>
        <w:tc>
          <w:tcPr>
            <w:tcW w:w="2552" w:type="dxa"/>
            <w:gridSpan w:val="2"/>
            <w:tcBorders>
              <w:top w:val="single" w:sz="4" w:space="0" w:color="000000"/>
              <w:bottom w:val="single" w:sz="4" w:space="0" w:color="000000"/>
            </w:tcBorders>
            <w:shd w:val="clear" w:color="auto" w:fill="auto"/>
          </w:tcPr>
          <w:p w14:paraId="46503918"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F7C88">
              <w:rPr>
                <w:rFonts w:ascii="Times New Roman" w:hAnsi="Times New Roman" w:cs="Times New Roman"/>
                <w:i/>
                <w:szCs w:val="20"/>
                <w:lang w:val="en-US"/>
              </w:rPr>
              <w:t xml:space="preserve">Almaty </w:t>
            </w:r>
            <w:r>
              <w:rPr>
                <w:rFonts w:ascii="Times New Roman" w:hAnsi="Times New Roman" w:cs="Times New Roman"/>
                <w:i/>
                <w:szCs w:val="20"/>
                <w:lang w:val="en-US"/>
              </w:rPr>
              <w:t>Power</w:t>
            </w:r>
            <w:r w:rsidRPr="004F7C88">
              <w:rPr>
                <w:rFonts w:ascii="Times New Roman" w:hAnsi="Times New Roman" w:cs="Times New Roman"/>
                <w:i/>
                <w:szCs w:val="20"/>
                <w:lang w:val="en-US"/>
              </w:rPr>
              <w:t xml:space="preserve"> Institute</w:t>
            </w:r>
          </w:p>
          <w:p w14:paraId="563C1494" w14:textId="77777777" w:rsidR="00335691" w:rsidRDefault="00335691" w:rsidP="00335691">
            <w:pPr>
              <w:snapToGrid w:val="0"/>
              <w:rPr>
                <w:rFonts w:ascii="Times New Roman" w:hAnsi="Times New Roman" w:cs="Times New Roman"/>
                <w:i/>
                <w:sz w:val="24"/>
                <w:szCs w:val="24"/>
                <w:lang w:val="kk-KZ"/>
              </w:rPr>
            </w:pPr>
          </w:p>
          <w:p w14:paraId="20B09ECD" w14:textId="77777777" w:rsidR="00335691" w:rsidRDefault="00335691" w:rsidP="00335691">
            <w:pPr>
              <w:snapToGrid w:val="0"/>
              <w:rPr>
                <w:rFonts w:ascii="Times New Roman" w:hAnsi="Times New Roman" w:cs="Times New Roman"/>
                <w:i/>
                <w:sz w:val="24"/>
                <w:szCs w:val="24"/>
                <w:lang w:val="kk-KZ"/>
              </w:rPr>
            </w:pPr>
            <w:r w:rsidRPr="00335691">
              <w:rPr>
                <w:rFonts w:ascii="Times New Roman" w:hAnsi="Times New Roman" w:cs="Times New Roman"/>
                <w:i/>
                <w:sz w:val="24"/>
                <w:szCs w:val="24"/>
                <w:lang w:val="kk-KZ"/>
              </w:rPr>
              <w:t>D.A.Kunaev Humanitarian University of Transport and Law</w:t>
            </w:r>
          </w:p>
          <w:p w14:paraId="2BCCE3EE" w14:textId="69F2BFAF" w:rsidR="00335691" w:rsidRPr="0040510C" w:rsidRDefault="00335691" w:rsidP="00335691">
            <w:pPr>
              <w:snapToGrid w:val="0"/>
              <w:rPr>
                <w:rFonts w:ascii="Times New Roman" w:hAnsi="Times New Roman" w:cs="Times New Roman"/>
                <w:i/>
                <w:sz w:val="24"/>
                <w:szCs w:val="24"/>
                <w:lang w:val="kk-KZ"/>
              </w:rPr>
            </w:pPr>
            <w:r w:rsidRPr="004F7C88">
              <w:rPr>
                <w:rFonts w:ascii="Times New Roman" w:hAnsi="Times New Roman" w:cs="Times New Roman"/>
                <w:i/>
                <w:szCs w:val="20"/>
                <w:lang w:val="en-US"/>
              </w:rPr>
              <w:t>KazNITU named after K.I. Satpayev</w:t>
            </w:r>
          </w:p>
        </w:tc>
        <w:tc>
          <w:tcPr>
            <w:tcW w:w="1590" w:type="dxa"/>
            <w:tcBorders>
              <w:top w:val="single" w:sz="4" w:space="0" w:color="000000"/>
              <w:bottom w:val="single" w:sz="4" w:space="0" w:color="000000"/>
              <w:right w:val="single" w:sz="4" w:space="0" w:color="000000"/>
            </w:tcBorders>
            <w:shd w:val="clear" w:color="auto" w:fill="auto"/>
          </w:tcPr>
          <w:p w14:paraId="6E50E2B9" w14:textId="77777777" w:rsidR="00335691" w:rsidRPr="00940D7B" w:rsidRDefault="00335691" w:rsidP="00335691">
            <w:pPr>
              <w:snapToGrid w:val="0"/>
              <w:rPr>
                <w:rFonts w:ascii="Times New Roman" w:hAnsi="Times New Roman" w:cs="Times New Roman"/>
                <w:i/>
                <w:sz w:val="24"/>
                <w:szCs w:val="24"/>
                <w:lang w:val="kk-KZ"/>
              </w:rPr>
            </w:pPr>
            <w:r>
              <w:rPr>
                <w:rFonts w:ascii="Times New Roman" w:hAnsi="Times New Roman" w:cs="Times New Roman"/>
                <w:i/>
                <w:sz w:val="24"/>
                <w:szCs w:val="24"/>
                <w:lang w:val="kk-KZ"/>
              </w:rPr>
              <w:t>1985-1990</w:t>
            </w:r>
          </w:p>
          <w:p w14:paraId="3016B511" w14:textId="77777777" w:rsidR="00335691" w:rsidRDefault="00335691" w:rsidP="00335691">
            <w:pPr>
              <w:snapToGrid w:val="0"/>
              <w:rPr>
                <w:rFonts w:ascii="Times New Roman" w:hAnsi="Times New Roman" w:cs="Times New Roman"/>
                <w:i/>
                <w:sz w:val="24"/>
                <w:szCs w:val="24"/>
                <w:lang w:val="kk-KZ"/>
              </w:rPr>
            </w:pPr>
          </w:p>
          <w:p w14:paraId="722D0957" w14:textId="77777777" w:rsidR="00335691" w:rsidRDefault="00335691" w:rsidP="00335691">
            <w:pPr>
              <w:snapToGrid w:val="0"/>
              <w:rPr>
                <w:rFonts w:ascii="Times New Roman" w:hAnsi="Times New Roman" w:cs="Times New Roman"/>
                <w:i/>
                <w:sz w:val="24"/>
                <w:szCs w:val="24"/>
                <w:lang w:val="kk-KZ"/>
              </w:rPr>
            </w:pPr>
          </w:p>
          <w:p w14:paraId="44CC4957" w14:textId="77777777" w:rsidR="00335691" w:rsidRPr="00940D7B" w:rsidRDefault="00335691" w:rsidP="00335691">
            <w:pPr>
              <w:snapToGrid w:val="0"/>
              <w:rPr>
                <w:rFonts w:ascii="Times New Roman" w:hAnsi="Times New Roman" w:cs="Times New Roman"/>
                <w:i/>
                <w:sz w:val="24"/>
                <w:szCs w:val="24"/>
                <w:lang w:val="kk-KZ"/>
              </w:rPr>
            </w:pPr>
            <w:r>
              <w:rPr>
                <w:rFonts w:ascii="Times New Roman" w:hAnsi="Times New Roman" w:cs="Times New Roman"/>
                <w:i/>
                <w:sz w:val="24"/>
                <w:szCs w:val="24"/>
                <w:lang w:val="kk-KZ"/>
              </w:rPr>
              <w:t>2012-2014</w:t>
            </w:r>
          </w:p>
          <w:p w14:paraId="6C265676" w14:textId="77777777" w:rsidR="00335691" w:rsidRDefault="00335691" w:rsidP="00335691">
            <w:pPr>
              <w:snapToGrid w:val="0"/>
              <w:rPr>
                <w:rFonts w:ascii="Times New Roman" w:hAnsi="Times New Roman" w:cs="Times New Roman"/>
                <w:i/>
                <w:sz w:val="24"/>
                <w:szCs w:val="24"/>
                <w:lang w:val="kk-KZ"/>
              </w:rPr>
            </w:pPr>
          </w:p>
          <w:p w14:paraId="602372C5" w14:textId="77777777" w:rsidR="00335691" w:rsidRPr="00D01092" w:rsidRDefault="00335691" w:rsidP="00335691">
            <w:pPr>
              <w:snapToGrid w:val="0"/>
              <w:rPr>
                <w:rFonts w:ascii="Times New Roman" w:hAnsi="Times New Roman" w:cs="Times New Roman"/>
                <w:i/>
                <w:sz w:val="24"/>
                <w:szCs w:val="24"/>
                <w:lang w:val="kk-KZ"/>
              </w:rPr>
            </w:pPr>
            <w:r>
              <w:rPr>
                <w:rFonts w:ascii="Times New Roman" w:hAnsi="Times New Roman" w:cs="Times New Roman"/>
                <w:i/>
                <w:sz w:val="24"/>
                <w:szCs w:val="24"/>
                <w:lang w:val="kk-KZ"/>
              </w:rPr>
              <w:t>2015-2018</w:t>
            </w:r>
          </w:p>
        </w:tc>
      </w:tr>
      <w:tr w:rsidR="00335691" w:rsidRPr="00940D7B" w14:paraId="35DA2870" w14:textId="77777777" w:rsidTr="00E81956">
        <w:tc>
          <w:tcPr>
            <w:tcW w:w="1588" w:type="dxa"/>
            <w:tcBorders>
              <w:top w:val="single" w:sz="4" w:space="0" w:color="000000"/>
              <w:left w:val="single" w:sz="4" w:space="0" w:color="000000"/>
              <w:bottom w:val="single" w:sz="4" w:space="0" w:color="000000"/>
            </w:tcBorders>
            <w:shd w:val="clear" w:color="auto" w:fill="auto"/>
          </w:tcPr>
          <w:p w14:paraId="7CB85CFD" w14:textId="1137507D" w:rsidR="00335691" w:rsidRPr="00D01092" w:rsidRDefault="00335691" w:rsidP="00335691">
            <w:pPr>
              <w:snapToGrid w:val="0"/>
              <w:spacing w:after="80"/>
              <w:rPr>
                <w:rFonts w:ascii="Times New Roman" w:hAnsi="Times New Roman" w:cs="Times New Roman"/>
                <w:sz w:val="20"/>
                <w:szCs w:val="20"/>
                <w:lang w:val="kk-KZ"/>
              </w:rPr>
            </w:pPr>
            <w:r w:rsidRPr="00944BFD">
              <w:t>Employment</w:t>
            </w:r>
          </w:p>
        </w:tc>
        <w:tc>
          <w:tcPr>
            <w:tcW w:w="3402" w:type="dxa"/>
            <w:tcBorders>
              <w:top w:val="single" w:sz="4" w:space="0" w:color="000000"/>
              <w:left w:val="single" w:sz="4" w:space="0" w:color="000000"/>
              <w:bottom w:val="single" w:sz="4" w:space="0" w:color="000000"/>
            </w:tcBorders>
            <w:shd w:val="clear" w:color="auto" w:fill="auto"/>
          </w:tcPr>
          <w:p w14:paraId="011F7786" w14:textId="77777777" w:rsidR="00335691" w:rsidRPr="00335691" w:rsidRDefault="00335691" w:rsidP="00335691">
            <w:pPr>
              <w:snapToGrid w:val="0"/>
              <w:rPr>
                <w:rFonts w:ascii="Times New Roman" w:hAnsi="Times New Roman" w:cs="Times New Roman"/>
                <w:i/>
                <w:sz w:val="24"/>
                <w:szCs w:val="24"/>
                <w:lang w:val="en-US"/>
              </w:rPr>
            </w:pPr>
            <w:r w:rsidRPr="00335691">
              <w:rPr>
                <w:rFonts w:ascii="Times New Roman" w:hAnsi="Times New Roman" w:cs="Times New Roman"/>
                <w:i/>
                <w:sz w:val="24"/>
                <w:szCs w:val="24"/>
                <w:lang w:val="en-US"/>
              </w:rPr>
              <w:t>Engineer of the Electrical Department</w:t>
            </w:r>
          </w:p>
          <w:p w14:paraId="2F3910CB" w14:textId="77777777" w:rsidR="00335691" w:rsidRPr="00335691" w:rsidRDefault="00335691" w:rsidP="00335691">
            <w:pPr>
              <w:snapToGrid w:val="0"/>
              <w:rPr>
                <w:rFonts w:ascii="Times New Roman" w:hAnsi="Times New Roman" w:cs="Times New Roman"/>
                <w:i/>
                <w:sz w:val="24"/>
                <w:szCs w:val="24"/>
                <w:lang w:val="en-US"/>
              </w:rPr>
            </w:pPr>
          </w:p>
          <w:p w14:paraId="3B460FAB" w14:textId="77777777" w:rsidR="00335691" w:rsidRPr="00335691" w:rsidRDefault="00335691" w:rsidP="00335691">
            <w:pPr>
              <w:snapToGrid w:val="0"/>
              <w:rPr>
                <w:rFonts w:ascii="Times New Roman" w:hAnsi="Times New Roman" w:cs="Times New Roman"/>
                <w:i/>
                <w:sz w:val="24"/>
                <w:szCs w:val="24"/>
                <w:lang w:val="en-US"/>
              </w:rPr>
            </w:pPr>
          </w:p>
          <w:p w14:paraId="09D3E2E3" w14:textId="77777777" w:rsidR="00335691" w:rsidRPr="00335691" w:rsidRDefault="00335691" w:rsidP="00335691">
            <w:pPr>
              <w:snapToGrid w:val="0"/>
              <w:rPr>
                <w:rFonts w:ascii="Times New Roman" w:hAnsi="Times New Roman" w:cs="Times New Roman"/>
                <w:i/>
                <w:sz w:val="24"/>
                <w:szCs w:val="24"/>
                <w:lang w:val="en-US"/>
              </w:rPr>
            </w:pPr>
            <w:r w:rsidRPr="00335691">
              <w:rPr>
                <w:rFonts w:ascii="Times New Roman" w:hAnsi="Times New Roman" w:cs="Times New Roman"/>
                <w:i/>
                <w:sz w:val="24"/>
                <w:szCs w:val="24"/>
                <w:lang w:val="en-US"/>
              </w:rPr>
              <w:t>Engineer of the 1st category of the Electrical Department</w:t>
            </w:r>
          </w:p>
          <w:p w14:paraId="6FA738F2" w14:textId="77777777" w:rsidR="00335691" w:rsidRDefault="00335691" w:rsidP="00335691">
            <w:pPr>
              <w:snapToGrid w:val="0"/>
              <w:rPr>
                <w:rFonts w:ascii="Times New Roman" w:hAnsi="Times New Roman" w:cs="Times New Roman"/>
                <w:i/>
                <w:sz w:val="24"/>
                <w:szCs w:val="24"/>
                <w:lang w:val="en-US"/>
              </w:rPr>
            </w:pPr>
          </w:p>
          <w:p w14:paraId="308175CA" w14:textId="77777777" w:rsidR="00335691" w:rsidRDefault="00335691" w:rsidP="00335691">
            <w:pPr>
              <w:snapToGrid w:val="0"/>
              <w:rPr>
                <w:rFonts w:ascii="Times New Roman" w:hAnsi="Times New Roman" w:cs="Times New Roman"/>
                <w:i/>
                <w:sz w:val="24"/>
                <w:szCs w:val="24"/>
                <w:lang w:val="en-US"/>
              </w:rPr>
            </w:pPr>
          </w:p>
          <w:p w14:paraId="20B3CC79" w14:textId="7D408D80" w:rsidR="00335691" w:rsidRPr="00335691" w:rsidRDefault="00335691" w:rsidP="00335691">
            <w:pPr>
              <w:snapToGrid w:val="0"/>
              <w:rPr>
                <w:rFonts w:ascii="Times New Roman" w:hAnsi="Times New Roman" w:cs="Times New Roman"/>
                <w:i/>
                <w:sz w:val="24"/>
                <w:szCs w:val="24"/>
                <w:lang w:val="en-US"/>
              </w:rPr>
            </w:pPr>
            <w:r w:rsidRPr="00335691">
              <w:rPr>
                <w:rFonts w:ascii="Times New Roman" w:hAnsi="Times New Roman" w:cs="Times New Roman"/>
                <w:i/>
                <w:sz w:val="24"/>
                <w:szCs w:val="24"/>
                <w:lang w:val="en-US"/>
              </w:rPr>
              <w:t>Power supply. Senior Lecturer</w:t>
            </w:r>
          </w:p>
          <w:p w14:paraId="2CB805AA" w14:textId="77777777" w:rsidR="00335691" w:rsidRPr="00335691" w:rsidRDefault="00335691" w:rsidP="00335691">
            <w:pPr>
              <w:snapToGrid w:val="0"/>
              <w:rPr>
                <w:rFonts w:ascii="Times New Roman" w:hAnsi="Times New Roman" w:cs="Times New Roman"/>
                <w:i/>
                <w:sz w:val="24"/>
                <w:szCs w:val="24"/>
                <w:lang w:val="en-US"/>
              </w:rPr>
            </w:pPr>
          </w:p>
          <w:p w14:paraId="2ABE1E14" w14:textId="77777777" w:rsidR="00335691" w:rsidRPr="00335691" w:rsidRDefault="00335691" w:rsidP="00335691">
            <w:pPr>
              <w:snapToGrid w:val="0"/>
              <w:rPr>
                <w:rFonts w:ascii="Times New Roman" w:hAnsi="Times New Roman" w:cs="Times New Roman"/>
                <w:i/>
                <w:sz w:val="24"/>
                <w:szCs w:val="24"/>
                <w:lang w:val="en-US"/>
              </w:rPr>
            </w:pPr>
            <w:r w:rsidRPr="00335691">
              <w:rPr>
                <w:rFonts w:ascii="Times New Roman" w:hAnsi="Times New Roman" w:cs="Times New Roman"/>
                <w:i/>
                <w:sz w:val="24"/>
                <w:szCs w:val="24"/>
                <w:lang w:val="en-US"/>
              </w:rPr>
              <w:t>Power supply. Senior Lecturer</w:t>
            </w:r>
          </w:p>
          <w:p w14:paraId="54038084" w14:textId="77777777" w:rsidR="00335691" w:rsidRDefault="00335691" w:rsidP="00335691">
            <w:pPr>
              <w:snapToGrid w:val="0"/>
              <w:rPr>
                <w:rFonts w:ascii="Times New Roman" w:hAnsi="Times New Roman" w:cs="Times New Roman"/>
                <w:i/>
                <w:sz w:val="24"/>
                <w:szCs w:val="24"/>
                <w:lang w:val="en-US"/>
              </w:rPr>
            </w:pPr>
          </w:p>
          <w:p w14:paraId="15C96ECE" w14:textId="71909DD2" w:rsidR="00335691" w:rsidRPr="00335691" w:rsidRDefault="00335691" w:rsidP="00335691">
            <w:pPr>
              <w:snapToGrid w:val="0"/>
              <w:rPr>
                <w:rFonts w:ascii="Times New Roman" w:hAnsi="Times New Roman" w:cs="Times New Roman"/>
                <w:i/>
                <w:sz w:val="24"/>
                <w:szCs w:val="24"/>
                <w:lang w:val="en-US"/>
              </w:rPr>
            </w:pPr>
            <w:r w:rsidRPr="00335691">
              <w:rPr>
                <w:rFonts w:ascii="Times New Roman" w:hAnsi="Times New Roman" w:cs="Times New Roman"/>
                <w:i/>
                <w:sz w:val="24"/>
                <w:szCs w:val="24"/>
                <w:lang w:val="en-US"/>
              </w:rPr>
              <w:t>Power supply. Senior Lecturer</w:t>
            </w:r>
          </w:p>
        </w:tc>
        <w:tc>
          <w:tcPr>
            <w:tcW w:w="2552" w:type="dxa"/>
            <w:gridSpan w:val="2"/>
            <w:tcBorders>
              <w:top w:val="single" w:sz="4" w:space="0" w:color="000000"/>
              <w:bottom w:val="single" w:sz="4" w:space="0" w:color="000000"/>
            </w:tcBorders>
            <w:shd w:val="clear" w:color="auto" w:fill="auto"/>
          </w:tcPr>
          <w:p w14:paraId="1EA206F8" w14:textId="77777777" w:rsidR="00673895" w:rsidRPr="00673895" w:rsidRDefault="00673895" w:rsidP="00335691">
            <w:pPr>
              <w:snapToGrid w:val="0"/>
              <w:rPr>
                <w:rFonts w:ascii="Times New Roman" w:hAnsi="Times New Roman" w:cs="Times New Roman"/>
                <w:i/>
                <w:sz w:val="24"/>
                <w:szCs w:val="24"/>
                <w:lang w:val="en-US"/>
              </w:rPr>
            </w:pPr>
            <w:r w:rsidRPr="00673895">
              <w:rPr>
                <w:rFonts w:ascii="Times New Roman" w:hAnsi="Times New Roman" w:cs="Times New Roman"/>
                <w:i/>
                <w:sz w:val="24"/>
                <w:szCs w:val="24"/>
                <w:lang w:val="en-US"/>
              </w:rPr>
              <w:t>project institute</w:t>
            </w:r>
            <w:r w:rsidRPr="00673895">
              <w:rPr>
                <w:rFonts w:ascii="Times New Roman" w:hAnsi="Times New Roman" w:cs="Times New Roman"/>
                <w:i/>
                <w:sz w:val="24"/>
                <w:szCs w:val="24"/>
                <w:lang w:val="en-US"/>
              </w:rPr>
              <w:t xml:space="preserve"> </w:t>
            </w:r>
            <w:r w:rsidRPr="00673895">
              <w:rPr>
                <w:rFonts w:ascii="Times New Roman" w:hAnsi="Times New Roman" w:cs="Times New Roman"/>
                <w:i/>
                <w:sz w:val="24"/>
                <w:szCs w:val="24"/>
                <w:lang w:val="en-US"/>
              </w:rPr>
              <w:t>"Karagandagrazhdanproekt", "Dzhezkazgangrazhdanproekt"</w:t>
            </w:r>
          </w:p>
          <w:p w14:paraId="2CEC6A33" w14:textId="77777777" w:rsidR="00673895" w:rsidRPr="00673895" w:rsidRDefault="00673895" w:rsidP="00335691">
            <w:pPr>
              <w:snapToGrid w:val="0"/>
              <w:rPr>
                <w:rFonts w:ascii="Times New Roman" w:hAnsi="Times New Roman" w:cs="Times New Roman"/>
                <w:i/>
                <w:sz w:val="24"/>
                <w:szCs w:val="24"/>
                <w:lang w:val="en-US"/>
              </w:rPr>
            </w:pPr>
            <w:r w:rsidRPr="00673895">
              <w:rPr>
                <w:rFonts w:ascii="Times New Roman" w:hAnsi="Times New Roman" w:cs="Times New Roman"/>
                <w:i/>
                <w:sz w:val="24"/>
                <w:szCs w:val="24"/>
                <w:lang w:val="en-US"/>
              </w:rPr>
              <w:t>Kazakhmys Corporation LLP, Dzhezkazgannipitsvetmet</w:t>
            </w:r>
          </w:p>
          <w:p w14:paraId="037F24C8" w14:textId="77777777" w:rsidR="00673895" w:rsidRPr="00673895" w:rsidRDefault="00673895" w:rsidP="00673895">
            <w:pPr>
              <w:snapToGrid w:val="0"/>
              <w:rPr>
                <w:rFonts w:ascii="Times New Roman" w:hAnsi="Times New Roman" w:cs="Times New Roman"/>
                <w:i/>
                <w:sz w:val="24"/>
                <w:szCs w:val="24"/>
                <w:lang w:val="en-US"/>
              </w:rPr>
            </w:pPr>
            <w:r w:rsidRPr="00673895">
              <w:rPr>
                <w:rFonts w:ascii="Times New Roman" w:hAnsi="Times New Roman" w:cs="Times New Roman"/>
                <w:i/>
                <w:sz w:val="24"/>
                <w:szCs w:val="24"/>
                <w:lang w:val="en-US"/>
              </w:rPr>
              <w:t>Zhezkazgan University named after O.A. Baikonurov</w:t>
            </w:r>
          </w:p>
          <w:p w14:paraId="3FB2C048" w14:textId="77777777" w:rsidR="00673895" w:rsidRPr="00673895" w:rsidRDefault="00673895" w:rsidP="00673895">
            <w:pPr>
              <w:snapToGrid w:val="0"/>
              <w:rPr>
                <w:rFonts w:ascii="Times New Roman" w:hAnsi="Times New Roman" w:cs="Times New Roman"/>
                <w:i/>
                <w:sz w:val="24"/>
                <w:szCs w:val="24"/>
                <w:lang w:val="en-US"/>
              </w:rPr>
            </w:pPr>
            <w:r w:rsidRPr="00673895">
              <w:rPr>
                <w:rFonts w:ascii="Times New Roman" w:hAnsi="Times New Roman" w:cs="Times New Roman"/>
                <w:i/>
                <w:sz w:val="24"/>
                <w:szCs w:val="24"/>
                <w:lang w:val="en-US"/>
              </w:rPr>
              <w:t>Kazntu named after K.I. Satpayev</w:t>
            </w:r>
          </w:p>
          <w:p w14:paraId="656422BB" w14:textId="478769C4" w:rsidR="00335691" w:rsidRPr="00673895" w:rsidRDefault="00673895" w:rsidP="00673895">
            <w:pPr>
              <w:snapToGrid w:val="0"/>
              <w:rPr>
                <w:rFonts w:ascii="Times New Roman" w:hAnsi="Times New Roman" w:cs="Times New Roman"/>
                <w:i/>
                <w:sz w:val="24"/>
                <w:szCs w:val="24"/>
                <w:lang w:val="en-US"/>
              </w:rPr>
            </w:pPr>
            <w:r w:rsidRPr="00673895">
              <w:rPr>
                <w:rFonts w:ascii="Times New Roman" w:hAnsi="Times New Roman" w:cs="Times New Roman"/>
                <w:i/>
                <w:sz w:val="24"/>
                <w:szCs w:val="24"/>
                <w:lang w:val="en-US"/>
              </w:rPr>
              <w:t>KazATK named after K.M. Tynyshpaev, Academy of Logistics and Transport</w:t>
            </w:r>
          </w:p>
        </w:tc>
        <w:tc>
          <w:tcPr>
            <w:tcW w:w="1590" w:type="dxa"/>
            <w:tcBorders>
              <w:top w:val="single" w:sz="4" w:space="0" w:color="000000"/>
              <w:bottom w:val="single" w:sz="4" w:space="0" w:color="000000"/>
              <w:right w:val="single" w:sz="4" w:space="0" w:color="000000"/>
            </w:tcBorders>
            <w:shd w:val="clear" w:color="auto" w:fill="auto"/>
          </w:tcPr>
          <w:p w14:paraId="4D953D72" w14:textId="77777777" w:rsidR="00335691" w:rsidRDefault="00335691" w:rsidP="00335691">
            <w:pPr>
              <w:snapToGrid w:val="0"/>
              <w:rPr>
                <w:rFonts w:ascii="Times New Roman" w:hAnsi="Times New Roman" w:cs="Times New Roman"/>
                <w:i/>
                <w:sz w:val="24"/>
                <w:szCs w:val="24"/>
                <w:lang w:val="en-GB"/>
              </w:rPr>
            </w:pPr>
            <w:r w:rsidRPr="0040510C">
              <w:rPr>
                <w:rFonts w:ascii="Times New Roman" w:hAnsi="Times New Roman" w:cs="Times New Roman"/>
                <w:i/>
                <w:sz w:val="24"/>
                <w:szCs w:val="24"/>
                <w:lang w:val="en-GB"/>
              </w:rPr>
              <w:t xml:space="preserve">18.09.1990 </w:t>
            </w:r>
            <w:r>
              <w:rPr>
                <w:rFonts w:ascii="Times New Roman" w:hAnsi="Times New Roman" w:cs="Times New Roman"/>
                <w:i/>
                <w:sz w:val="24"/>
                <w:szCs w:val="24"/>
              </w:rPr>
              <w:t>– 13.06.1995</w:t>
            </w:r>
          </w:p>
          <w:p w14:paraId="71630C43" w14:textId="77777777" w:rsidR="00335691" w:rsidRDefault="00335691" w:rsidP="00335691">
            <w:pPr>
              <w:snapToGrid w:val="0"/>
              <w:rPr>
                <w:rFonts w:ascii="Times New Roman" w:hAnsi="Times New Roman" w:cs="Times New Roman"/>
                <w:i/>
                <w:sz w:val="24"/>
                <w:szCs w:val="24"/>
                <w:lang w:val="en-GB"/>
              </w:rPr>
            </w:pPr>
          </w:p>
          <w:p w14:paraId="7FDA5BF9" w14:textId="77777777" w:rsidR="00335691" w:rsidRDefault="00335691" w:rsidP="00335691">
            <w:pPr>
              <w:snapToGrid w:val="0"/>
              <w:rPr>
                <w:rFonts w:ascii="Times New Roman" w:hAnsi="Times New Roman" w:cs="Times New Roman"/>
                <w:i/>
                <w:sz w:val="24"/>
                <w:szCs w:val="24"/>
                <w:lang w:val="en-GB"/>
              </w:rPr>
            </w:pPr>
          </w:p>
          <w:p w14:paraId="7707668D" w14:textId="77777777" w:rsidR="00335691" w:rsidRDefault="00335691" w:rsidP="00335691">
            <w:pPr>
              <w:snapToGrid w:val="0"/>
              <w:rPr>
                <w:rFonts w:ascii="Times New Roman" w:hAnsi="Times New Roman" w:cs="Times New Roman"/>
                <w:i/>
                <w:sz w:val="24"/>
                <w:szCs w:val="24"/>
              </w:rPr>
            </w:pPr>
            <w:r w:rsidRPr="0040510C">
              <w:rPr>
                <w:rFonts w:ascii="Times New Roman" w:hAnsi="Times New Roman" w:cs="Times New Roman"/>
                <w:i/>
                <w:sz w:val="24"/>
                <w:szCs w:val="24"/>
                <w:lang w:val="en-GB"/>
              </w:rPr>
              <w:t xml:space="preserve">02.04.2001 </w:t>
            </w:r>
            <w:r>
              <w:rPr>
                <w:rFonts w:ascii="Times New Roman" w:hAnsi="Times New Roman" w:cs="Times New Roman"/>
                <w:i/>
                <w:sz w:val="24"/>
                <w:szCs w:val="24"/>
              </w:rPr>
              <w:t>-</w:t>
            </w:r>
            <w:r w:rsidRPr="0040510C">
              <w:rPr>
                <w:rFonts w:ascii="Times New Roman" w:hAnsi="Times New Roman" w:cs="Times New Roman"/>
                <w:i/>
                <w:sz w:val="24"/>
                <w:szCs w:val="24"/>
              </w:rPr>
              <w:t>01.10.2001</w:t>
            </w:r>
          </w:p>
          <w:p w14:paraId="71F61C3E" w14:textId="77777777" w:rsidR="00335691" w:rsidRDefault="00335691" w:rsidP="00335691">
            <w:pPr>
              <w:snapToGrid w:val="0"/>
              <w:rPr>
                <w:rFonts w:ascii="Times New Roman" w:hAnsi="Times New Roman" w:cs="Times New Roman"/>
                <w:i/>
                <w:sz w:val="24"/>
                <w:szCs w:val="24"/>
              </w:rPr>
            </w:pPr>
          </w:p>
          <w:p w14:paraId="09A65B75" w14:textId="77777777" w:rsidR="00335691" w:rsidRDefault="00335691" w:rsidP="00335691">
            <w:pPr>
              <w:snapToGrid w:val="0"/>
              <w:rPr>
                <w:rFonts w:ascii="Times New Roman" w:hAnsi="Times New Roman" w:cs="Times New Roman"/>
                <w:i/>
                <w:sz w:val="24"/>
                <w:szCs w:val="24"/>
              </w:rPr>
            </w:pPr>
          </w:p>
          <w:p w14:paraId="4E0F3E64" w14:textId="77777777" w:rsidR="00335691" w:rsidRDefault="00335691" w:rsidP="00335691">
            <w:pPr>
              <w:snapToGrid w:val="0"/>
              <w:rPr>
                <w:rFonts w:ascii="Times New Roman" w:hAnsi="Times New Roman" w:cs="Times New Roman"/>
                <w:i/>
                <w:sz w:val="24"/>
                <w:szCs w:val="24"/>
              </w:rPr>
            </w:pPr>
            <w:r w:rsidRPr="000542B2">
              <w:rPr>
                <w:rFonts w:ascii="Times New Roman" w:hAnsi="Times New Roman" w:cs="Times New Roman"/>
                <w:i/>
                <w:sz w:val="24"/>
                <w:szCs w:val="24"/>
              </w:rPr>
              <w:t xml:space="preserve">12.05.1997 </w:t>
            </w:r>
            <w:r>
              <w:rPr>
                <w:rFonts w:ascii="Times New Roman" w:hAnsi="Times New Roman" w:cs="Times New Roman"/>
                <w:i/>
                <w:sz w:val="24"/>
                <w:szCs w:val="24"/>
              </w:rPr>
              <w:t>– 21.01.2008</w:t>
            </w:r>
          </w:p>
          <w:p w14:paraId="39D96695" w14:textId="77777777" w:rsidR="00335691" w:rsidRDefault="00335691" w:rsidP="00335691">
            <w:pPr>
              <w:snapToGrid w:val="0"/>
              <w:rPr>
                <w:rFonts w:ascii="Times New Roman" w:hAnsi="Times New Roman" w:cs="Times New Roman"/>
                <w:i/>
                <w:sz w:val="24"/>
                <w:szCs w:val="24"/>
              </w:rPr>
            </w:pPr>
            <w:r w:rsidRPr="000542B2">
              <w:rPr>
                <w:rFonts w:ascii="Times New Roman" w:hAnsi="Times New Roman" w:cs="Times New Roman"/>
                <w:i/>
                <w:sz w:val="24"/>
                <w:szCs w:val="24"/>
              </w:rPr>
              <w:t>01.09.2008</w:t>
            </w:r>
            <w:r>
              <w:rPr>
                <w:rFonts w:ascii="Times New Roman" w:hAnsi="Times New Roman" w:cs="Times New Roman"/>
                <w:i/>
                <w:sz w:val="24"/>
                <w:szCs w:val="24"/>
              </w:rPr>
              <w:t>-</w:t>
            </w:r>
            <w:r w:rsidRPr="000542B2">
              <w:rPr>
                <w:rFonts w:ascii="Times New Roman" w:hAnsi="Times New Roman" w:cs="Times New Roman"/>
                <w:i/>
                <w:sz w:val="24"/>
                <w:szCs w:val="24"/>
              </w:rPr>
              <w:t>31.05.2019</w:t>
            </w:r>
          </w:p>
          <w:p w14:paraId="64413D51" w14:textId="77777777" w:rsidR="00335691" w:rsidRPr="0040510C" w:rsidRDefault="00335691" w:rsidP="00335691">
            <w:pPr>
              <w:snapToGrid w:val="0"/>
              <w:rPr>
                <w:rFonts w:ascii="Times New Roman" w:hAnsi="Times New Roman" w:cs="Times New Roman"/>
                <w:i/>
                <w:sz w:val="24"/>
                <w:szCs w:val="24"/>
              </w:rPr>
            </w:pPr>
            <w:r w:rsidRPr="000542B2">
              <w:rPr>
                <w:rFonts w:ascii="Times New Roman" w:hAnsi="Times New Roman" w:cs="Times New Roman"/>
                <w:i/>
                <w:sz w:val="24"/>
                <w:szCs w:val="24"/>
              </w:rPr>
              <w:t>01.09.2019</w:t>
            </w:r>
            <w:r>
              <w:rPr>
                <w:rFonts w:ascii="Times New Roman" w:hAnsi="Times New Roman" w:cs="Times New Roman"/>
                <w:i/>
                <w:sz w:val="24"/>
                <w:szCs w:val="24"/>
              </w:rPr>
              <w:t>-31.06.2021</w:t>
            </w:r>
            <w:r w:rsidRPr="0040510C">
              <w:rPr>
                <w:rFonts w:ascii="Times New Roman" w:hAnsi="Times New Roman" w:cs="Times New Roman"/>
                <w:i/>
                <w:sz w:val="24"/>
                <w:szCs w:val="24"/>
              </w:rPr>
              <w:t xml:space="preserve"> </w:t>
            </w:r>
          </w:p>
        </w:tc>
      </w:tr>
      <w:tr w:rsidR="00335691" w:rsidRPr="00940D7B" w14:paraId="6638E63E" w14:textId="77777777" w:rsidTr="00E81956">
        <w:tc>
          <w:tcPr>
            <w:tcW w:w="1588" w:type="dxa"/>
            <w:tcBorders>
              <w:top w:val="single" w:sz="4" w:space="0" w:color="000000"/>
              <w:left w:val="single" w:sz="4" w:space="0" w:color="000000"/>
              <w:bottom w:val="single" w:sz="4" w:space="0" w:color="000000"/>
            </w:tcBorders>
            <w:shd w:val="clear" w:color="auto" w:fill="auto"/>
          </w:tcPr>
          <w:p w14:paraId="0D4E2CA1" w14:textId="2D7F38B4" w:rsidR="00335691" w:rsidRPr="00D01092" w:rsidRDefault="00335691" w:rsidP="00335691">
            <w:pPr>
              <w:snapToGrid w:val="0"/>
              <w:spacing w:after="80"/>
              <w:rPr>
                <w:rFonts w:ascii="Times New Roman" w:hAnsi="Times New Roman" w:cs="Times New Roman"/>
                <w:sz w:val="20"/>
                <w:szCs w:val="20"/>
                <w:lang w:val="kk-KZ"/>
              </w:rPr>
            </w:pPr>
            <w:r w:rsidRPr="00944BFD">
              <w:lastRenderedPageBreak/>
              <w:t>Patents and property rights</w:t>
            </w:r>
          </w:p>
        </w:tc>
        <w:tc>
          <w:tcPr>
            <w:tcW w:w="5471" w:type="dxa"/>
            <w:gridSpan w:val="2"/>
            <w:tcBorders>
              <w:top w:val="single" w:sz="4" w:space="0" w:color="000000"/>
              <w:left w:val="single" w:sz="4" w:space="0" w:color="000000"/>
              <w:bottom w:val="single" w:sz="4" w:space="0" w:color="000000"/>
            </w:tcBorders>
            <w:shd w:val="clear" w:color="auto" w:fill="auto"/>
          </w:tcPr>
          <w:p w14:paraId="6B0630CE" w14:textId="3C6065E3" w:rsidR="00335691" w:rsidRPr="00940D7B" w:rsidRDefault="00673895" w:rsidP="00335691">
            <w:pPr>
              <w:snapToGrid w:val="0"/>
              <w:spacing w:after="80"/>
              <w:rPr>
                <w:rFonts w:ascii="Times New Roman" w:hAnsi="Times New Roman" w:cs="Times New Roman"/>
                <w:i/>
                <w:sz w:val="24"/>
                <w:szCs w:val="24"/>
                <w:lang w:val="en-GB"/>
              </w:rPr>
            </w:pPr>
            <w:r w:rsidRPr="00673895">
              <w:rPr>
                <w:rFonts w:ascii="Times New Roman" w:hAnsi="Times New Roman" w:cs="Times New Roman"/>
                <w:i/>
                <w:sz w:val="24"/>
                <w:szCs w:val="24"/>
                <w:lang w:val="en-US"/>
              </w:rPr>
              <w:t>Spacer-extinguisher for suppressing the galloping of wires of the split phase of an overhead power line (utility model)</w:t>
            </w:r>
            <w:r>
              <w:rPr>
                <w:rFonts w:ascii="Times New Roman" w:hAnsi="Times New Roman" w:cs="Times New Roman"/>
                <w:i/>
                <w:sz w:val="24"/>
                <w:szCs w:val="24"/>
                <w:lang w:val="kk-KZ"/>
              </w:rPr>
              <w:t xml:space="preserve"> </w:t>
            </w:r>
            <w:r w:rsidR="00335691" w:rsidRPr="0040510C">
              <w:rPr>
                <w:rFonts w:ascii="Times New Roman" w:hAnsi="Times New Roman" w:cs="Times New Roman"/>
                <w:i/>
                <w:sz w:val="24"/>
                <w:szCs w:val="24"/>
                <w:lang w:val="en-GB"/>
              </w:rPr>
              <w:t>№108828</w:t>
            </w:r>
          </w:p>
        </w:tc>
        <w:tc>
          <w:tcPr>
            <w:tcW w:w="2073" w:type="dxa"/>
            <w:gridSpan w:val="2"/>
            <w:tcBorders>
              <w:top w:val="single" w:sz="4" w:space="0" w:color="000000"/>
              <w:bottom w:val="single" w:sz="4" w:space="0" w:color="000000"/>
              <w:right w:val="single" w:sz="4" w:space="0" w:color="000000"/>
            </w:tcBorders>
            <w:shd w:val="clear" w:color="auto" w:fill="auto"/>
          </w:tcPr>
          <w:p w14:paraId="678B4DEA" w14:textId="77777777" w:rsidR="00335691" w:rsidRPr="00940D7B" w:rsidRDefault="00335691" w:rsidP="00335691">
            <w:pPr>
              <w:snapToGrid w:val="0"/>
              <w:spacing w:after="80"/>
              <w:rPr>
                <w:rFonts w:ascii="Times New Roman" w:hAnsi="Times New Roman" w:cs="Times New Roman"/>
                <w:i/>
                <w:sz w:val="24"/>
                <w:szCs w:val="24"/>
                <w:lang w:val="en-GB"/>
              </w:rPr>
            </w:pPr>
            <w:r w:rsidRPr="00673895">
              <w:rPr>
                <w:rFonts w:ascii="Times New Roman" w:hAnsi="Times New Roman" w:cs="Times New Roman"/>
                <w:i/>
                <w:sz w:val="24"/>
                <w:szCs w:val="24"/>
                <w:lang w:val="en-US"/>
              </w:rPr>
              <w:t xml:space="preserve">       </w:t>
            </w:r>
            <w:r w:rsidRPr="0040510C">
              <w:rPr>
                <w:rFonts w:ascii="Times New Roman" w:hAnsi="Times New Roman" w:cs="Times New Roman"/>
                <w:i/>
                <w:sz w:val="24"/>
                <w:szCs w:val="24"/>
                <w:lang w:val="en-GB"/>
              </w:rPr>
              <w:t>17.03.2020.</w:t>
            </w:r>
          </w:p>
        </w:tc>
      </w:tr>
      <w:tr w:rsidR="00335691" w:rsidRPr="000F08B7" w14:paraId="0ED69D62" w14:textId="77777777" w:rsidTr="00E81956">
        <w:trPr>
          <w:trHeight w:val="3337"/>
        </w:trPr>
        <w:tc>
          <w:tcPr>
            <w:tcW w:w="1588" w:type="dxa"/>
            <w:tcBorders>
              <w:top w:val="single" w:sz="4" w:space="0" w:color="000000"/>
              <w:left w:val="single" w:sz="4" w:space="0" w:color="000000"/>
              <w:bottom w:val="single" w:sz="4" w:space="0" w:color="auto"/>
            </w:tcBorders>
            <w:shd w:val="clear" w:color="auto" w:fill="auto"/>
          </w:tcPr>
          <w:p w14:paraId="2FE5C95E" w14:textId="4C8AE597" w:rsidR="00335691" w:rsidRPr="00D01092" w:rsidRDefault="00335691" w:rsidP="00335691">
            <w:pPr>
              <w:snapToGrid w:val="0"/>
              <w:spacing w:after="80"/>
              <w:rPr>
                <w:rFonts w:ascii="Times New Roman" w:hAnsi="Times New Roman" w:cs="Times New Roman"/>
                <w:sz w:val="20"/>
                <w:szCs w:val="20"/>
                <w:lang w:val="kk-KZ"/>
              </w:rPr>
            </w:pPr>
            <w:r w:rsidRPr="00335691">
              <w:rPr>
                <w:lang w:val="en-US"/>
              </w:rPr>
              <w:t>Important publications over the last 5 years</w:t>
            </w:r>
          </w:p>
        </w:tc>
        <w:tc>
          <w:tcPr>
            <w:tcW w:w="7544" w:type="dxa"/>
            <w:gridSpan w:val="4"/>
            <w:tcBorders>
              <w:top w:val="single" w:sz="4" w:space="0" w:color="000000"/>
              <w:left w:val="single" w:sz="4" w:space="0" w:color="000000"/>
              <w:bottom w:val="single" w:sz="4" w:space="0" w:color="auto"/>
              <w:right w:val="single" w:sz="4" w:space="0" w:color="000000"/>
            </w:tcBorders>
            <w:shd w:val="clear" w:color="auto" w:fill="auto"/>
          </w:tcPr>
          <w:p w14:paraId="1D6AE3C2" w14:textId="77777777" w:rsidR="00335691" w:rsidRPr="00B162BB" w:rsidRDefault="00335691" w:rsidP="00335691">
            <w:pPr>
              <w:snapToGrid w:val="0"/>
              <w:spacing w:after="80"/>
              <w:rPr>
                <w:rFonts w:ascii="Times New Roman" w:hAnsi="Times New Roman" w:cs="Times New Roman"/>
                <w:i/>
                <w:sz w:val="24"/>
                <w:szCs w:val="24"/>
              </w:rPr>
            </w:pPr>
            <w:r w:rsidRPr="00B162BB">
              <w:rPr>
                <w:rFonts w:ascii="Times New Roman" w:hAnsi="Times New Roman" w:cs="Times New Roman"/>
                <w:i/>
                <w:sz w:val="24"/>
                <w:szCs w:val="24"/>
              </w:rPr>
              <w:t>Всего 20:</w:t>
            </w:r>
          </w:p>
          <w:p w14:paraId="28B03D54" w14:textId="77777777" w:rsidR="00335691" w:rsidRPr="00B162BB" w:rsidRDefault="00335691" w:rsidP="00335691">
            <w:pPr>
              <w:pStyle w:val="ListParagraph"/>
              <w:numPr>
                <w:ilvl w:val="0"/>
                <w:numId w:val="9"/>
              </w:numPr>
              <w:snapToGrid w:val="0"/>
              <w:spacing w:after="80"/>
              <w:ind w:left="318" w:hanging="318"/>
              <w:rPr>
                <w:rFonts w:ascii="Times New Roman" w:hAnsi="Times New Roman" w:cs="Times New Roman"/>
                <w:i/>
                <w:sz w:val="24"/>
                <w:szCs w:val="24"/>
              </w:rPr>
            </w:pPr>
            <w:r w:rsidRPr="00B162BB">
              <w:rPr>
                <w:rFonts w:ascii="Times New Roman" w:hAnsi="Times New Roman" w:cs="Times New Roman"/>
                <w:i/>
                <w:sz w:val="24"/>
                <w:szCs w:val="24"/>
              </w:rPr>
              <w:t>Бекбаев А.Б., Джаманбаев М. А.</w:t>
            </w:r>
            <w:r w:rsidRPr="00B162BB">
              <w:rPr>
                <w:sz w:val="24"/>
                <w:szCs w:val="24"/>
              </w:rPr>
              <w:t xml:space="preserve"> </w:t>
            </w:r>
            <w:r w:rsidRPr="00B162BB">
              <w:rPr>
                <w:rFonts w:ascii="Times New Roman" w:hAnsi="Times New Roman" w:cs="Times New Roman"/>
                <w:i/>
                <w:sz w:val="24"/>
                <w:szCs w:val="24"/>
              </w:rPr>
              <w:t>Оценка ожидаемой интенсивности двух полуволновой пляски проводов (статья). Вестник Национальной инженерной академии РК. ISSN 1606–146Х. №2(68) 2018, стр.71-78.</w:t>
            </w:r>
          </w:p>
          <w:p w14:paraId="0C2D8DAB" w14:textId="77777777" w:rsidR="00335691" w:rsidRPr="00B162BB" w:rsidRDefault="00335691" w:rsidP="00335691">
            <w:pPr>
              <w:snapToGrid w:val="0"/>
              <w:spacing w:after="80"/>
              <w:rPr>
                <w:rFonts w:ascii="Times New Roman" w:hAnsi="Times New Roman" w:cs="Times New Roman"/>
                <w:i/>
                <w:sz w:val="24"/>
                <w:szCs w:val="24"/>
                <w:lang w:val="en-US"/>
              </w:rPr>
            </w:pPr>
            <w:r w:rsidRPr="00B162BB">
              <w:rPr>
                <w:rFonts w:ascii="Times New Roman" w:hAnsi="Times New Roman" w:cs="Times New Roman"/>
                <w:i/>
                <w:sz w:val="24"/>
                <w:szCs w:val="24"/>
                <w:lang w:val="en-US"/>
              </w:rPr>
              <w:t xml:space="preserve">2)Zhamanbaev </w:t>
            </w:r>
            <w:r w:rsidRPr="00B162BB">
              <w:rPr>
                <w:rFonts w:ascii="Times New Roman" w:hAnsi="Times New Roman" w:cs="Times New Roman"/>
                <w:i/>
                <w:sz w:val="24"/>
                <w:szCs w:val="24"/>
              </w:rPr>
              <w:t>М</w:t>
            </w:r>
            <w:r w:rsidRPr="00B162BB">
              <w:rPr>
                <w:rFonts w:ascii="Times New Roman" w:hAnsi="Times New Roman" w:cs="Times New Roman"/>
                <w:i/>
                <w:sz w:val="24"/>
                <w:szCs w:val="24"/>
                <w:lang w:val="en-US"/>
              </w:rPr>
              <w:t>., Ilieva D.,</w:t>
            </w:r>
            <w:r w:rsidRPr="00B162BB">
              <w:rPr>
                <w:sz w:val="24"/>
                <w:szCs w:val="24"/>
                <w:lang w:val="en-US"/>
              </w:rPr>
              <w:t xml:space="preserve"> </w:t>
            </w:r>
            <w:r w:rsidRPr="00B162BB">
              <w:rPr>
                <w:rFonts w:ascii="Times New Roman" w:hAnsi="Times New Roman" w:cs="Times New Roman"/>
                <w:i/>
                <w:sz w:val="24"/>
                <w:szCs w:val="24"/>
                <w:lang w:val="en-US"/>
              </w:rPr>
              <w:t>Ongar B. Determination of the minimum wind speed leading to the galloping of conductors (conference paper).</w:t>
            </w:r>
            <w:r w:rsidRPr="00B162BB">
              <w:rPr>
                <w:sz w:val="24"/>
                <w:szCs w:val="24"/>
                <w:lang w:val="en-US"/>
              </w:rPr>
              <w:t xml:space="preserve"> </w:t>
            </w:r>
            <w:r w:rsidRPr="00B162BB">
              <w:rPr>
                <w:rFonts w:ascii="Times New Roman" w:hAnsi="Times New Roman" w:cs="Times New Roman"/>
                <w:i/>
                <w:sz w:val="24"/>
                <w:szCs w:val="24"/>
                <w:lang w:val="en-US"/>
              </w:rPr>
              <w:t>E3S Web of Conferences.  9th International Conference on Thermal Equipments, Renewable Energy and Rural Development (TE-RE-RD 2020), Romania. 24 July 2020 г. Vol. 180. ISSN:2267-1242.</w:t>
            </w:r>
          </w:p>
          <w:p w14:paraId="4AA09DE8" w14:textId="77777777" w:rsidR="00335691" w:rsidRPr="000F08B7" w:rsidRDefault="00335691" w:rsidP="00335691">
            <w:pPr>
              <w:spacing w:after="80"/>
              <w:ind w:left="318" w:hanging="318"/>
              <w:rPr>
                <w:rFonts w:ascii="Times New Roman" w:hAnsi="Times New Roman" w:cs="Times New Roman"/>
                <w:i/>
                <w:sz w:val="24"/>
                <w:szCs w:val="24"/>
                <w:lang w:val="en-US"/>
              </w:rPr>
            </w:pPr>
            <w:r w:rsidRPr="00B162BB">
              <w:rPr>
                <w:rFonts w:ascii="Times New Roman" w:hAnsi="Times New Roman" w:cs="Times New Roman"/>
                <w:i/>
                <w:sz w:val="24"/>
                <w:szCs w:val="24"/>
                <w:lang w:val="en-US"/>
              </w:rPr>
              <w:t>3)</w:t>
            </w:r>
            <w:r w:rsidRPr="00B162BB">
              <w:rPr>
                <w:sz w:val="24"/>
                <w:szCs w:val="24"/>
                <w:lang w:val="en-US"/>
              </w:rPr>
              <w:t xml:space="preserve"> </w:t>
            </w:r>
            <w:r w:rsidRPr="00B162BB">
              <w:rPr>
                <w:rFonts w:ascii="Times New Roman" w:hAnsi="Times New Roman" w:cs="Times New Roman"/>
                <w:i/>
                <w:sz w:val="24"/>
                <w:szCs w:val="24"/>
                <w:lang w:val="en-US"/>
              </w:rPr>
              <w:t xml:space="preserve">Mergalimova A., Georgiev A., </w:t>
            </w:r>
            <w:r w:rsidRPr="00B162BB">
              <w:rPr>
                <w:rFonts w:ascii="Times New Roman" w:hAnsi="Times New Roman" w:cs="Times New Roman"/>
                <w:i/>
                <w:sz w:val="24"/>
                <w:szCs w:val="24"/>
              </w:rPr>
              <w:t>Ка</w:t>
            </w:r>
            <w:r w:rsidRPr="00B162BB">
              <w:rPr>
                <w:rFonts w:ascii="Times New Roman" w:hAnsi="Times New Roman" w:cs="Times New Roman"/>
                <w:i/>
                <w:sz w:val="24"/>
                <w:szCs w:val="24"/>
                <w:lang w:val="en-US"/>
              </w:rPr>
              <w:t>lieva K.,</w:t>
            </w:r>
            <w:r>
              <w:rPr>
                <w:rFonts w:ascii="Times New Roman" w:hAnsi="Times New Roman" w:cs="Times New Roman"/>
                <w:i/>
                <w:sz w:val="24"/>
                <w:szCs w:val="24"/>
                <w:lang w:val="en-US"/>
              </w:rPr>
              <w:t xml:space="preserve"> </w:t>
            </w:r>
            <w:r w:rsidRPr="00B162BB">
              <w:rPr>
                <w:rFonts w:ascii="Times New Roman" w:hAnsi="Times New Roman" w:cs="Times New Roman"/>
                <w:i/>
                <w:sz w:val="24"/>
                <w:szCs w:val="24"/>
                <w:lang w:val="en-US"/>
              </w:rPr>
              <w:t>Bissenbayev P. Parameters of heat treatment of coal to obtain combustible volatile substances (article).</w:t>
            </w:r>
            <w:r w:rsidRPr="00B162BB">
              <w:rPr>
                <w:sz w:val="24"/>
                <w:szCs w:val="24"/>
                <w:lang w:val="en-US"/>
              </w:rPr>
              <w:t xml:space="preserve"> </w:t>
            </w:r>
            <w:r w:rsidRPr="00B162BB">
              <w:rPr>
                <w:rFonts w:ascii="Times New Roman" w:hAnsi="Times New Roman" w:cs="Times New Roman"/>
                <w:i/>
                <w:sz w:val="24"/>
                <w:szCs w:val="24"/>
                <w:lang w:val="en-US"/>
              </w:rPr>
              <w:t>EGY</w:t>
            </w:r>
            <w:r w:rsidRPr="00B162BB">
              <w:rPr>
                <w:rFonts w:ascii="Times New Roman" w:hAnsi="Times New Roman" w:cs="Times New Roman"/>
                <w:i/>
                <w:sz w:val="24"/>
                <w:szCs w:val="24"/>
              </w:rPr>
              <w:t>-</w:t>
            </w:r>
            <w:r w:rsidRPr="00B162BB">
              <w:rPr>
                <w:rFonts w:ascii="Times New Roman" w:hAnsi="Times New Roman" w:cs="Times New Roman"/>
                <w:i/>
                <w:sz w:val="24"/>
                <w:szCs w:val="24"/>
                <w:lang w:val="en-US"/>
              </w:rPr>
              <w:t>D</w:t>
            </w:r>
            <w:r w:rsidRPr="00B162BB">
              <w:rPr>
                <w:rFonts w:ascii="Times New Roman" w:hAnsi="Times New Roman" w:cs="Times New Roman"/>
                <w:i/>
                <w:sz w:val="24"/>
                <w:szCs w:val="24"/>
              </w:rPr>
              <w:t xml:space="preserve">-20-07807: </w:t>
            </w:r>
            <w:r w:rsidRPr="00B162BB">
              <w:rPr>
                <w:rFonts w:ascii="Times New Roman" w:hAnsi="Times New Roman" w:cs="Times New Roman"/>
                <w:i/>
                <w:sz w:val="24"/>
                <w:szCs w:val="24"/>
                <w:lang w:val="en-US"/>
              </w:rPr>
              <w:t>Energy</w:t>
            </w:r>
            <w:r w:rsidRPr="00B162BB">
              <w:rPr>
                <w:rFonts w:ascii="Times New Roman" w:hAnsi="Times New Roman" w:cs="Times New Roman"/>
                <w:i/>
                <w:sz w:val="24"/>
                <w:szCs w:val="24"/>
              </w:rPr>
              <w:t xml:space="preserve">, </w:t>
            </w:r>
            <w:r w:rsidRPr="00B162BB">
              <w:rPr>
                <w:rFonts w:ascii="Times New Roman" w:hAnsi="Times New Roman" w:cs="Times New Roman"/>
                <w:i/>
                <w:sz w:val="24"/>
                <w:szCs w:val="24"/>
                <w:lang w:val="en-US"/>
              </w:rPr>
              <w:t>Vol</w:t>
            </w:r>
            <w:r w:rsidRPr="00B162BB">
              <w:rPr>
                <w:rFonts w:ascii="Times New Roman" w:hAnsi="Times New Roman" w:cs="Times New Roman"/>
                <w:i/>
                <w:sz w:val="24"/>
                <w:szCs w:val="24"/>
              </w:rPr>
              <w:t xml:space="preserve">.224, </w:t>
            </w:r>
            <w:r w:rsidRPr="00B162BB">
              <w:rPr>
                <w:rFonts w:ascii="Times New Roman" w:hAnsi="Times New Roman" w:cs="Times New Roman"/>
                <w:i/>
                <w:sz w:val="24"/>
                <w:szCs w:val="24"/>
                <w:lang w:val="en-US"/>
              </w:rPr>
              <w:t>June</w:t>
            </w:r>
            <w:r w:rsidRPr="00B162BB">
              <w:rPr>
                <w:rFonts w:ascii="Times New Roman" w:hAnsi="Times New Roman" w:cs="Times New Roman"/>
                <w:i/>
                <w:sz w:val="24"/>
                <w:szCs w:val="24"/>
              </w:rPr>
              <w:t xml:space="preserve"> 2021.     </w:t>
            </w:r>
            <w:r w:rsidRPr="00B162BB">
              <w:rPr>
                <w:rFonts w:ascii="Times New Roman" w:hAnsi="Times New Roman" w:cs="Times New Roman"/>
                <w:i/>
                <w:sz w:val="24"/>
                <w:szCs w:val="24"/>
                <w:lang w:val="en-US"/>
              </w:rPr>
              <w:t>ISSN</w:t>
            </w:r>
            <w:r w:rsidRPr="00B162BB">
              <w:rPr>
                <w:rFonts w:ascii="Times New Roman" w:hAnsi="Times New Roman" w:cs="Times New Roman"/>
                <w:i/>
                <w:sz w:val="24"/>
                <w:szCs w:val="24"/>
              </w:rPr>
              <w:t>: 0360-5442.</w:t>
            </w:r>
          </w:p>
        </w:tc>
      </w:tr>
    </w:tbl>
    <w:p w14:paraId="5A6072BF" w14:textId="77777777" w:rsidR="008132F3" w:rsidRPr="000F08B7" w:rsidRDefault="008132F3" w:rsidP="008132F3">
      <w:pPr>
        <w:spacing w:after="0"/>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352"/>
        <w:gridCol w:w="625"/>
        <w:gridCol w:w="1448"/>
      </w:tblGrid>
      <w:tr w:rsidR="00335691" w:rsidRPr="00940D7B" w14:paraId="32C480B0" w14:textId="77777777" w:rsidTr="00863C75">
        <w:trPr>
          <w:trHeight w:val="382"/>
        </w:trPr>
        <w:tc>
          <w:tcPr>
            <w:tcW w:w="1588" w:type="dxa"/>
            <w:shd w:val="clear" w:color="auto" w:fill="auto"/>
          </w:tcPr>
          <w:p w14:paraId="6FA3BB93" w14:textId="2A8CCB86" w:rsidR="00335691" w:rsidRPr="00D01092" w:rsidRDefault="00335691" w:rsidP="00335691">
            <w:pPr>
              <w:snapToGrid w:val="0"/>
              <w:spacing w:after="80"/>
              <w:rPr>
                <w:rFonts w:ascii="Times New Roman" w:hAnsi="Times New Roman" w:cs="Times New Roman"/>
                <w:sz w:val="20"/>
                <w:szCs w:val="20"/>
                <w:lang w:val="kk-KZ"/>
              </w:rPr>
            </w:pPr>
            <w:r w:rsidRPr="00BA7345">
              <w:t xml:space="preserve">First name, last name, </w:t>
            </w:r>
          </w:p>
        </w:tc>
        <w:tc>
          <w:tcPr>
            <w:tcW w:w="7544" w:type="dxa"/>
            <w:gridSpan w:val="4"/>
            <w:shd w:val="clear" w:color="auto" w:fill="auto"/>
          </w:tcPr>
          <w:p w14:paraId="775FD6E8" w14:textId="77777777" w:rsidR="00335691" w:rsidRPr="00D52463" w:rsidRDefault="00335691" w:rsidP="00335691">
            <w:pPr>
              <w:snapToGrid w:val="0"/>
              <w:spacing w:after="80"/>
              <w:rPr>
                <w:rFonts w:ascii="Times New Roman" w:hAnsi="Times New Roman" w:cs="Times New Roman"/>
                <w:i/>
                <w:sz w:val="24"/>
                <w:szCs w:val="24"/>
                <w:shd w:val="clear" w:color="auto" w:fill="FFFF00"/>
              </w:rPr>
            </w:pPr>
            <w:r w:rsidRPr="00FA4688">
              <w:rPr>
                <w:rFonts w:ascii="Times New Roman" w:hAnsi="Times New Roman" w:cs="Times New Roman"/>
                <w:i/>
                <w:sz w:val="24"/>
                <w:szCs w:val="24"/>
              </w:rPr>
              <w:t>Maldybayeva Tolkyn Sydykkyzy</w:t>
            </w:r>
          </w:p>
        </w:tc>
      </w:tr>
      <w:tr w:rsidR="00335691" w:rsidRPr="00940D7B" w14:paraId="55478D0C" w14:textId="77777777" w:rsidTr="00863C75">
        <w:tc>
          <w:tcPr>
            <w:tcW w:w="1588" w:type="dxa"/>
            <w:shd w:val="clear" w:color="auto" w:fill="auto"/>
          </w:tcPr>
          <w:p w14:paraId="3789A3E6" w14:textId="2518640E" w:rsidR="00335691" w:rsidRPr="00D01092" w:rsidRDefault="00335691" w:rsidP="00335691">
            <w:pPr>
              <w:snapToGrid w:val="0"/>
              <w:spacing w:after="80"/>
              <w:rPr>
                <w:rFonts w:ascii="Times New Roman" w:hAnsi="Times New Roman" w:cs="Times New Roman"/>
                <w:sz w:val="20"/>
                <w:szCs w:val="20"/>
                <w:lang w:val="kk-KZ"/>
              </w:rPr>
            </w:pPr>
            <w:r w:rsidRPr="00BA7345">
              <w:t>Post</w:t>
            </w:r>
          </w:p>
        </w:tc>
        <w:tc>
          <w:tcPr>
            <w:tcW w:w="7544" w:type="dxa"/>
            <w:gridSpan w:val="4"/>
            <w:shd w:val="clear" w:color="auto" w:fill="auto"/>
          </w:tcPr>
          <w:p w14:paraId="36617EBB" w14:textId="77777777" w:rsidR="00335691" w:rsidRPr="00C66903" w:rsidRDefault="00335691" w:rsidP="00335691">
            <w:pPr>
              <w:snapToGrid w:val="0"/>
              <w:rPr>
                <w:rFonts w:ascii="Times New Roman" w:hAnsi="Times New Roman" w:cs="Times New Roman"/>
                <w:i/>
                <w:sz w:val="24"/>
                <w:szCs w:val="24"/>
              </w:rPr>
            </w:pPr>
            <w:r w:rsidRPr="004F7C88">
              <w:rPr>
                <w:rFonts w:ascii="Times New Roman" w:hAnsi="Times New Roman" w:cs="Times New Roman"/>
                <w:i/>
                <w:sz w:val="24"/>
                <w:szCs w:val="24"/>
              </w:rPr>
              <w:t>Energy. Lecturer</w:t>
            </w:r>
          </w:p>
        </w:tc>
      </w:tr>
      <w:tr w:rsidR="00335691" w:rsidRPr="00940D7B" w14:paraId="4466D996" w14:textId="77777777" w:rsidTr="00863C75">
        <w:trPr>
          <w:trHeight w:val="2327"/>
        </w:trPr>
        <w:tc>
          <w:tcPr>
            <w:tcW w:w="1588" w:type="dxa"/>
            <w:shd w:val="clear" w:color="auto" w:fill="auto"/>
          </w:tcPr>
          <w:p w14:paraId="34FAD948" w14:textId="6426138C" w:rsidR="00335691" w:rsidRPr="00D01092" w:rsidRDefault="00335691" w:rsidP="00335691">
            <w:pPr>
              <w:snapToGrid w:val="0"/>
              <w:spacing w:after="80"/>
              <w:rPr>
                <w:rFonts w:ascii="Times New Roman" w:hAnsi="Times New Roman" w:cs="Times New Roman"/>
                <w:sz w:val="20"/>
                <w:szCs w:val="20"/>
                <w:lang w:val="kk-KZ"/>
              </w:rPr>
            </w:pPr>
            <w:r w:rsidRPr="00BA7345">
              <w:t>Academic career</w:t>
            </w:r>
          </w:p>
        </w:tc>
        <w:tc>
          <w:tcPr>
            <w:tcW w:w="3119" w:type="dxa"/>
            <w:shd w:val="clear" w:color="auto" w:fill="auto"/>
          </w:tcPr>
          <w:p w14:paraId="166E636B"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10.04-"Electrical power supply of industrial enterprises",</w:t>
            </w:r>
          </w:p>
          <w:p w14:paraId="23E8C58E"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 xml:space="preserve"> electrical engineer  </w:t>
            </w:r>
          </w:p>
          <w:p w14:paraId="33EFAF94" w14:textId="77777777" w:rsidR="00335691" w:rsidRPr="004F7C88" w:rsidRDefault="00335691" w:rsidP="00335691">
            <w:pPr>
              <w:spacing w:after="0" w:line="240" w:lineRule="auto"/>
              <w:rPr>
                <w:rFonts w:ascii="Times New Roman" w:hAnsi="Times New Roman" w:cs="Times New Roman"/>
                <w:i/>
                <w:szCs w:val="24"/>
                <w:lang w:val="en-US"/>
              </w:rPr>
            </w:pPr>
          </w:p>
          <w:p w14:paraId="75A1659C"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6M071800-"Electric Power Engineering",</w:t>
            </w:r>
          </w:p>
          <w:p w14:paraId="4BC3F806" w14:textId="77777777" w:rsidR="00335691" w:rsidRPr="00415B4A" w:rsidRDefault="00335691" w:rsidP="00335691">
            <w:pPr>
              <w:spacing w:after="0" w:line="240" w:lineRule="auto"/>
              <w:rPr>
                <w:rFonts w:ascii="Times New Roman" w:hAnsi="Times New Roman" w:cs="Times New Roman"/>
                <w:i/>
                <w:szCs w:val="24"/>
                <w:lang w:val="en-US"/>
              </w:rPr>
            </w:pPr>
            <w:r w:rsidRPr="00415B4A">
              <w:rPr>
                <w:rFonts w:ascii="Times New Roman" w:hAnsi="Times New Roman" w:cs="Times New Roman"/>
                <w:i/>
                <w:szCs w:val="24"/>
                <w:lang w:val="en-US"/>
              </w:rPr>
              <w:t>M.Sc.</w:t>
            </w:r>
          </w:p>
          <w:p w14:paraId="2D3A0136" w14:textId="77777777" w:rsidR="00335691" w:rsidRPr="00415B4A" w:rsidRDefault="00335691" w:rsidP="00335691">
            <w:pPr>
              <w:spacing w:after="0" w:line="240" w:lineRule="auto"/>
              <w:rPr>
                <w:rFonts w:ascii="Times New Roman" w:hAnsi="Times New Roman" w:cs="Times New Roman"/>
                <w:i/>
                <w:szCs w:val="24"/>
                <w:lang w:val="en-US"/>
              </w:rPr>
            </w:pPr>
          </w:p>
          <w:p w14:paraId="254D52CE" w14:textId="77777777" w:rsidR="00335691" w:rsidRPr="00415B4A" w:rsidRDefault="00335691" w:rsidP="00335691">
            <w:pPr>
              <w:spacing w:after="0" w:line="240" w:lineRule="auto"/>
              <w:rPr>
                <w:rFonts w:ascii="Times New Roman" w:hAnsi="Times New Roman" w:cs="Times New Roman"/>
                <w:i/>
                <w:szCs w:val="24"/>
                <w:lang w:val="en-US"/>
              </w:rPr>
            </w:pPr>
            <w:r w:rsidRPr="00415B4A">
              <w:rPr>
                <w:rFonts w:ascii="Times New Roman" w:hAnsi="Times New Roman" w:cs="Times New Roman"/>
                <w:i/>
                <w:szCs w:val="24"/>
                <w:lang w:val="en-US"/>
              </w:rPr>
              <w:t>6D071800-"Electric Power Engineering",</w:t>
            </w:r>
          </w:p>
        </w:tc>
        <w:tc>
          <w:tcPr>
            <w:tcW w:w="2977" w:type="dxa"/>
            <w:gridSpan w:val="2"/>
            <w:shd w:val="clear" w:color="auto" w:fill="auto"/>
          </w:tcPr>
          <w:p w14:paraId="226E68AD"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F7C88">
              <w:rPr>
                <w:rFonts w:ascii="Times New Roman" w:hAnsi="Times New Roman" w:cs="Times New Roman"/>
                <w:i/>
                <w:szCs w:val="20"/>
                <w:lang w:val="en-US"/>
              </w:rPr>
              <w:t xml:space="preserve">Almaty </w:t>
            </w:r>
            <w:r>
              <w:rPr>
                <w:rFonts w:ascii="Times New Roman" w:hAnsi="Times New Roman" w:cs="Times New Roman"/>
                <w:i/>
                <w:szCs w:val="20"/>
                <w:lang w:val="en-US"/>
              </w:rPr>
              <w:t>Power</w:t>
            </w:r>
            <w:r w:rsidRPr="004F7C88">
              <w:rPr>
                <w:rFonts w:ascii="Times New Roman" w:hAnsi="Times New Roman" w:cs="Times New Roman"/>
                <w:i/>
                <w:szCs w:val="20"/>
                <w:lang w:val="en-US"/>
              </w:rPr>
              <w:t xml:space="preserve"> Institute</w:t>
            </w:r>
          </w:p>
          <w:p w14:paraId="00B28566" w14:textId="77777777" w:rsidR="00335691" w:rsidRPr="004F7C88" w:rsidRDefault="00335691" w:rsidP="00335691">
            <w:pPr>
              <w:snapToGrid w:val="0"/>
              <w:spacing w:after="0" w:line="240" w:lineRule="auto"/>
              <w:rPr>
                <w:rFonts w:ascii="Times New Roman" w:hAnsi="Times New Roman" w:cs="Times New Roman"/>
                <w:i/>
                <w:szCs w:val="20"/>
                <w:lang w:val="en-US"/>
              </w:rPr>
            </w:pPr>
          </w:p>
          <w:p w14:paraId="5BB457A5" w14:textId="77777777" w:rsidR="00335691" w:rsidRPr="004F7C88" w:rsidRDefault="00335691" w:rsidP="00335691">
            <w:pPr>
              <w:snapToGrid w:val="0"/>
              <w:spacing w:after="0" w:line="240" w:lineRule="auto"/>
              <w:rPr>
                <w:rFonts w:ascii="Times New Roman" w:hAnsi="Times New Roman" w:cs="Times New Roman"/>
                <w:i/>
                <w:szCs w:val="20"/>
                <w:lang w:val="en-US"/>
              </w:rPr>
            </w:pPr>
          </w:p>
          <w:p w14:paraId="1B3CB75C" w14:textId="77777777" w:rsidR="00335691" w:rsidRPr="004F7C88" w:rsidRDefault="00335691" w:rsidP="00335691">
            <w:pPr>
              <w:snapToGrid w:val="0"/>
              <w:spacing w:after="0" w:line="240" w:lineRule="auto"/>
              <w:rPr>
                <w:rFonts w:ascii="Times New Roman" w:hAnsi="Times New Roman" w:cs="Times New Roman"/>
                <w:i/>
                <w:szCs w:val="20"/>
                <w:lang w:val="en-US"/>
              </w:rPr>
            </w:pPr>
          </w:p>
          <w:p w14:paraId="035316D9"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F7C88">
              <w:rPr>
                <w:rFonts w:ascii="Times New Roman" w:hAnsi="Times New Roman" w:cs="Times New Roman"/>
                <w:i/>
                <w:szCs w:val="20"/>
                <w:lang w:val="en-US"/>
              </w:rPr>
              <w:t>Almaty University of Energy and Communication</w:t>
            </w:r>
          </w:p>
          <w:p w14:paraId="25A02ED1" w14:textId="77777777" w:rsidR="00335691" w:rsidRPr="004F7C88" w:rsidRDefault="00335691" w:rsidP="00335691">
            <w:pPr>
              <w:snapToGrid w:val="0"/>
              <w:spacing w:after="0" w:line="240" w:lineRule="auto"/>
              <w:rPr>
                <w:rFonts w:ascii="Times New Roman" w:hAnsi="Times New Roman" w:cs="Times New Roman"/>
                <w:i/>
                <w:szCs w:val="20"/>
                <w:lang w:val="en-US"/>
              </w:rPr>
            </w:pPr>
          </w:p>
          <w:p w14:paraId="25273DD7" w14:textId="77777777" w:rsidR="00335691" w:rsidRPr="004F7C88" w:rsidRDefault="00335691" w:rsidP="00335691">
            <w:pPr>
              <w:snapToGrid w:val="0"/>
              <w:spacing w:after="0" w:line="240" w:lineRule="auto"/>
              <w:rPr>
                <w:rFonts w:ascii="Times New Roman" w:hAnsi="Times New Roman" w:cs="Times New Roman"/>
                <w:i/>
                <w:szCs w:val="20"/>
                <w:lang w:val="en-US"/>
              </w:rPr>
            </w:pPr>
          </w:p>
          <w:p w14:paraId="6D7C2729" w14:textId="77777777" w:rsidR="00335691" w:rsidRPr="004F7C88" w:rsidRDefault="00335691" w:rsidP="00335691">
            <w:pPr>
              <w:snapToGrid w:val="0"/>
              <w:spacing w:after="0" w:line="240" w:lineRule="auto"/>
              <w:rPr>
                <w:rFonts w:ascii="Times New Roman" w:hAnsi="Times New Roman" w:cs="Times New Roman"/>
                <w:i/>
                <w:szCs w:val="24"/>
                <w:lang w:val="en-US"/>
              </w:rPr>
            </w:pPr>
            <w:r w:rsidRPr="004F7C88">
              <w:rPr>
                <w:rFonts w:ascii="Times New Roman" w:hAnsi="Times New Roman" w:cs="Times New Roman"/>
                <w:i/>
                <w:szCs w:val="20"/>
                <w:lang w:val="en-US"/>
              </w:rPr>
              <w:t>KazNITU named after K.I. Satpayev</w:t>
            </w:r>
          </w:p>
        </w:tc>
        <w:tc>
          <w:tcPr>
            <w:tcW w:w="1448" w:type="dxa"/>
            <w:shd w:val="clear" w:color="auto" w:fill="auto"/>
          </w:tcPr>
          <w:p w14:paraId="4EF749BA" w14:textId="77777777" w:rsidR="00335691" w:rsidRPr="00806C72" w:rsidRDefault="00335691" w:rsidP="00335691">
            <w:pPr>
              <w:snapToGrid w:val="0"/>
              <w:spacing w:after="0" w:line="240" w:lineRule="auto"/>
              <w:rPr>
                <w:rFonts w:ascii="Times New Roman" w:hAnsi="Times New Roman" w:cs="Times New Roman"/>
                <w:i/>
                <w:szCs w:val="20"/>
              </w:rPr>
            </w:pPr>
            <w:r>
              <w:rPr>
                <w:rFonts w:ascii="Times New Roman" w:hAnsi="Times New Roman" w:cs="Times New Roman"/>
                <w:i/>
                <w:szCs w:val="20"/>
              </w:rPr>
              <w:t>1990</w:t>
            </w:r>
            <w:r w:rsidRPr="00806C72">
              <w:rPr>
                <w:rFonts w:ascii="Times New Roman" w:hAnsi="Times New Roman" w:cs="Times New Roman"/>
                <w:i/>
                <w:szCs w:val="20"/>
              </w:rPr>
              <w:t>-</w:t>
            </w:r>
            <w:r>
              <w:rPr>
                <w:rFonts w:ascii="Times New Roman" w:hAnsi="Times New Roman" w:cs="Times New Roman"/>
                <w:i/>
                <w:szCs w:val="20"/>
              </w:rPr>
              <w:t>199</w:t>
            </w:r>
            <w:r w:rsidRPr="00806C72">
              <w:rPr>
                <w:rFonts w:ascii="Times New Roman" w:hAnsi="Times New Roman" w:cs="Times New Roman"/>
                <w:i/>
                <w:szCs w:val="20"/>
              </w:rPr>
              <w:t>5</w:t>
            </w:r>
          </w:p>
          <w:p w14:paraId="7FD44BE5" w14:textId="77777777" w:rsidR="00335691" w:rsidRPr="00806C72" w:rsidRDefault="00335691" w:rsidP="00335691">
            <w:pPr>
              <w:snapToGrid w:val="0"/>
              <w:spacing w:after="0" w:line="240" w:lineRule="auto"/>
              <w:rPr>
                <w:rFonts w:ascii="Times New Roman" w:hAnsi="Times New Roman" w:cs="Times New Roman"/>
                <w:i/>
                <w:szCs w:val="20"/>
              </w:rPr>
            </w:pPr>
          </w:p>
          <w:p w14:paraId="0E707C8B" w14:textId="77777777" w:rsidR="00335691" w:rsidRPr="00806C72" w:rsidRDefault="00335691" w:rsidP="00335691">
            <w:pPr>
              <w:snapToGrid w:val="0"/>
              <w:spacing w:after="0" w:line="240" w:lineRule="auto"/>
              <w:rPr>
                <w:rFonts w:ascii="Times New Roman" w:hAnsi="Times New Roman" w:cs="Times New Roman"/>
                <w:i/>
                <w:szCs w:val="20"/>
              </w:rPr>
            </w:pPr>
          </w:p>
          <w:p w14:paraId="544D9FE4" w14:textId="77777777" w:rsidR="00335691" w:rsidRDefault="00335691" w:rsidP="00335691">
            <w:pPr>
              <w:snapToGrid w:val="0"/>
              <w:spacing w:after="0" w:line="240" w:lineRule="auto"/>
              <w:rPr>
                <w:rFonts w:ascii="Times New Roman" w:hAnsi="Times New Roman" w:cs="Times New Roman"/>
                <w:i/>
                <w:szCs w:val="20"/>
              </w:rPr>
            </w:pPr>
          </w:p>
          <w:p w14:paraId="40FBC39F" w14:textId="77777777" w:rsidR="00335691" w:rsidRDefault="00335691" w:rsidP="00335691">
            <w:pPr>
              <w:snapToGrid w:val="0"/>
              <w:spacing w:after="0" w:line="240" w:lineRule="auto"/>
              <w:rPr>
                <w:rFonts w:ascii="Times New Roman" w:hAnsi="Times New Roman" w:cs="Times New Roman"/>
                <w:i/>
                <w:szCs w:val="20"/>
              </w:rPr>
            </w:pPr>
          </w:p>
          <w:p w14:paraId="158C83C8" w14:textId="77777777" w:rsidR="00335691" w:rsidRPr="00806C72" w:rsidRDefault="00335691" w:rsidP="00335691">
            <w:pPr>
              <w:snapToGrid w:val="0"/>
              <w:spacing w:after="0" w:line="240" w:lineRule="auto"/>
              <w:rPr>
                <w:rFonts w:ascii="Times New Roman" w:hAnsi="Times New Roman" w:cs="Times New Roman"/>
                <w:i/>
                <w:szCs w:val="20"/>
              </w:rPr>
            </w:pPr>
            <w:r w:rsidRPr="00806C72">
              <w:rPr>
                <w:rFonts w:ascii="Times New Roman" w:hAnsi="Times New Roman" w:cs="Times New Roman"/>
                <w:i/>
                <w:szCs w:val="20"/>
              </w:rPr>
              <w:t>20</w:t>
            </w:r>
            <w:r>
              <w:rPr>
                <w:rFonts w:ascii="Times New Roman" w:hAnsi="Times New Roman" w:cs="Times New Roman"/>
                <w:i/>
                <w:szCs w:val="20"/>
              </w:rPr>
              <w:t>16</w:t>
            </w:r>
            <w:r w:rsidRPr="00806C72">
              <w:rPr>
                <w:rFonts w:ascii="Times New Roman" w:hAnsi="Times New Roman" w:cs="Times New Roman"/>
                <w:i/>
                <w:szCs w:val="20"/>
              </w:rPr>
              <w:t>-20</w:t>
            </w:r>
            <w:r>
              <w:rPr>
                <w:rFonts w:ascii="Times New Roman" w:hAnsi="Times New Roman" w:cs="Times New Roman"/>
                <w:i/>
                <w:szCs w:val="20"/>
              </w:rPr>
              <w:t>18</w:t>
            </w:r>
          </w:p>
          <w:p w14:paraId="4AA83B0A" w14:textId="77777777" w:rsidR="00335691" w:rsidRPr="00806C72" w:rsidRDefault="00335691" w:rsidP="00335691">
            <w:pPr>
              <w:snapToGrid w:val="0"/>
              <w:spacing w:after="0" w:line="240" w:lineRule="auto"/>
              <w:rPr>
                <w:rFonts w:ascii="Times New Roman" w:hAnsi="Times New Roman" w:cs="Times New Roman"/>
                <w:i/>
                <w:szCs w:val="20"/>
              </w:rPr>
            </w:pPr>
          </w:p>
          <w:p w14:paraId="682AB060" w14:textId="77777777" w:rsidR="00335691" w:rsidRDefault="00335691" w:rsidP="00335691">
            <w:pPr>
              <w:snapToGrid w:val="0"/>
              <w:spacing w:after="0" w:line="240" w:lineRule="auto"/>
              <w:rPr>
                <w:rFonts w:ascii="Times New Roman" w:hAnsi="Times New Roman" w:cs="Times New Roman"/>
                <w:i/>
                <w:szCs w:val="20"/>
              </w:rPr>
            </w:pPr>
          </w:p>
          <w:p w14:paraId="48BD455D" w14:textId="77777777" w:rsidR="00335691" w:rsidRDefault="00335691" w:rsidP="00335691">
            <w:pPr>
              <w:snapToGrid w:val="0"/>
              <w:spacing w:after="0" w:line="240" w:lineRule="auto"/>
              <w:rPr>
                <w:rFonts w:ascii="Times New Roman" w:hAnsi="Times New Roman" w:cs="Times New Roman"/>
                <w:i/>
                <w:szCs w:val="20"/>
                <w:lang w:val="en-US"/>
              </w:rPr>
            </w:pPr>
          </w:p>
          <w:p w14:paraId="201AEF9B" w14:textId="77777777" w:rsidR="00335691" w:rsidRPr="00806C72" w:rsidRDefault="00335691" w:rsidP="00335691">
            <w:pPr>
              <w:snapToGrid w:val="0"/>
              <w:spacing w:after="0" w:line="240" w:lineRule="auto"/>
              <w:rPr>
                <w:rFonts w:ascii="Times New Roman" w:hAnsi="Times New Roman" w:cs="Times New Roman"/>
                <w:i/>
                <w:szCs w:val="20"/>
              </w:rPr>
            </w:pPr>
            <w:r>
              <w:rPr>
                <w:rFonts w:ascii="Times New Roman" w:hAnsi="Times New Roman" w:cs="Times New Roman"/>
                <w:i/>
                <w:szCs w:val="20"/>
              </w:rPr>
              <w:t>2018-2021</w:t>
            </w:r>
          </w:p>
        </w:tc>
      </w:tr>
      <w:tr w:rsidR="00335691" w:rsidRPr="00335691" w14:paraId="53E68D1E" w14:textId="77777777" w:rsidTr="00863C75">
        <w:tc>
          <w:tcPr>
            <w:tcW w:w="1588" w:type="dxa"/>
            <w:shd w:val="clear" w:color="auto" w:fill="auto"/>
          </w:tcPr>
          <w:p w14:paraId="38B625E3" w14:textId="675F8D7D" w:rsidR="00335691" w:rsidRPr="00D01092" w:rsidRDefault="00335691" w:rsidP="00335691">
            <w:pPr>
              <w:snapToGrid w:val="0"/>
              <w:spacing w:after="80"/>
              <w:rPr>
                <w:rFonts w:ascii="Times New Roman" w:hAnsi="Times New Roman" w:cs="Times New Roman"/>
                <w:sz w:val="20"/>
                <w:szCs w:val="20"/>
                <w:lang w:val="kk-KZ"/>
              </w:rPr>
            </w:pPr>
            <w:r w:rsidRPr="00BA7345">
              <w:t>Employment</w:t>
            </w:r>
          </w:p>
        </w:tc>
        <w:tc>
          <w:tcPr>
            <w:tcW w:w="3119" w:type="dxa"/>
            <w:shd w:val="clear" w:color="auto" w:fill="auto"/>
          </w:tcPr>
          <w:p w14:paraId="3ED83980" w14:textId="77777777" w:rsidR="00335691" w:rsidRPr="00806C72" w:rsidRDefault="00335691" w:rsidP="00335691">
            <w:pPr>
              <w:snapToGrid w:val="0"/>
              <w:spacing w:after="0" w:line="240" w:lineRule="auto"/>
              <w:rPr>
                <w:rFonts w:ascii="Times New Roman" w:hAnsi="Times New Roman" w:cs="Times New Roman"/>
                <w:i/>
                <w:szCs w:val="20"/>
              </w:rPr>
            </w:pPr>
            <w:r w:rsidRPr="004F7C88">
              <w:rPr>
                <w:rFonts w:ascii="Times New Roman" w:hAnsi="Times New Roman" w:cs="Times New Roman"/>
                <w:i/>
                <w:szCs w:val="20"/>
              </w:rPr>
              <w:t>Instructor, Lecturer</w:t>
            </w:r>
          </w:p>
        </w:tc>
        <w:tc>
          <w:tcPr>
            <w:tcW w:w="2977" w:type="dxa"/>
            <w:gridSpan w:val="2"/>
            <w:shd w:val="clear" w:color="auto" w:fill="auto"/>
          </w:tcPr>
          <w:p w14:paraId="0822BAA5"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F7C88">
              <w:rPr>
                <w:rFonts w:ascii="Times New Roman" w:hAnsi="Times New Roman" w:cs="Times New Roman"/>
                <w:i/>
                <w:szCs w:val="20"/>
                <w:lang w:val="en-US"/>
              </w:rPr>
              <w:t>KazNITU named after K.I. Satpayev</w:t>
            </w:r>
          </w:p>
        </w:tc>
        <w:tc>
          <w:tcPr>
            <w:tcW w:w="1448" w:type="dxa"/>
            <w:shd w:val="clear" w:color="auto" w:fill="auto"/>
          </w:tcPr>
          <w:p w14:paraId="375F08EF"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15B4A">
              <w:rPr>
                <w:rFonts w:ascii="Times New Roman" w:hAnsi="Times New Roman" w:cs="Times New Roman"/>
                <w:i/>
                <w:szCs w:val="20"/>
                <w:lang w:val="en-US"/>
              </w:rPr>
              <w:t xml:space="preserve">08.1995 – </w:t>
            </w:r>
            <w:r w:rsidRPr="004F7C88">
              <w:rPr>
                <w:rFonts w:ascii="Times New Roman" w:hAnsi="Times New Roman" w:cs="Times New Roman"/>
                <w:i/>
                <w:szCs w:val="20"/>
                <w:lang w:val="en-US"/>
              </w:rPr>
              <w:t>up to the present time</w:t>
            </w:r>
          </w:p>
        </w:tc>
      </w:tr>
      <w:tr w:rsidR="00335691" w:rsidRPr="00940D7B" w14:paraId="4AD4066C" w14:textId="77777777" w:rsidTr="00863C75">
        <w:tc>
          <w:tcPr>
            <w:tcW w:w="1588" w:type="dxa"/>
            <w:shd w:val="clear" w:color="auto" w:fill="auto"/>
          </w:tcPr>
          <w:p w14:paraId="4EC09F00" w14:textId="1294C7D5" w:rsidR="00335691" w:rsidRPr="00D01092" w:rsidRDefault="00335691" w:rsidP="00335691">
            <w:pPr>
              <w:snapToGrid w:val="0"/>
              <w:spacing w:after="80"/>
              <w:rPr>
                <w:rFonts w:ascii="Times New Roman" w:hAnsi="Times New Roman" w:cs="Times New Roman"/>
                <w:sz w:val="20"/>
                <w:szCs w:val="20"/>
                <w:lang w:val="kk-KZ"/>
              </w:rPr>
            </w:pPr>
            <w:r w:rsidRPr="00BA7345">
              <w:t>Patents and property rights</w:t>
            </w:r>
          </w:p>
        </w:tc>
        <w:tc>
          <w:tcPr>
            <w:tcW w:w="5471" w:type="dxa"/>
            <w:gridSpan w:val="2"/>
            <w:shd w:val="clear" w:color="auto" w:fill="auto"/>
          </w:tcPr>
          <w:p w14:paraId="4EA09A71" w14:textId="77777777" w:rsidR="00335691" w:rsidRPr="004F7C88" w:rsidRDefault="00335691" w:rsidP="00335691">
            <w:pPr>
              <w:snapToGrid w:val="0"/>
              <w:spacing w:after="0" w:line="240" w:lineRule="auto"/>
              <w:rPr>
                <w:rFonts w:ascii="Times New Roman" w:hAnsi="Times New Roman" w:cs="Times New Roman"/>
                <w:i/>
                <w:szCs w:val="20"/>
                <w:lang w:val="en-US"/>
              </w:rPr>
            </w:pPr>
            <w:r w:rsidRPr="004F7C88">
              <w:rPr>
                <w:rFonts w:ascii="Times New Roman" w:hAnsi="Times New Roman" w:cs="Times New Roman"/>
                <w:i/>
                <w:szCs w:val="20"/>
                <w:lang w:val="en-US"/>
              </w:rPr>
              <w:t>1) Installation for thermal processing of household waste,№ 4114</w:t>
            </w:r>
          </w:p>
        </w:tc>
        <w:tc>
          <w:tcPr>
            <w:tcW w:w="2073" w:type="dxa"/>
            <w:gridSpan w:val="2"/>
            <w:shd w:val="clear" w:color="auto" w:fill="auto"/>
          </w:tcPr>
          <w:p w14:paraId="0251B9EB" w14:textId="77777777" w:rsidR="00335691" w:rsidRPr="00806C72" w:rsidRDefault="00335691" w:rsidP="00335691">
            <w:pPr>
              <w:snapToGrid w:val="0"/>
              <w:spacing w:after="0" w:line="240" w:lineRule="auto"/>
              <w:jc w:val="center"/>
              <w:rPr>
                <w:rFonts w:ascii="Times New Roman" w:hAnsi="Times New Roman" w:cs="Times New Roman"/>
                <w:i/>
                <w:szCs w:val="20"/>
              </w:rPr>
            </w:pPr>
            <w:r w:rsidRPr="00806C72">
              <w:rPr>
                <w:rFonts w:ascii="Times New Roman" w:hAnsi="Times New Roman" w:cs="Times New Roman"/>
                <w:i/>
                <w:szCs w:val="20"/>
              </w:rPr>
              <w:t>20</w:t>
            </w:r>
            <w:r>
              <w:rPr>
                <w:rFonts w:ascii="Times New Roman" w:hAnsi="Times New Roman" w:cs="Times New Roman"/>
                <w:i/>
                <w:szCs w:val="20"/>
              </w:rPr>
              <w:t>19</w:t>
            </w:r>
            <w:r w:rsidRPr="00806C72">
              <w:rPr>
                <w:rFonts w:ascii="Times New Roman" w:hAnsi="Times New Roman" w:cs="Times New Roman"/>
                <w:i/>
                <w:szCs w:val="20"/>
              </w:rPr>
              <w:t>.</w:t>
            </w:r>
          </w:p>
          <w:p w14:paraId="1456302F" w14:textId="77777777" w:rsidR="00335691" w:rsidRPr="00806C72" w:rsidRDefault="00335691" w:rsidP="00335691">
            <w:pPr>
              <w:snapToGrid w:val="0"/>
              <w:spacing w:after="0" w:line="240" w:lineRule="auto"/>
              <w:jc w:val="center"/>
              <w:rPr>
                <w:rFonts w:ascii="Times New Roman" w:hAnsi="Times New Roman" w:cs="Times New Roman"/>
                <w:i/>
                <w:szCs w:val="20"/>
              </w:rPr>
            </w:pPr>
          </w:p>
          <w:p w14:paraId="49833D50" w14:textId="77777777" w:rsidR="00335691" w:rsidRPr="00806C72" w:rsidRDefault="00335691" w:rsidP="00335691">
            <w:pPr>
              <w:snapToGrid w:val="0"/>
              <w:spacing w:after="0" w:line="240" w:lineRule="auto"/>
              <w:jc w:val="center"/>
              <w:rPr>
                <w:rFonts w:ascii="Times New Roman" w:hAnsi="Times New Roman" w:cs="Times New Roman"/>
                <w:i/>
                <w:szCs w:val="20"/>
              </w:rPr>
            </w:pPr>
          </w:p>
        </w:tc>
      </w:tr>
      <w:tr w:rsidR="00335691" w:rsidRPr="00335691" w14:paraId="1583033F" w14:textId="77777777" w:rsidTr="00863C75">
        <w:trPr>
          <w:trHeight w:val="2441"/>
        </w:trPr>
        <w:tc>
          <w:tcPr>
            <w:tcW w:w="1588" w:type="dxa"/>
            <w:shd w:val="clear" w:color="auto" w:fill="auto"/>
          </w:tcPr>
          <w:p w14:paraId="43072757" w14:textId="01DFB93C" w:rsidR="00335691" w:rsidRPr="00D01092" w:rsidRDefault="00335691" w:rsidP="00335691">
            <w:pPr>
              <w:snapToGrid w:val="0"/>
              <w:spacing w:after="80"/>
              <w:rPr>
                <w:rFonts w:ascii="Times New Roman" w:hAnsi="Times New Roman" w:cs="Times New Roman"/>
                <w:sz w:val="20"/>
                <w:szCs w:val="20"/>
                <w:lang w:val="kk-KZ"/>
              </w:rPr>
            </w:pPr>
            <w:r w:rsidRPr="00335691">
              <w:rPr>
                <w:lang w:val="en-US"/>
              </w:rPr>
              <w:t>Important publications over the last 5 years</w:t>
            </w:r>
          </w:p>
        </w:tc>
        <w:tc>
          <w:tcPr>
            <w:tcW w:w="7544" w:type="dxa"/>
            <w:gridSpan w:val="4"/>
            <w:shd w:val="clear" w:color="auto" w:fill="auto"/>
          </w:tcPr>
          <w:p w14:paraId="047D00BD"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Total 10:</w:t>
            </w:r>
          </w:p>
          <w:p w14:paraId="4A91F4C1"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1) Maldybaeva T.S., Dyusembekova N.K.. Improving the efficiency of reactive power management in industrial complex - 11th International Energy Conference IEWT 2019 "Freedom, equality, democracy: good or chaos for energy markets?", Vienna, Austria, February 13-15, 2019.</w:t>
            </w:r>
          </w:p>
          <w:p w14:paraId="5C675C64" w14:textId="77777777" w:rsidR="00335691" w:rsidRPr="004F7C88" w:rsidRDefault="00335691" w:rsidP="00335691">
            <w:pPr>
              <w:spacing w:after="0" w:line="240" w:lineRule="auto"/>
              <w:rPr>
                <w:rFonts w:ascii="Times New Roman" w:hAnsi="Times New Roman" w:cs="Times New Roman"/>
                <w:i/>
                <w:szCs w:val="24"/>
                <w:lang w:val="en-US"/>
              </w:rPr>
            </w:pPr>
            <w:r w:rsidRPr="004F7C88">
              <w:rPr>
                <w:rFonts w:ascii="Times New Roman" w:hAnsi="Times New Roman" w:cs="Times New Roman"/>
                <w:i/>
                <w:szCs w:val="24"/>
                <w:lang w:val="en-US"/>
              </w:rPr>
              <w:t>2) T.S. Maldybaeva, N.K. Dyusembekova, A. Zhaksalykov, A.B. Betekbaev,.  "Measures to ensure energy efficiency". , Satpayev readings "Innovative technologies - the key to the successful solution of fundamental and applied problems in the ore and oil and gas sectors of the RK economy", Almaty, 11.04.2019.</w:t>
            </w:r>
          </w:p>
          <w:p w14:paraId="04503EB9" w14:textId="77777777" w:rsidR="00335691" w:rsidRPr="004F7C88" w:rsidRDefault="00335691" w:rsidP="00335691">
            <w:pPr>
              <w:spacing w:after="0" w:line="240" w:lineRule="auto"/>
              <w:ind w:left="318" w:hanging="318"/>
              <w:rPr>
                <w:rFonts w:ascii="Times New Roman" w:hAnsi="Times New Roman" w:cs="Times New Roman"/>
                <w:i/>
                <w:szCs w:val="24"/>
                <w:lang w:val="en-US"/>
              </w:rPr>
            </w:pPr>
            <w:r w:rsidRPr="004F7C88">
              <w:rPr>
                <w:rFonts w:ascii="Times New Roman" w:hAnsi="Times New Roman" w:cs="Times New Roman"/>
                <w:i/>
                <w:szCs w:val="24"/>
                <w:lang w:val="en-US"/>
              </w:rPr>
              <w:t>3) Maldybaeva T.S., Usenova N.A.Overhead power lines with self-supporting insulated wires. Satpayev readings "Digital energy: problems and prospects of development", Almaty, 11.04.2021.</w:t>
            </w:r>
          </w:p>
        </w:tc>
      </w:tr>
    </w:tbl>
    <w:p w14:paraId="5E2038AA" w14:textId="77777777" w:rsidR="00DD1814" w:rsidRPr="004F7C88" w:rsidRDefault="00DD1814" w:rsidP="00DD1814">
      <w:pPr>
        <w:spacing w:after="0"/>
        <w:rPr>
          <w:rFonts w:ascii="Times New Roman" w:hAnsi="Times New Roman" w:cs="Times New Roman"/>
          <w:lang w:val="en-US"/>
        </w:rPr>
      </w:pPr>
    </w:p>
    <w:p w14:paraId="152AB51E" w14:textId="169303FA" w:rsidR="00DD1814" w:rsidRDefault="00DD1814" w:rsidP="00DD1814">
      <w:pPr>
        <w:spacing w:after="0"/>
        <w:rPr>
          <w:rFonts w:ascii="Times New Roman" w:hAnsi="Times New Roman" w:cs="Times New Roman"/>
          <w:lang w:val="en-US"/>
        </w:rPr>
      </w:pPr>
    </w:p>
    <w:p w14:paraId="40868297" w14:textId="77777777" w:rsidR="008132F3" w:rsidRPr="00A446D0" w:rsidRDefault="008132F3" w:rsidP="008132F3">
      <w:pPr>
        <w:pStyle w:val="TabellekleinInhalt"/>
        <w:jc w:val="center"/>
        <w:rPr>
          <w:rFonts w:ascii="Times New Roman" w:hAnsi="Times New Roman"/>
          <w:b/>
          <w:i/>
          <w:sz w:val="32"/>
          <w:szCs w:val="32"/>
          <w:lang w:eastAsia="ru-RU"/>
        </w:rPr>
      </w:pPr>
    </w:p>
    <w:tbl>
      <w:tblPr>
        <w:tblW w:w="0" w:type="auto"/>
        <w:tblInd w:w="108" w:type="dxa"/>
        <w:tblLayout w:type="fixed"/>
        <w:tblLook w:val="0000" w:firstRow="0" w:lastRow="0" w:firstColumn="0" w:lastColumn="0" w:noHBand="0" w:noVBand="0"/>
      </w:tblPr>
      <w:tblGrid>
        <w:gridCol w:w="1588"/>
        <w:gridCol w:w="3402"/>
        <w:gridCol w:w="2069"/>
        <w:gridCol w:w="483"/>
        <w:gridCol w:w="1590"/>
      </w:tblGrid>
      <w:tr w:rsidR="008132F3" w:rsidRPr="00940D7B" w14:paraId="37C7BCA9" w14:textId="77777777" w:rsidTr="00E81956">
        <w:trPr>
          <w:trHeight w:val="382"/>
        </w:trPr>
        <w:tc>
          <w:tcPr>
            <w:tcW w:w="1588" w:type="dxa"/>
            <w:tcBorders>
              <w:top w:val="single" w:sz="4" w:space="0" w:color="000000"/>
              <w:left w:val="single" w:sz="4" w:space="0" w:color="000000"/>
              <w:bottom w:val="single" w:sz="4" w:space="0" w:color="000000"/>
            </w:tcBorders>
            <w:shd w:val="clear" w:color="auto" w:fill="auto"/>
          </w:tcPr>
          <w:p w14:paraId="034CA3EA" w14:textId="77777777" w:rsidR="008132F3" w:rsidRPr="00802B10" w:rsidRDefault="008132F3" w:rsidP="00E81956">
            <w:pPr>
              <w:pStyle w:val="TabellekleinInhalt"/>
              <w:rPr>
                <w:rFonts w:ascii="Times New Roman" w:hAnsi="Times New Roman"/>
                <w:sz w:val="20"/>
                <w:szCs w:val="20"/>
                <w:lang w:eastAsia="ru-RU"/>
              </w:rPr>
            </w:pPr>
            <w:r w:rsidRPr="00AC7E23">
              <w:rPr>
                <w:rFonts w:ascii="Times New Roman" w:hAnsi="Times New Roman"/>
                <w:sz w:val="20"/>
                <w:szCs w:val="20"/>
                <w:lang w:val="en-US" w:eastAsia="ru-RU"/>
              </w:rPr>
              <w:t>S</w:t>
            </w:r>
            <w:r w:rsidRPr="00AC7E23">
              <w:rPr>
                <w:rFonts w:ascii="Times New Roman" w:hAnsi="Times New Roman"/>
                <w:sz w:val="20"/>
                <w:szCs w:val="20"/>
                <w:lang w:eastAsia="ru-RU"/>
              </w:rPr>
              <w:t>urname name fatherland</w:t>
            </w: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2E38FF4E" w14:textId="77777777" w:rsidR="008132F3" w:rsidRPr="006257F2" w:rsidRDefault="008132F3" w:rsidP="00E81956">
            <w:pPr>
              <w:pStyle w:val="TabellekleinInhalt"/>
              <w:rPr>
                <w:rFonts w:ascii="Times New Roman" w:hAnsi="Times New Roman"/>
                <w:i/>
                <w:sz w:val="24"/>
                <w:szCs w:val="24"/>
                <w:lang w:eastAsia="ru-RU"/>
              </w:rPr>
            </w:pPr>
            <w:r w:rsidRPr="006257F2">
              <w:rPr>
                <w:rFonts w:ascii="Times New Roman" w:hAnsi="Times New Roman"/>
                <w:i/>
                <w:sz w:val="24"/>
                <w:szCs w:val="24"/>
                <w:lang w:eastAsia="ru-RU"/>
              </w:rPr>
              <w:t>Tokpeissova Gulbarshyn Shakizhanovna</w:t>
            </w:r>
          </w:p>
          <w:p w14:paraId="5BA72F20" w14:textId="77777777" w:rsidR="008132F3" w:rsidRPr="006257F2" w:rsidRDefault="008132F3" w:rsidP="00E81956">
            <w:pPr>
              <w:pStyle w:val="TabellekleinInhalt"/>
              <w:rPr>
                <w:rFonts w:ascii="Times New Roman" w:hAnsi="Times New Roman"/>
                <w:i/>
                <w:sz w:val="24"/>
                <w:szCs w:val="24"/>
                <w:shd w:val="clear" w:color="auto" w:fill="FFFF00"/>
                <w:lang w:val="en-US"/>
              </w:rPr>
            </w:pPr>
          </w:p>
        </w:tc>
      </w:tr>
      <w:tr w:rsidR="008132F3" w:rsidRPr="00940D7B" w14:paraId="1AF9C1F0" w14:textId="77777777" w:rsidTr="00E81956">
        <w:tc>
          <w:tcPr>
            <w:tcW w:w="1588" w:type="dxa"/>
            <w:tcBorders>
              <w:top w:val="single" w:sz="4" w:space="0" w:color="000000"/>
              <w:left w:val="single" w:sz="4" w:space="0" w:color="000000"/>
              <w:bottom w:val="single" w:sz="4" w:space="0" w:color="000000"/>
            </w:tcBorders>
            <w:shd w:val="clear" w:color="auto" w:fill="auto"/>
          </w:tcPr>
          <w:p w14:paraId="049D77AA" w14:textId="77777777" w:rsidR="008132F3" w:rsidRPr="00AC7E23" w:rsidRDefault="008132F3" w:rsidP="00E81956">
            <w:pPr>
              <w:pStyle w:val="TabellekleinInhalt"/>
              <w:rPr>
                <w:rFonts w:ascii="Times New Roman" w:hAnsi="Times New Roman"/>
                <w:sz w:val="20"/>
                <w:szCs w:val="20"/>
                <w:lang w:eastAsia="ru-RU"/>
              </w:rPr>
            </w:pPr>
            <w:r w:rsidRPr="00AC7E23">
              <w:rPr>
                <w:rFonts w:ascii="Times New Roman" w:hAnsi="Times New Roman"/>
                <w:sz w:val="20"/>
                <w:szCs w:val="20"/>
                <w:lang w:eastAsia="ru-RU"/>
              </w:rPr>
              <w:t>Position</w:t>
            </w:r>
          </w:p>
          <w:p w14:paraId="28046730" w14:textId="77777777" w:rsidR="008132F3" w:rsidRPr="00AC7E23" w:rsidRDefault="008132F3" w:rsidP="00E81956">
            <w:pPr>
              <w:pStyle w:val="TabellekleinInhalt"/>
              <w:rPr>
                <w:rFonts w:ascii="Times New Roman" w:hAnsi="Times New Roman"/>
                <w:sz w:val="20"/>
                <w:szCs w:val="20"/>
                <w:lang w:val="kk-KZ"/>
              </w:rPr>
            </w:pPr>
          </w:p>
        </w:tc>
        <w:tc>
          <w:tcPr>
            <w:tcW w:w="7544" w:type="dxa"/>
            <w:gridSpan w:val="4"/>
            <w:tcBorders>
              <w:top w:val="single" w:sz="4" w:space="0" w:color="000000"/>
              <w:left w:val="single" w:sz="4" w:space="0" w:color="000000"/>
              <w:bottom w:val="single" w:sz="4" w:space="0" w:color="000000"/>
              <w:right w:val="single" w:sz="4" w:space="0" w:color="000000"/>
            </w:tcBorders>
            <w:shd w:val="clear" w:color="auto" w:fill="auto"/>
          </w:tcPr>
          <w:p w14:paraId="6B28E583" w14:textId="4C4867C0" w:rsidR="008132F3" w:rsidRPr="006257F2" w:rsidRDefault="008132F3" w:rsidP="00E81956">
            <w:pPr>
              <w:pStyle w:val="TabellekleinInhalt"/>
              <w:rPr>
                <w:rFonts w:ascii="Times New Roman" w:hAnsi="Times New Roman"/>
                <w:i/>
                <w:sz w:val="24"/>
                <w:szCs w:val="24"/>
                <w:lang w:eastAsia="ru-RU"/>
              </w:rPr>
            </w:pPr>
            <w:r w:rsidRPr="006257F2">
              <w:rPr>
                <w:rFonts w:ascii="Times New Roman" w:hAnsi="Times New Roman"/>
                <w:i/>
                <w:sz w:val="24"/>
                <w:szCs w:val="24"/>
                <w:lang w:eastAsia="ru-RU"/>
              </w:rPr>
              <w:t>Energy. Lecturer</w:t>
            </w:r>
          </w:p>
        </w:tc>
      </w:tr>
      <w:tr w:rsidR="008132F3" w:rsidRPr="00940D7B" w14:paraId="3439CB47" w14:textId="77777777" w:rsidTr="001D66F3">
        <w:trPr>
          <w:trHeight w:val="1429"/>
        </w:trPr>
        <w:tc>
          <w:tcPr>
            <w:tcW w:w="1588" w:type="dxa"/>
            <w:tcBorders>
              <w:top w:val="single" w:sz="4" w:space="0" w:color="000000"/>
              <w:left w:val="single" w:sz="4" w:space="0" w:color="000000"/>
              <w:bottom w:val="single" w:sz="4" w:space="0" w:color="000000"/>
            </w:tcBorders>
            <w:shd w:val="clear" w:color="auto" w:fill="auto"/>
          </w:tcPr>
          <w:p w14:paraId="7A91C4AA" w14:textId="77777777" w:rsidR="008132F3" w:rsidRPr="00AC7E23" w:rsidRDefault="008132F3" w:rsidP="00E81956">
            <w:pPr>
              <w:pStyle w:val="TabellekleinInhalt"/>
              <w:rPr>
                <w:rFonts w:ascii="Times New Roman" w:hAnsi="Times New Roman"/>
                <w:sz w:val="20"/>
                <w:szCs w:val="20"/>
                <w:lang w:eastAsia="ru-RU"/>
              </w:rPr>
            </w:pPr>
            <w:r w:rsidRPr="00AC7E23">
              <w:rPr>
                <w:rFonts w:ascii="Times New Roman" w:hAnsi="Times New Roman"/>
                <w:sz w:val="20"/>
                <w:szCs w:val="20"/>
                <w:lang w:eastAsia="ru-RU"/>
              </w:rPr>
              <w:t>Academic career</w:t>
            </w:r>
          </w:p>
          <w:p w14:paraId="45329B9A" w14:textId="77777777" w:rsidR="008132F3" w:rsidRPr="00AC7E23" w:rsidRDefault="008132F3" w:rsidP="00E81956">
            <w:pPr>
              <w:pStyle w:val="TabellekleinInhalt"/>
              <w:rPr>
                <w:rFonts w:ascii="Times New Roman" w:hAnsi="Times New Roman"/>
                <w:sz w:val="20"/>
                <w:szCs w:val="20"/>
                <w:lang w:val="kk-KZ"/>
              </w:rPr>
            </w:pPr>
          </w:p>
        </w:tc>
        <w:tc>
          <w:tcPr>
            <w:tcW w:w="3402" w:type="dxa"/>
            <w:tcBorders>
              <w:top w:val="single" w:sz="4" w:space="0" w:color="000000"/>
              <w:left w:val="single" w:sz="4" w:space="0" w:color="000000"/>
              <w:bottom w:val="single" w:sz="4" w:space="0" w:color="000000"/>
            </w:tcBorders>
            <w:shd w:val="clear" w:color="auto" w:fill="auto"/>
          </w:tcPr>
          <w:p w14:paraId="418847E0" w14:textId="77777777" w:rsidR="008132F3" w:rsidRPr="006257F2" w:rsidRDefault="008132F3" w:rsidP="00E81956">
            <w:pPr>
              <w:pStyle w:val="TabellekleinInhalt"/>
              <w:rPr>
                <w:rFonts w:ascii="Times New Roman" w:hAnsi="Times New Roman"/>
                <w:i/>
                <w:sz w:val="24"/>
                <w:szCs w:val="24"/>
                <w:lang w:val="en-US"/>
              </w:rPr>
            </w:pPr>
            <w:r w:rsidRPr="006257F2">
              <w:rPr>
                <w:rFonts w:ascii="Times New Roman" w:hAnsi="Times New Roman"/>
                <w:bCs/>
                <w:i/>
                <w:iCs/>
                <w:sz w:val="24"/>
                <w:szCs w:val="24"/>
                <w:lang w:val="en-US"/>
              </w:rPr>
              <w:t xml:space="preserve">3308 – </w:t>
            </w:r>
            <w:r w:rsidRPr="006257F2">
              <w:rPr>
                <w:rFonts w:ascii="Times New Roman" w:hAnsi="Times New Roman"/>
                <w:i/>
                <w:sz w:val="24"/>
                <w:szCs w:val="24"/>
              </w:rPr>
              <w:t>Electrician Engineer</w:t>
            </w:r>
          </w:p>
          <w:p w14:paraId="243A298E" w14:textId="77777777" w:rsidR="008132F3" w:rsidRPr="006257F2" w:rsidRDefault="008132F3" w:rsidP="00E81956">
            <w:pPr>
              <w:pStyle w:val="TabellekleinInhalt"/>
              <w:rPr>
                <w:rFonts w:ascii="Times New Roman" w:hAnsi="Times New Roman"/>
                <w:bCs/>
                <w:i/>
                <w:iCs/>
                <w:sz w:val="24"/>
                <w:szCs w:val="24"/>
                <w:lang w:val="en-US"/>
              </w:rPr>
            </w:pPr>
          </w:p>
          <w:p w14:paraId="49DC8551" w14:textId="10C106D9" w:rsidR="008132F3" w:rsidRPr="006257F2" w:rsidRDefault="008132F3" w:rsidP="00E81956">
            <w:pPr>
              <w:pStyle w:val="TabellekleinInhalt"/>
              <w:rPr>
                <w:rFonts w:ascii="Times New Roman" w:hAnsi="Times New Roman"/>
                <w:i/>
                <w:sz w:val="24"/>
                <w:szCs w:val="24"/>
                <w:lang w:val="en-US"/>
              </w:rPr>
            </w:pPr>
            <w:r w:rsidRPr="006257F2">
              <w:rPr>
                <w:rFonts w:ascii="Times New Roman" w:hAnsi="Times New Roman"/>
                <w:i/>
                <w:sz w:val="24"/>
                <w:szCs w:val="24"/>
                <w:lang w:val="en-US"/>
              </w:rPr>
              <w:t>6</w:t>
            </w:r>
            <w:r w:rsidRPr="006257F2">
              <w:rPr>
                <w:rFonts w:ascii="Times New Roman" w:hAnsi="Times New Roman"/>
                <w:i/>
                <w:sz w:val="24"/>
                <w:szCs w:val="24"/>
              </w:rPr>
              <w:t>М</w:t>
            </w:r>
            <w:r w:rsidRPr="006257F2">
              <w:rPr>
                <w:rFonts w:ascii="Times New Roman" w:hAnsi="Times New Roman"/>
                <w:i/>
                <w:sz w:val="24"/>
                <w:szCs w:val="24"/>
                <w:lang w:val="en-US"/>
              </w:rPr>
              <w:t>071800 –</w:t>
            </w:r>
            <w:r w:rsidRPr="006257F2">
              <w:rPr>
                <w:rFonts w:ascii="Times New Roman" w:hAnsi="Times New Roman"/>
                <w:i/>
                <w:color w:val="202124"/>
                <w:sz w:val="24"/>
                <w:szCs w:val="24"/>
                <w:lang w:val="en"/>
              </w:rPr>
              <w:t xml:space="preserve"> </w:t>
            </w:r>
            <w:r w:rsidRPr="006257F2">
              <w:rPr>
                <w:rFonts w:ascii="Times New Roman" w:hAnsi="Times New Roman"/>
                <w:i/>
                <w:sz w:val="24"/>
                <w:szCs w:val="24"/>
              </w:rPr>
              <w:t>Power Engineering, Master of Engineering</w:t>
            </w:r>
          </w:p>
        </w:tc>
        <w:tc>
          <w:tcPr>
            <w:tcW w:w="2552" w:type="dxa"/>
            <w:gridSpan w:val="2"/>
            <w:tcBorders>
              <w:top w:val="single" w:sz="4" w:space="0" w:color="000000"/>
              <w:bottom w:val="single" w:sz="4" w:space="0" w:color="000000"/>
            </w:tcBorders>
            <w:shd w:val="clear" w:color="auto" w:fill="auto"/>
          </w:tcPr>
          <w:p w14:paraId="2BF33E9B" w14:textId="77777777" w:rsidR="008132F3" w:rsidRPr="006257F2" w:rsidRDefault="008132F3" w:rsidP="00E81956">
            <w:pPr>
              <w:pStyle w:val="TabellekleinInhalt"/>
              <w:rPr>
                <w:rFonts w:ascii="Times New Roman" w:hAnsi="Times New Roman"/>
                <w:i/>
                <w:sz w:val="24"/>
                <w:szCs w:val="24"/>
                <w:lang w:val="kk-KZ"/>
              </w:rPr>
            </w:pPr>
            <w:r w:rsidRPr="006257F2">
              <w:rPr>
                <w:rFonts w:ascii="Times New Roman" w:hAnsi="Times New Roman"/>
                <w:i/>
                <w:iCs/>
                <w:color w:val="202020"/>
                <w:sz w:val="24"/>
                <w:szCs w:val="24"/>
              </w:rPr>
              <w:t>Satbayev.University</w:t>
            </w:r>
            <w:r w:rsidRPr="006257F2">
              <w:rPr>
                <w:rFonts w:ascii="Times New Roman" w:hAnsi="Times New Roman"/>
                <w:i/>
                <w:sz w:val="24"/>
                <w:szCs w:val="24"/>
                <w:lang w:val="kk-KZ"/>
              </w:rPr>
              <w:t xml:space="preserve">  </w:t>
            </w:r>
          </w:p>
          <w:p w14:paraId="2DB59368" w14:textId="77777777" w:rsidR="008132F3" w:rsidRPr="006257F2" w:rsidRDefault="008132F3" w:rsidP="00E81956">
            <w:pPr>
              <w:pStyle w:val="TabellekleinInhalt"/>
              <w:rPr>
                <w:rFonts w:ascii="Times New Roman" w:hAnsi="Times New Roman"/>
                <w:i/>
                <w:sz w:val="24"/>
                <w:szCs w:val="24"/>
                <w:lang w:val="kk-KZ"/>
              </w:rPr>
            </w:pPr>
          </w:p>
          <w:p w14:paraId="29E4C11E" w14:textId="77777777" w:rsidR="008132F3" w:rsidRPr="006257F2" w:rsidRDefault="008132F3" w:rsidP="00E81956">
            <w:pPr>
              <w:pStyle w:val="TabellekleinInhalt"/>
              <w:rPr>
                <w:rFonts w:ascii="Times New Roman" w:hAnsi="Times New Roman"/>
                <w:i/>
                <w:sz w:val="24"/>
                <w:szCs w:val="24"/>
                <w:lang w:val="kk-KZ"/>
              </w:rPr>
            </w:pPr>
          </w:p>
          <w:p w14:paraId="47A4BC18" w14:textId="77777777" w:rsidR="008132F3" w:rsidRPr="006257F2" w:rsidRDefault="008132F3" w:rsidP="00E81956">
            <w:pPr>
              <w:pStyle w:val="TabellekleinInhalt"/>
              <w:rPr>
                <w:rFonts w:ascii="Times New Roman" w:hAnsi="Times New Roman"/>
                <w:i/>
                <w:sz w:val="24"/>
                <w:szCs w:val="24"/>
                <w:lang w:val="kk-KZ"/>
              </w:rPr>
            </w:pPr>
            <w:r w:rsidRPr="006257F2">
              <w:rPr>
                <w:rFonts w:ascii="Times New Roman" w:hAnsi="Times New Roman"/>
                <w:i/>
                <w:iCs/>
                <w:color w:val="202020"/>
                <w:sz w:val="24"/>
                <w:szCs w:val="24"/>
              </w:rPr>
              <w:t>Satbayev.University</w:t>
            </w:r>
            <w:r w:rsidRPr="006257F2">
              <w:rPr>
                <w:rFonts w:ascii="Times New Roman" w:hAnsi="Times New Roman"/>
                <w:i/>
                <w:sz w:val="24"/>
                <w:szCs w:val="24"/>
                <w:lang w:val="kk-KZ"/>
              </w:rPr>
              <w:t xml:space="preserve">  </w:t>
            </w:r>
          </w:p>
          <w:p w14:paraId="03900C9C" w14:textId="77777777" w:rsidR="008132F3" w:rsidRPr="006257F2" w:rsidRDefault="008132F3" w:rsidP="00E81956">
            <w:pPr>
              <w:pStyle w:val="TabellekleinInhalt"/>
              <w:rPr>
                <w:rFonts w:ascii="Times New Roman" w:hAnsi="Times New Roman"/>
                <w:i/>
                <w:sz w:val="24"/>
                <w:szCs w:val="24"/>
                <w:lang w:val="kk-KZ"/>
              </w:rPr>
            </w:pPr>
          </w:p>
        </w:tc>
        <w:tc>
          <w:tcPr>
            <w:tcW w:w="1590" w:type="dxa"/>
            <w:tcBorders>
              <w:top w:val="single" w:sz="4" w:space="0" w:color="000000"/>
              <w:bottom w:val="single" w:sz="4" w:space="0" w:color="000000"/>
              <w:right w:val="single" w:sz="4" w:space="0" w:color="000000"/>
            </w:tcBorders>
            <w:shd w:val="clear" w:color="auto" w:fill="auto"/>
          </w:tcPr>
          <w:p w14:paraId="4840680E" w14:textId="77777777" w:rsidR="008132F3" w:rsidRPr="006257F2" w:rsidRDefault="008132F3" w:rsidP="00E81956">
            <w:pPr>
              <w:pStyle w:val="TabellekleinInhalt"/>
              <w:rPr>
                <w:rFonts w:ascii="Times New Roman" w:hAnsi="Times New Roman"/>
                <w:i/>
                <w:sz w:val="24"/>
                <w:szCs w:val="24"/>
              </w:rPr>
            </w:pPr>
            <w:r w:rsidRPr="006257F2">
              <w:rPr>
                <w:rFonts w:ascii="Times New Roman" w:hAnsi="Times New Roman"/>
                <w:i/>
                <w:sz w:val="24"/>
                <w:szCs w:val="24"/>
                <w:lang w:val="kk-KZ"/>
              </w:rPr>
              <w:t>1999-2004</w:t>
            </w:r>
            <w:r w:rsidRPr="006257F2">
              <w:rPr>
                <w:rFonts w:ascii="Times New Roman" w:hAnsi="Times New Roman"/>
                <w:i/>
                <w:color w:val="202124"/>
                <w:sz w:val="24"/>
                <w:szCs w:val="24"/>
                <w:lang w:val="en"/>
              </w:rPr>
              <w:t xml:space="preserve"> </w:t>
            </w:r>
            <w:r w:rsidRPr="006257F2">
              <w:rPr>
                <w:rFonts w:ascii="Times New Roman" w:hAnsi="Times New Roman"/>
                <w:i/>
                <w:sz w:val="24"/>
                <w:szCs w:val="24"/>
              </w:rPr>
              <w:t>years</w:t>
            </w:r>
          </w:p>
          <w:p w14:paraId="69E4C171" w14:textId="77777777" w:rsidR="008132F3" w:rsidRPr="006257F2" w:rsidRDefault="008132F3" w:rsidP="00E81956">
            <w:pPr>
              <w:pStyle w:val="TabellekleinInhalt"/>
              <w:rPr>
                <w:rFonts w:ascii="Times New Roman" w:hAnsi="Times New Roman"/>
                <w:i/>
                <w:sz w:val="24"/>
                <w:szCs w:val="24"/>
                <w:lang w:val="kk-KZ"/>
              </w:rPr>
            </w:pPr>
          </w:p>
          <w:p w14:paraId="680F7649" w14:textId="58305AFE" w:rsidR="008132F3" w:rsidRPr="001D66F3" w:rsidRDefault="008132F3" w:rsidP="00E81956">
            <w:pPr>
              <w:pStyle w:val="TabellekleinInhalt"/>
              <w:rPr>
                <w:rFonts w:ascii="Times New Roman" w:hAnsi="Times New Roman"/>
                <w:i/>
                <w:sz w:val="24"/>
                <w:szCs w:val="24"/>
              </w:rPr>
            </w:pPr>
            <w:r w:rsidRPr="006257F2">
              <w:rPr>
                <w:rFonts w:ascii="Times New Roman" w:hAnsi="Times New Roman"/>
                <w:i/>
                <w:sz w:val="24"/>
                <w:szCs w:val="24"/>
                <w:lang w:val="kk-KZ"/>
              </w:rPr>
              <w:t>2010-2012</w:t>
            </w:r>
            <w:r w:rsidRPr="006257F2">
              <w:rPr>
                <w:rFonts w:ascii="Times New Roman" w:hAnsi="Times New Roman"/>
                <w:i/>
                <w:color w:val="202124"/>
                <w:sz w:val="24"/>
                <w:szCs w:val="24"/>
                <w:lang w:val="en"/>
              </w:rPr>
              <w:t xml:space="preserve"> </w:t>
            </w:r>
            <w:r w:rsidRPr="006257F2">
              <w:rPr>
                <w:rFonts w:ascii="Times New Roman" w:hAnsi="Times New Roman"/>
                <w:i/>
                <w:sz w:val="24"/>
                <w:szCs w:val="24"/>
              </w:rPr>
              <w:t>years</w:t>
            </w:r>
          </w:p>
        </w:tc>
      </w:tr>
      <w:tr w:rsidR="008132F3" w:rsidRPr="00335691" w14:paraId="03A932CD" w14:textId="77777777" w:rsidTr="00E81956">
        <w:trPr>
          <w:trHeight w:val="3540"/>
        </w:trPr>
        <w:tc>
          <w:tcPr>
            <w:tcW w:w="1588" w:type="dxa"/>
            <w:tcBorders>
              <w:top w:val="single" w:sz="4" w:space="0" w:color="000000"/>
              <w:left w:val="single" w:sz="4" w:space="0" w:color="000000"/>
              <w:bottom w:val="single" w:sz="4" w:space="0" w:color="000000"/>
            </w:tcBorders>
            <w:shd w:val="clear" w:color="auto" w:fill="auto"/>
          </w:tcPr>
          <w:p w14:paraId="283826D4" w14:textId="77777777" w:rsidR="008132F3" w:rsidRPr="00AC7E23" w:rsidRDefault="008132F3" w:rsidP="00E81956">
            <w:pPr>
              <w:pStyle w:val="TabellekleinInhalt"/>
              <w:rPr>
                <w:rFonts w:ascii="Times New Roman" w:hAnsi="Times New Roman"/>
                <w:sz w:val="20"/>
                <w:szCs w:val="20"/>
                <w:lang w:eastAsia="ru-RU"/>
              </w:rPr>
            </w:pPr>
            <w:r w:rsidRPr="00AC7E23">
              <w:rPr>
                <w:rFonts w:ascii="Times New Roman" w:hAnsi="Times New Roman"/>
                <w:sz w:val="20"/>
                <w:szCs w:val="20"/>
                <w:lang w:eastAsia="ru-RU"/>
              </w:rPr>
              <w:t>Employment</w:t>
            </w:r>
          </w:p>
          <w:p w14:paraId="0D366A29" w14:textId="77777777" w:rsidR="008132F3" w:rsidRPr="00AC7E23" w:rsidRDefault="008132F3" w:rsidP="00E81956">
            <w:pPr>
              <w:pStyle w:val="TabellekleinInhalt"/>
              <w:rPr>
                <w:rFonts w:ascii="Times New Roman" w:hAnsi="Times New Roman"/>
                <w:sz w:val="20"/>
                <w:szCs w:val="20"/>
                <w:lang w:val="kk-KZ"/>
              </w:rPr>
            </w:pPr>
          </w:p>
        </w:tc>
        <w:tc>
          <w:tcPr>
            <w:tcW w:w="3402" w:type="dxa"/>
            <w:tcBorders>
              <w:top w:val="single" w:sz="4" w:space="0" w:color="000000"/>
              <w:left w:val="single" w:sz="4" w:space="0" w:color="000000"/>
              <w:bottom w:val="single" w:sz="4" w:space="0" w:color="000000"/>
            </w:tcBorders>
            <w:shd w:val="clear" w:color="auto" w:fill="auto"/>
          </w:tcPr>
          <w:p w14:paraId="7B9363E2"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lang w:eastAsia="ru-RU"/>
              </w:rPr>
              <w:t>Teacher</w:t>
            </w:r>
          </w:p>
          <w:p w14:paraId="606BCFC2"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rPr>
              <w:t xml:space="preserve"> </w:t>
            </w:r>
          </w:p>
          <w:p w14:paraId="230E2CA8" w14:textId="77777777" w:rsidR="008132F3" w:rsidRPr="00B711F8" w:rsidRDefault="008132F3" w:rsidP="00E81956">
            <w:pPr>
              <w:pStyle w:val="TabellekleinInhalt"/>
              <w:rPr>
                <w:rFonts w:ascii="Times New Roman" w:hAnsi="Times New Roman"/>
                <w:sz w:val="24"/>
                <w:szCs w:val="24"/>
              </w:rPr>
            </w:pPr>
          </w:p>
          <w:p w14:paraId="71D3E113"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rPr>
              <w:t>Assistant</w:t>
            </w:r>
          </w:p>
          <w:p w14:paraId="686E9102" w14:textId="77777777" w:rsidR="008132F3" w:rsidRPr="00B711F8" w:rsidRDefault="008132F3" w:rsidP="00E81956">
            <w:pPr>
              <w:pStyle w:val="TabellekleinInhalt"/>
              <w:rPr>
                <w:rFonts w:ascii="Times New Roman" w:hAnsi="Times New Roman"/>
                <w:sz w:val="24"/>
                <w:szCs w:val="24"/>
              </w:rPr>
            </w:pPr>
          </w:p>
          <w:p w14:paraId="74BDE459"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rPr>
              <w:t>Master student</w:t>
            </w:r>
          </w:p>
          <w:p w14:paraId="33EE1661" w14:textId="77777777" w:rsidR="008132F3" w:rsidRPr="00B711F8" w:rsidRDefault="008132F3" w:rsidP="00E81956">
            <w:pPr>
              <w:pStyle w:val="TabellekleinInhalt"/>
              <w:rPr>
                <w:rFonts w:ascii="Times New Roman" w:hAnsi="Times New Roman"/>
                <w:sz w:val="24"/>
                <w:szCs w:val="24"/>
              </w:rPr>
            </w:pPr>
          </w:p>
          <w:p w14:paraId="4FDD5E61"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rPr>
              <w:t>Teacher</w:t>
            </w:r>
          </w:p>
          <w:p w14:paraId="7A7A9297" w14:textId="77777777" w:rsidR="008132F3" w:rsidRPr="00B711F8" w:rsidRDefault="008132F3" w:rsidP="00E81956">
            <w:pPr>
              <w:pStyle w:val="TabellekleinInhalt"/>
              <w:rPr>
                <w:rFonts w:ascii="Times New Roman" w:hAnsi="Times New Roman"/>
                <w:sz w:val="24"/>
                <w:szCs w:val="24"/>
              </w:rPr>
            </w:pPr>
          </w:p>
          <w:p w14:paraId="4B56A583" w14:textId="77777777" w:rsidR="008132F3" w:rsidRPr="00B711F8" w:rsidRDefault="008132F3" w:rsidP="00E81956">
            <w:pPr>
              <w:pStyle w:val="TabellekleinInhalt"/>
              <w:rPr>
                <w:rFonts w:ascii="Times New Roman" w:hAnsi="Times New Roman"/>
                <w:sz w:val="24"/>
                <w:szCs w:val="24"/>
              </w:rPr>
            </w:pPr>
            <w:r w:rsidRPr="00B711F8">
              <w:rPr>
                <w:rStyle w:val="y2iqfc"/>
                <w:rFonts w:ascii="Times New Roman" w:hAnsi="Times New Roman"/>
                <w:sz w:val="24"/>
                <w:szCs w:val="24"/>
              </w:rPr>
              <w:t>Lecturer</w:t>
            </w:r>
          </w:p>
          <w:p w14:paraId="561879C4" w14:textId="77777777" w:rsidR="008132F3" w:rsidRPr="00B711F8" w:rsidRDefault="008132F3" w:rsidP="00E81956">
            <w:pPr>
              <w:pStyle w:val="TabellekleinInhalt"/>
              <w:rPr>
                <w:rFonts w:ascii="Times New Roman" w:hAnsi="Times New Roman"/>
                <w:sz w:val="24"/>
                <w:szCs w:val="24"/>
              </w:rPr>
            </w:pPr>
            <w:r w:rsidRPr="00B711F8">
              <w:rPr>
                <w:rFonts w:ascii="Times New Roman" w:hAnsi="Times New Roman"/>
                <w:sz w:val="24"/>
                <w:szCs w:val="24"/>
              </w:rPr>
              <w:t xml:space="preserve"> </w:t>
            </w:r>
          </w:p>
          <w:p w14:paraId="0404329E" w14:textId="77777777" w:rsidR="008132F3" w:rsidRPr="00B711F8" w:rsidRDefault="008132F3" w:rsidP="00E81956">
            <w:pPr>
              <w:pStyle w:val="TabellekleinInhalt"/>
              <w:rPr>
                <w:rFonts w:ascii="Times New Roman" w:hAnsi="Times New Roman"/>
                <w:sz w:val="24"/>
                <w:szCs w:val="24"/>
              </w:rPr>
            </w:pPr>
            <w:r w:rsidRPr="00B711F8">
              <w:rPr>
                <w:rStyle w:val="y2iqfc"/>
                <w:rFonts w:ascii="Times New Roman" w:hAnsi="Times New Roman"/>
                <w:sz w:val="24"/>
                <w:szCs w:val="24"/>
              </w:rPr>
              <w:t>Chief Specialist</w:t>
            </w:r>
          </w:p>
          <w:p w14:paraId="301685C8" w14:textId="77777777" w:rsidR="008132F3" w:rsidRPr="00802B10" w:rsidRDefault="008132F3" w:rsidP="00E81956">
            <w:pPr>
              <w:pStyle w:val="TabellekleinInhalt"/>
              <w:rPr>
                <w:rFonts w:ascii="Times New Roman" w:hAnsi="Times New Roman"/>
                <w:sz w:val="24"/>
                <w:szCs w:val="24"/>
              </w:rPr>
            </w:pPr>
            <w:r w:rsidRPr="00B711F8">
              <w:rPr>
                <w:rFonts w:ascii="Times New Roman" w:hAnsi="Times New Roman"/>
                <w:sz w:val="24"/>
                <w:szCs w:val="24"/>
              </w:rPr>
              <w:t xml:space="preserve"> </w:t>
            </w:r>
          </w:p>
        </w:tc>
        <w:tc>
          <w:tcPr>
            <w:tcW w:w="2552" w:type="dxa"/>
            <w:gridSpan w:val="2"/>
            <w:tcBorders>
              <w:top w:val="single" w:sz="4" w:space="0" w:color="000000"/>
              <w:bottom w:val="single" w:sz="4" w:space="0" w:color="000000"/>
            </w:tcBorders>
            <w:shd w:val="clear" w:color="auto" w:fill="auto"/>
          </w:tcPr>
          <w:p w14:paraId="6B170DD7" w14:textId="77777777" w:rsidR="008132F3" w:rsidRPr="00B711F8" w:rsidRDefault="008132F3" w:rsidP="00E81956">
            <w:pPr>
              <w:pStyle w:val="TabellekleinInhalt"/>
              <w:rPr>
                <w:rFonts w:ascii="Times New Roman" w:hAnsi="Times New Roman"/>
                <w:color w:val="202124"/>
                <w:sz w:val="24"/>
                <w:szCs w:val="24"/>
              </w:rPr>
            </w:pPr>
            <w:r w:rsidRPr="00B711F8">
              <w:rPr>
                <w:rStyle w:val="y2iqfc"/>
                <w:rFonts w:ascii="Times New Roman" w:hAnsi="Times New Roman"/>
                <w:color w:val="202124"/>
                <w:sz w:val="24"/>
                <w:szCs w:val="24"/>
                <w:lang w:val="en"/>
              </w:rPr>
              <w:t>College</w:t>
            </w:r>
            <w:r w:rsidRPr="00B711F8">
              <w:rPr>
                <w:rStyle w:val="y2iqfc"/>
                <w:rFonts w:ascii="Times New Roman" w:hAnsi="Times New Roman"/>
                <w:color w:val="202124"/>
                <w:sz w:val="24"/>
                <w:szCs w:val="24"/>
                <w:lang w:val="en-US"/>
              </w:rPr>
              <w:t xml:space="preserve"> </w:t>
            </w:r>
            <w:r w:rsidRPr="00B711F8">
              <w:rPr>
                <w:rFonts w:ascii="Times New Roman" w:hAnsi="Times New Roman"/>
                <w:sz w:val="24"/>
                <w:szCs w:val="24"/>
              </w:rPr>
              <w:t>S</w:t>
            </w:r>
            <w:r>
              <w:rPr>
                <w:rFonts w:ascii="Times New Roman" w:hAnsi="Times New Roman"/>
                <w:sz w:val="24"/>
                <w:szCs w:val="24"/>
              </w:rPr>
              <w:t xml:space="preserve">atbayev </w:t>
            </w:r>
            <w:r w:rsidRPr="00B711F8">
              <w:rPr>
                <w:rFonts w:ascii="Times New Roman" w:hAnsi="Times New Roman"/>
                <w:sz w:val="24"/>
                <w:szCs w:val="24"/>
              </w:rPr>
              <w:t>University</w:t>
            </w:r>
          </w:p>
          <w:p w14:paraId="6E7AD62E" w14:textId="77777777" w:rsidR="008132F3" w:rsidRPr="00B711F8" w:rsidRDefault="008132F3" w:rsidP="00E81956">
            <w:pPr>
              <w:snapToGrid w:val="0"/>
              <w:spacing w:after="0" w:line="240" w:lineRule="auto"/>
              <w:rPr>
                <w:rFonts w:ascii="Times New Roman" w:hAnsi="Times New Roman" w:cs="Times New Roman"/>
                <w:i/>
                <w:sz w:val="24"/>
                <w:szCs w:val="24"/>
                <w:lang w:val="en-US"/>
              </w:rPr>
            </w:pPr>
            <w:r w:rsidRPr="00B711F8">
              <w:rPr>
                <w:rFonts w:ascii="Times New Roman" w:hAnsi="Times New Roman" w:cs="Times New Roman"/>
                <w:i/>
                <w:iCs/>
                <w:color w:val="202020"/>
                <w:sz w:val="24"/>
                <w:szCs w:val="24"/>
                <w:lang w:val="en-US"/>
              </w:rPr>
              <w:t xml:space="preserve"> </w:t>
            </w:r>
            <w:r w:rsidRPr="00B711F8">
              <w:rPr>
                <w:rFonts w:ascii="Times New Roman" w:hAnsi="Times New Roman" w:cs="Times New Roman"/>
                <w:i/>
                <w:sz w:val="24"/>
                <w:szCs w:val="24"/>
                <w:lang w:val="en-US"/>
              </w:rPr>
              <w:t xml:space="preserve"> </w:t>
            </w:r>
          </w:p>
          <w:p w14:paraId="7977A442"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r w:rsidRPr="00B711F8">
              <w:rPr>
                <w:rFonts w:ascii="Times New Roman" w:hAnsi="Times New Roman" w:cs="Times New Roman"/>
                <w:i/>
                <w:iCs/>
                <w:color w:val="202020"/>
                <w:sz w:val="24"/>
                <w:szCs w:val="24"/>
                <w:lang w:val="en-US"/>
              </w:rPr>
              <w:t>S</w:t>
            </w:r>
            <w:r>
              <w:rPr>
                <w:rFonts w:ascii="Times New Roman" w:hAnsi="Times New Roman" w:cs="Times New Roman"/>
                <w:i/>
                <w:iCs/>
                <w:color w:val="202020"/>
                <w:sz w:val="24"/>
                <w:szCs w:val="24"/>
                <w:lang w:val="en-US"/>
              </w:rPr>
              <w:t xml:space="preserve">atbayev </w:t>
            </w:r>
            <w:r w:rsidRPr="00B711F8">
              <w:rPr>
                <w:rFonts w:ascii="Times New Roman" w:hAnsi="Times New Roman" w:cs="Times New Roman"/>
                <w:i/>
                <w:iCs/>
                <w:color w:val="202020"/>
                <w:sz w:val="24"/>
                <w:szCs w:val="24"/>
                <w:lang w:val="en-US"/>
              </w:rPr>
              <w:t>University</w:t>
            </w:r>
          </w:p>
          <w:p w14:paraId="7DE57A6C"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p>
          <w:p w14:paraId="67968A93" w14:textId="77777777" w:rsidR="008132F3" w:rsidRPr="00B711F8" w:rsidRDefault="008132F3" w:rsidP="00E81956">
            <w:pPr>
              <w:snapToGrid w:val="0"/>
              <w:spacing w:after="0" w:line="240" w:lineRule="auto"/>
              <w:rPr>
                <w:rFonts w:ascii="Times New Roman" w:eastAsia="Times New Roman" w:hAnsi="Times New Roman" w:cs="Times New Roman"/>
                <w:i/>
                <w:iCs/>
                <w:color w:val="202020"/>
                <w:sz w:val="24"/>
                <w:szCs w:val="24"/>
                <w:lang w:val="en-US" w:eastAsia="ru-RU"/>
              </w:rPr>
            </w:pPr>
            <w:r w:rsidRPr="00B711F8">
              <w:rPr>
                <w:rFonts w:ascii="Times New Roman" w:hAnsi="Times New Roman" w:cs="Times New Roman"/>
                <w:i/>
                <w:iCs/>
                <w:color w:val="202020"/>
                <w:sz w:val="24"/>
                <w:szCs w:val="24"/>
                <w:lang w:val="en-US"/>
              </w:rPr>
              <w:t>S</w:t>
            </w:r>
            <w:r>
              <w:rPr>
                <w:rFonts w:ascii="Times New Roman" w:hAnsi="Times New Roman" w:cs="Times New Roman"/>
                <w:i/>
                <w:iCs/>
                <w:color w:val="202020"/>
                <w:sz w:val="24"/>
                <w:szCs w:val="24"/>
                <w:lang w:val="en-US"/>
              </w:rPr>
              <w:t xml:space="preserve">atbayev </w:t>
            </w:r>
            <w:r w:rsidRPr="00B711F8">
              <w:rPr>
                <w:rFonts w:ascii="Times New Roman" w:hAnsi="Times New Roman" w:cs="Times New Roman"/>
                <w:i/>
                <w:iCs/>
                <w:color w:val="202020"/>
                <w:sz w:val="24"/>
                <w:szCs w:val="24"/>
                <w:lang w:val="en-US"/>
              </w:rPr>
              <w:t>University</w:t>
            </w:r>
            <w:r w:rsidRPr="00B711F8">
              <w:rPr>
                <w:rFonts w:ascii="Times New Roman" w:eastAsia="Times New Roman" w:hAnsi="Times New Roman" w:cs="Times New Roman"/>
                <w:i/>
                <w:iCs/>
                <w:color w:val="202020"/>
                <w:sz w:val="24"/>
                <w:szCs w:val="24"/>
                <w:lang w:val="en-US" w:eastAsia="ru-RU"/>
              </w:rPr>
              <w:t xml:space="preserve"> </w:t>
            </w:r>
          </w:p>
          <w:p w14:paraId="154F27A9"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p>
          <w:p w14:paraId="18B13458"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r w:rsidRPr="00B711F8">
              <w:rPr>
                <w:rFonts w:ascii="Times New Roman" w:hAnsi="Times New Roman" w:cs="Times New Roman"/>
                <w:i/>
                <w:iCs/>
                <w:color w:val="202020"/>
                <w:sz w:val="24"/>
                <w:szCs w:val="24"/>
                <w:lang w:val="en-US"/>
              </w:rPr>
              <w:t>S</w:t>
            </w:r>
            <w:r>
              <w:rPr>
                <w:rFonts w:ascii="Times New Roman" w:hAnsi="Times New Roman" w:cs="Times New Roman"/>
                <w:i/>
                <w:iCs/>
                <w:color w:val="202020"/>
                <w:sz w:val="24"/>
                <w:szCs w:val="24"/>
                <w:lang w:val="en-US"/>
              </w:rPr>
              <w:t xml:space="preserve">atbayev </w:t>
            </w:r>
            <w:r w:rsidRPr="00B711F8">
              <w:rPr>
                <w:rFonts w:ascii="Times New Roman" w:hAnsi="Times New Roman" w:cs="Times New Roman"/>
                <w:i/>
                <w:iCs/>
                <w:color w:val="202020"/>
                <w:sz w:val="24"/>
                <w:szCs w:val="24"/>
                <w:lang w:val="en-US"/>
              </w:rPr>
              <w:t>University</w:t>
            </w:r>
          </w:p>
          <w:p w14:paraId="6131E56A"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p>
          <w:p w14:paraId="523AFE5B"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r w:rsidRPr="00B711F8">
              <w:rPr>
                <w:rFonts w:ascii="Times New Roman" w:hAnsi="Times New Roman" w:cs="Times New Roman"/>
                <w:i/>
                <w:iCs/>
                <w:color w:val="202020"/>
                <w:sz w:val="24"/>
                <w:szCs w:val="24"/>
                <w:lang w:val="en-US"/>
              </w:rPr>
              <w:t>S</w:t>
            </w:r>
            <w:r>
              <w:rPr>
                <w:rFonts w:ascii="Times New Roman" w:hAnsi="Times New Roman" w:cs="Times New Roman"/>
                <w:i/>
                <w:iCs/>
                <w:color w:val="202020"/>
                <w:sz w:val="24"/>
                <w:szCs w:val="24"/>
                <w:lang w:val="en-US"/>
              </w:rPr>
              <w:t xml:space="preserve">atbayev </w:t>
            </w:r>
            <w:r w:rsidRPr="00B711F8">
              <w:rPr>
                <w:rFonts w:ascii="Times New Roman" w:hAnsi="Times New Roman" w:cs="Times New Roman"/>
                <w:i/>
                <w:iCs/>
                <w:color w:val="202020"/>
                <w:sz w:val="24"/>
                <w:szCs w:val="24"/>
                <w:lang w:val="en-US"/>
              </w:rPr>
              <w:t>University</w:t>
            </w:r>
          </w:p>
          <w:p w14:paraId="3C3CC3A6" w14:textId="77777777" w:rsidR="008132F3" w:rsidRPr="00B711F8" w:rsidRDefault="008132F3" w:rsidP="00E81956">
            <w:pPr>
              <w:snapToGrid w:val="0"/>
              <w:spacing w:after="0" w:line="240" w:lineRule="auto"/>
              <w:rPr>
                <w:rFonts w:ascii="Times New Roman" w:hAnsi="Times New Roman" w:cs="Times New Roman"/>
                <w:i/>
                <w:iCs/>
                <w:color w:val="202020"/>
                <w:sz w:val="24"/>
                <w:szCs w:val="24"/>
                <w:lang w:val="en-US"/>
              </w:rPr>
            </w:pPr>
          </w:p>
          <w:p w14:paraId="022A81F0" w14:textId="77777777" w:rsidR="008132F3" w:rsidRPr="00B711F8" w:rsidRDefault="008132F3" w:rsidP="00E81956">
            <w:pPr>
              <w:snapToGrid w:val="0"/>
              <w:spacing w:after="0" w:line="240" w:lineRule="auto"/>
              <w:rPr>
                <w:rFonts w:ascii="Times New Roman" w:hAnsi="Times New Roman" w:cs="Times New Roman"/>
                <w:i/>
                <w:sz w:val="24"/>
                <w:szCs w:val="24"/>
                <w:lang w:val="en-US"/>
              </w:rPr>
            </w:pPr>
            <w:r w:rsidRPr="00B711F8">
              <w:rPr>
                <w:rFonts w:ascii="Times New Roman" w:hAnsi="Times New Roman" w:cs="Times New Roman"/>
                <w:i/>
                <w:iCs/>
                <w:color w:val="202020"/>
                <w:sz w:val="24"/>
                <w:szCs w:val="24"/>
                <w:lang w:val="en-US"/>
              </w:rPr>
              <w:t>S</w:t>
            </w:r>
            <w:r>
              <w:rPr>
                <w:rFonts w:ascii="Times New Roman" w:hAnsi="Times New Roman" w:cs="Times New Roman"/>
                <w:i/>
                <w:iCs/>
                <w:color w:val="202020"/>
                <w:sz w:val="24"/>
                <w:szCs w:val="24"/>
                <w:lang w:val="en-US"/>
              </w:rPr>
              <w:t xml:space="preserve">atbayev </w:t>
            </w:r>
            <w:r w:rsidRPr="00B711F8">
              <w:rPr>
                <w:rFonts w:ascii="Times New Roman" w:hAnsi="Times New Roman" w:cs="Times New Roman"/>
                <w:i/>
                <w:iCs/>
                <w:color w:val="202020"/>
                <w:sz w:val="24"/>
                <w:szCs w:val="24"/>
                <w:lang w:val="en-US"/>
              </w:rPr>
              <w:t>University</w:t>
            </w:r>
          </w:p>
        </w:tc>
        <w:tc>
          <w:tcPr>
            <w:tcW w:w="1590" w:type="dxa"/>
            <w:tcBorders>
              <w:top w:val="single" w:sz="4" w:space="0" w:color="000000"/>
              <w:bottom w:val="single" w:sz="4" w:space="0" w:color="000000"/>
              <w:right w:val="single" w:sz="4" w:space="0" w:color="000000"/>
            </w:tcBorders>
            <w:shd w:val="clear" w:color="auto" w:fill="auto"/>
          </w:tcPr>
          <w:p w14:paraId="33C7845E" w14:textId="77777777" w:rsidR="008132F3" w:rsidRPr="0013365A" w:rsidRDefault="008132F3" w:rsidP="00E81956">
            <w:pPr>
              <w:snapToGrid w:val="0"/>
              <w:spacing w:after="0" w:line="240" w:lineRule="auto"/>
              <w:rPr>
                <w:rFonts w:ascii="Times New Roman" w:hAnsi="Times New Roman" w:cs="Times New Roman"/>
                <w:i/>
                <w:sz w:val="24"/>
                <w:szCs w:val="24"/>
                <w:lang w:val="en-US"/>
              </w:rPr>
            </w:pPr>
            <w:r w:rsidRPr="00B711F8">
              <w:rPr>
                <w:rFonts w:ascii="Times New Roman" w:hAnsi="Times New Roman" w:cs="Times New Roman"/>
                <w:i/>
                <w:sz w:val="24"/>
                <w:szCs w:val="24"/>
                <w:lang w:val="en-US"/>
              </w:rPr>
              <w:t>2004 –2008 y</w:t>
            </w:r>
            <w:r w:rsidRPr="0013365A">
              <w:rPr>
                <w:rFonts w:ascii="Times New Roman" w:hAnsi="Times New Roman" w:cs="Times New Roman"/>
                <w:i/>
                <w:sz w:val="24"/>
                <w:szCs w:val="24"/>
                <w:lang w:val="en-US"/>
              </w:rPr>
              <w:t>ears</w:t>
            </w:r>
          </w:p>
          <w:p w14:paraId="082DDC20" w14:textId="77777777" w:rsidR="008132F3" w:rsidRPr="0013365A" w:rsidRDefault="008132F3" w:rsidP="00E81956">
            <w:pPr>
              <w:snapToGrid w:val="0"/>
              <w:spacing w:after="0" w:line="240" w:lineRule="auto"/>
              <w:rPr>
                <w:rFonts w:ascii="Times New Roman" w:hAnsi="Times New Roman" w:cs="Times New Roman"/>
                <w:i/>
                <w:sz w:val="24"/>
                <w:szCs w:val="24"/>
                <w:lang w:val="en-US"/>
              </w:rPr>
            </w:pPr>
          </w:p>
          <w:p w14:paraId="6262772A" w14:textId="77777777" w:rsidR="008132F3" w:rsidRPr="0013365A" w:rsidRDefault="008132F3" w:rsidP="00E81956">
            <w:pPr>
              <w:snapToGrid w:val="0"/>
              <w:spacing w:after="0" w:line="240" w:lineRule="auto"/>
              <w:rPr>
                <w:rFonts w:ascii="Times New Roman" w:hAnsi="Times New Roman" w:cs="Times New Roman"/>
                <w:i/>
                <w:sz w:val="24"/>
                <w:szCs w:val="24"/>
                <w:lang w:val="en-US"/>
              </w:rPr>
            </w:pPr>
            <w:r w:rsidRPr="0013365A">
              <w:rPr>
                <w:rFonts w:ascii="Times New Roman" w:hAnsi="Times New Roman" w:cs="Times New Roman"/>
                <w:i/>
                <w:sz w:val="24"/>
                <w:szCs w:val="24"/>
                <w:lang w:val="en-US"/>
              </w:rPr>
              <w:t xml:space="preserve">2008 -2010 years </w:t>
            </w:r>
          </w:p>
          <w:p w14:paraId="7682614B" w14:textId="77777777" w:rsidR="008132F3" w:rsidRPr="0013365A" w:rsidRDefault="008132F3" w:rsidP="00E81956">
            <w:pPr>
              <w:snapToGrid w:val="0"/>
              <w:spacing w:after="0" w:line="240" w:lineRule="auto"/>
              <w:rPr>
                <w:rFonts w:ascii="Times New Roman" w:hAnsi="Times New Roman" w:cs="Times New Roman"/>
                <w:i/>
                <w:sz w:val="24"/>
                <w:szCs w:val="24"/>
                <w:lang w:val="en-US"/>
              </w:rPr>
            </w:pPr>
            <w:r w:rsidRPr="0013365A">
              <w:rPr>
                <w:rFonts w:ascii="Times New Roman" w:hAnsi="Times New Roman" w:cs="Times New Roman"/>
                <w:i/>
                <w:sz w:val="24"/>
                <w:szCs w:val="24"/>
                <w:lang w:val="en-US"/>
              </w:rPr>
              <w:t xml:space="preserve">2010 -2012 years </w:t>
            </w:r>
          </w:p>
          <w:p w14:paraId="02DB6EB0" w14:textId="77777777" w:rsidR="008132F3" w:rsidRPr="0013365A" w:rsidRDefault="008132F3" w:rsidP="00E81956">
            <w:pPr>
              <w:snapToGrid w:val="0"/>
              <w:spacing w:after="0" w:line="240" w:lineRule="auto"/>
              <w:rPr>
                <w:rFonts w:ascii="Times New Roman" w:hAnsi="Times New Roman" w:cs="Times New Roman"/>
                <w:i/>
                <w:sz w:val="24"/>
                <w:szCs w:val="24"/>
                <w:lang w:val="en-US"/>
              </w:rPr>
            </w:pPr>
            <w:r w:rsidRPr="0013365A">
              <w:rPr>
                <w:rFonts w:ascii="Times New Roman" w:hAnsi="Times New Roman" w:cs="Times New Roman"/>
                <w:i/>
                <w:sz w:val="24"/>
                <w:szCs w:val="24"/>
                <w:lang w:val="en-US"/>
              </w:rPr>
              <w:t xml:space="preserve">2012 -2014 years </w:t>
            </w:r>
          </w:p>
          <w:p w14:paraId="373213E7" w14:textId="77777777" w:rsidR="008132F3" w:rsidRPr="0013365A" w:rsidRDefault="008132F3" w:rsidP="00E81956">
            <w:pPr>
              <w:pStyle w:val="TabellekleinInhalt"/>
              <w:rPr>
                <w:rFonts w:ascii="Times New Roman" w:hAnsi="Times New Roman"/>
                <w:sz w:val="24"/>
                <w:szCs w:val="24"/>
              </w:rPr>
            </w:pPr>
            <w:r w:rsidRPr="0013365A">
              <w:rPr>
                <w:rFonts w:ascii="Times New Roman" w:hAnsi="Times New Roman"/>
                <w:sz w:val="24"/>
                <w:szCs w:val="24"/>
              </w:rPr>
              <w:t xml:space="preserve">2014 -2019 years </w:t>
            </w:r>
          </w:p>
          <w:p w14:paraId="17326714" w14:textId="77777777" w:rsidR="008132F3" w:rsidRPr="00B711F8" w:rsidRDefault="008132F3" w:rsidP="00E81956">
            <w:pPr>
              <w:pStyle w:val="TabellekleinInhalt"/>
              <w:rPr>
                <w:rFonts w:ascii="Times New Roman" w:hAnsi="Times New Roman"/>
                <w:i/>
                <w:sz w:val="24"/>
                <w:szCs w:val="24"/>
                <w:lang w:val="en-US"/>
              </w:rPr>
            </w:pPr>
            <w:r w:rsidRPr="0013365A">
              <w:rPr>
                <w:rStyle w:val="y2iqfc"/>
                <w:rFonts w:ascii="Times New Roman" w:hAnsi="Times New Roman"/>
                <w:color w:val="202124"/>
                <w:sz w:val="24"/>
                <w:szCs w:val="24"/>
                <w:lang w:val="en"/>
              </w:rPr>
              <w:t>present time</w:t>
            </w:r>
          </w:p>
        </w:tc>
      </w:tr>
      <w:tr w:rsidR="008132F3" w:rsidRPr="00940D7B" w14:paraId="7809345A" w14:textId="77777777" w:rsidTr="00E81956">
        <w:tc>
          <w:tcPr>
            <w:tcW w:w="1588" w:type="dxa"/>
            <w:tcBorders>
              <w:top w:val="single" w:sz="4" w:space="0" w:color="000000"/>
              <w:left w:val="single" w:sz="4" w:space="0" w:color="000000"/>
              <w:bottom w:val="single" w:sz="4" w:space="0" w:color="000000"/>
            </w:tcBorders>
            <w:shd w:val="clear" w:color="auto" w:fill="auto"/>
          </w:tcPr>
          <w:p w14:paraId="0D0E8F5C" w14:textId="77777777" w:rsidR="008132F3" w:rsidRPr="00AC7E23" w:rsidRDefault="008132F3" w:rsidP="00E81956">
            <w:pPr>
              <w:pStyle w:val="TabellekleinInhalt"/>
              <w:rPr>
                <w:rFonts w:ascii="Times New Roman" w:hAnsi="Times New Roman"/>
                <w:sz w:val="20"/>
                <w:szCs w:val="20"/>
                <w:lang w:eastAsia="ru-RU"/>
              </w:rPr>
            </w:pPr>
            <w:r w:rsidRPr="00AC7E23">
              <w:rPr>
                <w:rFonts w:ascii="Times New Roman" w:hAnsi="Times New Roman"/>
                <w:sz w:val="20"/>
                <w:szCs w:val="20"/>
                <w:lang w:eastAsia="ru-RU"/>
              </w:rPr>
              <w:t>Patents and proprietary rights</w:t>
            </w:r>
          </w:p>
          <w:p w14:paraId="029E6855" w14:textId="77777777" w:rsidR="008132F3" w:rsidRPr="00AC7E23" w:rsidRDefault="008132F3" w:rsidP="00E81956">
            <w:pPr>
              <w:pStyle w:val="TabellekleinInhalt"/>
              <w:rPr>
                <w:rFonts w:ascii="Times New Roman" w:hAnsi="Times New Roman"/>
                <w:sz w:val="20"/>
                <w:szCs w:val="20"/>
                <w:lang w:val="kk-KZ"/>
              </w:rPr>
            </w:pPr>
          </w:p>
        </w:tc>
        <w:tc>
          <w:tcPr>
            <w:tcW w:w="5471" w:type="dxa"/>
            <w:gridSpan w:val="2"/>
            <w:tcBorders>
              <w:top w:val="single" w:sz="4" w:space="0" w:color="000000"/>
              <w:left w:val="single" w:sz="4" w:space="0" w:color="000000"/>
              <w:bottom w:val="single" w:sz="4" w:space="0" w:color="000000"/>
            </w:tcBorders>
            <w:shd w:val="clear" w:color="auto" w:fill="auto"/>
          </w:tcPr>
          <w:p w14:paraId="1215494B" w14:textId="77777777" w:rsidR="008132F3" w:rsidRPr="00F03338" w:rsidRDefault="008132F3" w:rsidP="00E81956">
            <w:pPr>
              <w:pStyle w:val="TabellekleinInhalt"/>
              <w:rPr>
                <w:rFonts w:ascii="Times New Roman" w:hAnsi="Times New Roman"/>
                <w:i/>
                <w:sz w:val="24"/>
                <w:szCs w:val="24"/>
                <w:lang w:val="en-US"/>
              </w:rPr>
            </w:pPr>
            <w:r w:rsidRPr="00F03338">
              <w:rPr>
                <w:rStyle w:val="y2iqfc"/>
                <w:rFonts w:ascii="Times New Roman" w:hAnsi="Times New Roman"/>
                <w:i/>
                <w:color w:val="202124"/>
                <w:sz w:val="24"/>
                <w:szCs w:val="24"/>
                <w:lang w:val="en"/>
              </w:rPr>
              <w:t>Utility Model Patent Republic of Kazakhstan</w:t>
            </w:r>
          </w:p>
          <w:p w14:paraId="55A96F81" w14:textId="77777777" w:rsidR="008132F3" w:rsidRPr="00F03338" w:rsidRDefault="008132F3" w:rsidP="00E81956">
            <w:pPr>
              <w:pStyle w:val="TabellekleinInhalt"/>
              <w:rPr>
                <w:rFonts w:ascii="Times New Roman" w:hAnsi="Times New Roman"/>
                <w:i/>
                <w:sz w:val="24"/>
                <w:szCs w:val="24"/>
              </w:rPr>
            </w:pPr>
            <w:r w:rsidRPr="00F03338">
              <w:rPr>
                <w:rFonts w:ascii="Times New Roman" w:hAnsi="Times New Roman"/>
                <w:i/>
                <w:sz w:val="24"/>
                <w:szCs w:val="24"/>
                <w:lang w:val="en-US"/>
              </w:rPr>
              <w:t xml:space="preserve"> </w:t>
            </w:r>
            <w:r w:rsidRPr="00F03338">
              <w:rPr>
                <w:rFonts w:ascii="Times New Roman" w:hAnsi="Times New Roman"/>
                <w:i/>
                <w:sz w:val="24"/>
                <w:szCs w:val="24"/>
              </w:rPr>
              <w:t>№ 73583  WIND POWER</w:t>
            </w:r>
          </w:p>
          <w:p w14:paraId="60278D9D" w14:textId="77777777" w:rsidR="008132F3" w:rsidRPr="00802B10" w:rsidRDefault="008132F3" w:rsidP="00E81956">
            <w:pPr>
              <w:pStyle w:val="TabellekleinInhalt"/>
              <w:rPr>
                <w:rFonts w:ascii="Times New Roman" w:hAnsi="Times New Roman"/>
                <w:i/>
                <w:sz w:val="24"/>
                <w:szCs w:val="24"/>
              </w:rPr>
            </w:pPr>
            <w:r w:rsidRPr="00F03338">
              <w:rPr>
                <w:rFonts w:ascii="Times New Roman" w:hAnsi="Times New Roman"/>
                <w:i/>
                <w:sz w:val="24"/>
                <w:szCs w:val="24"/>
              </w:rPr>
              <w:t xml:space="preserve"> (utility model). </w:t>
            </w:r>
          </w:p>
        </w:tc>
        <w:tc>
          <w:tcPr>
            <w:tcW w:w="2073" w:type="dxa"/>
            <w:gridSpan w:val="2"/>
            <w:tcBorders>
              <w:top w:val="single" w:sz="4" w:space="0" w:color="000000"/>
              <w:bottom w:val="single" w:sz="4" w:space="0" w:color="000000"/>
              <w:right w:val="single" w:sz="4" w:space="0" w:color="000000"/>
            </w:tcBorders>
            <w:shd w:val="clear" w:color="auto" w:fill="auto"/>
          </w:tcPr>
          <w:p w14:paraId="6870B37F" w14:textId="77777777" w:rsidR="008132F3" w:rsidRPr="00F03338" w:rsidRDefault="008132F3" w:rsidP="00E81956">
            <w:pPr>
              <w:pStyle w:val="TabellekleinInhalt"/>
              <w:rPr>
                <w:rFonts w:ascii="Times New Roman" w:hAnsi="Times New Roman"/>
                <w:sz w:val="24"/>
                <w:szCs w:val="24"/>
              </w:rPr>
            </w:pPr>
            <w:r w:rsidRPr="00B53601">
              <w:rPr>
                <w:rFonts w:ascii="Times New Roman" w:hAnsi="Times New Roman"/>
                <w:i/>
              </w:rPr>
              <w:t xml:space="preserve"> </w:t>
            </w:r>
            <w:r w:rsidRPr="00F03338">
              <w:rPr>
                <w:rFonts w:ascii="Times New Roman" w:hAnsi="Times New Roman"/>
                <w:sz w:val="24"/>
                <w:szCs w:val="24"/>
              </w:rPr>
              <w:t>Certificate of authorship</w:t>
            </w:r>
          </w:p>
          <w:p w14:paraId="46A30BD1" w14:textId="77777777" w:rsidR="008132F3" w:rsidRPr="00B53601" w:rsidRDefault="008132F3" w:rsidP="00E81956">
            <w:pPr>
              <w:pStyle w:val="TabellekleinInhalt"/>
              <w:rPr>
                <w:rFonts w:ascii="Times New Roman" w:hAnsi="Times New Roman"/>
                <w:i/>
                <w:lang w:val="en-GB"/>
              </w:rPr>
            </w:pPr>
            <w:r>
              <w:rPr>
                <w:rFonts w:ascii="Times New Roman" w:hAnsi="Times New Roman"/>
                <w:sz w:val="24"/>
                <w:szCs w:val="24"/>
              </w:rPr>
              <w:t xml:space="preserve">№ 25686 </w:t>
            </w:r>
            <w:r w:rsidRPr="00B53601">
              <w:rPr>
                <w:rFonts w:ascii="Times New Roman" w:hAnsi="Times New Roman"/>
              </w:rPr>
              <w:t xml:space="preserve"> </w:t>
            </w:r>
          </w:p>
        </w:tc>
      </w:tr>
      <w:tr w:rsidR="008132F3" w:rsidRPr="00335691" w14:paraId="53CC9158" w14:textId="77777777" w:rsidTr="00E81956">
        <w:trPr>
          <w:trHeight w:val="1195"/>
        </w:trPr>
        <w:tc>
          <w:tcPr>
            <w:tcW w:w="1588" w:type="dxa"/>
            <w:tcBorders>
              <w:top w:val="single" w:sz="4" w:space="0" w:color="000000"/>
              <w:left w:val="single" w:sz="4" w:space="0" w:color="000000"/>
              <w:bottom w:val="single" w:sz="4" w:space="0" w:color="auto"/>
            </w:tcBorders>
            <w:shd w:val="clear" w:color="auto" w:fill="auto"/>
          </w:tcPr>
          <w:p w14:paraId="142A6253" w14:textId="77777777" w:rsidR="008132F3" w:rsidRPr="00AC7E23" w:rsidRDefault="008132F3" w:rsidP="00E81956">
            <w:pPr>
              <w:pStyle w:val="TabellekleinInhalt"/>
              <w:rPr>
                <w:rFonts w:ascii="Times New Roman" w:hAnsi="Times New Roman"/>
                <w:sz w:val="20"/>
                <w:szCs w:val="20"/>
                <w:lang w:val="en-US" w:eastAsia="ru-RU"/>
              </w:rPr>
            </w:pPr>
            <w:r w:rsidRPr="00AC7E23">
              <w:rPr>
                <w:rFonts w:ascii="Times New Roman" w:hAnsi="Times New Roman"/>
                <w:sz w:val="20"/>
                <w:szCs w:val="20"/>
                <w:lang w:eastAsia="ru-RU"/>
              </w:rPr>
              <w:t>Important publications in the last 5 years</w:t>
            </w:r>
          </w:p>
          <w:p w14:paraId="390AC6EC" w14:textId="77777777" w:rsidR="008132F3" w:rsidRPr="00AC7E23" w:rsidRDefault="008132F3" w:rsidP="00E81956">
            <w:pPr>
              <w:pStyle w:val="TabellekleinInhalt"/>
              <w:rPr>
                <w:rFonts w:ascii="Times New Roman" w:hAnsi="Times New Roman"/>
                <w:sz w:val="20"/>
                <w:szCs w:val="20"/>
                <w:lang w:val="en-US"/>
              </w:rPr>
            </w:pPr>
          </w:p>
        </w:tc>
        <w:tc>
          <w:tcPr>
            <w:tcW w:w="7544" w:type="dxa"/>
            <w:gridSpan w:val="4"/>
            <w:tcBorders>
              <w:top w:val="single" w:sz="4" w:space="0" w:color="000000"/>
              <w:left w:val="single" w:sz="4" w:space="0" w:color="000000"/>
              <w:bottom w:val="single" w:sz="4" w:space="0" w:color="auto"/>
              <w:right w:val="single" w:sz="4" w:space="0" w:color="000000"/>
            </w:tcBorders>
            <w:shd w:val="clear" w:color="auto" w:fill="auto"/>
          </w:tcPr>
          <w:p w14:paraId="6D7E0B1F" w14:textId="77777777" w:rsidR="008132F3" w:rsidRPr="00AB1008" w:rsidRDefault="008132F3" w:rsidP="00E81956">
            <w:pPr>
              <w:pStyle w:val="TabellekleinInhalt"/>
              <w:jc w:val="both"/>
              <w:rPr>
                <w:rFonts w:ascii="Times New Roman" w:hAnsi="Times New Roman"/>
                <w:i/>
                <w:sz w:val="24"/>
                <w:szCs w:val="24"/>
                <w:lang w:val="en-US"/>
              </w:rPr>
            </w:pPr>
            <w:r w:rsidRPr="00AB1008">
              <w:rPr>
                <w:rFonts w:ascii="Times New Roman" w:hAnsi="Times New Roman"/>
                <w:i/>
                <w:sz w:val="24"/>
                <w:szCs w:val="24"/>
              </w:rPr>
              <w:t>Всего</w:t>
            </w:r>
            <w:r w:rsidRPr="00AB1008">
              <w:rPr>
                <w:rFonts w:ascii="Times New Roman" w:hAnsi="Times New Roman"/>
                <w:i/>
                <w:sz w:val="24"/>
                <w:szCs w:val="24"/>
                <w:lang w:val="en-US"/>
              </w:rPr>
              <w:t xml:space="preserve"> 19:</w:t>
            </w:r>
          </w:p>
          <w:p w14:paraId="177D97BB" w14:textId="77777777" w:rsidR="008132F3" w:rsidRPr="00AB1008" w:rsidRDefault="008132F3" w:rsidP="00E81956">
            <w:pPr>
              <w:pStyle w:val="TabellekleinInhalt"/>
              <w:jc w:val="both"/>
              <w:rPr>
                <w:rFonts w:ascii="Times New Roman" w:hAnsi="Times New Roman"/>
                <w:i/>
                <w:color w:val="202124"/>
                <w:sz w:val="24"/>
                <w:szCs w:val="24"/>
                <w:lang w:val="en-US"/>
              </w:rPr>
            </w:pPr>
            <w:r w:rsidRPr="00AB1008">
              <w:rPr>
                <w:rFonts w:ascii="Times New Roman" w:hAnsi="Times New Roman"/>
                <w:i/>
                <w:sz w:val="24"/>
                <w:szCs w:val="24"/>
                <w:lang w:val="en-US"/>
              </w:rPr>
              <w:t xml:space="preserve">1) </w:t>
            </w:r>
            <w:r w:rsidRPr="00AB1008">
              <w:rPr>
                <w:rFonts w:ascii="Times New Roman" w:hAnsi="Times New Roman"/>
                <w:i/>
                <w:color w:val="202124"/>
                <w:sz w:val="24"/>
                <w:szCs w:val="24"/>
                <w:lang w:val="en"/>
              </w:rPr>
              <w:t>M</w:t>
            </w:r>
            <w:r>
              <w:rPr>
                <w:rFonts w:ascii="Times New Roman" w:hAnsi="Times New Roman"/>
                <w:i/>
                <w:color w:val="202124"/>
                <w:sz w:val="24"/>
                <w:szCs w:val="24"/>
                <w:lang w:val="en"/>
              </w:rPr>
              <w:t>.A. Jamanbaev, A. Muratkyzy. A M</w:t>
            </w:r>
            <w:r w:rsidRPr="00AB1008">
              <w:rPr>
                <w:rFonts w:ascii="Times New Roman" w:hAnsi="Times New Roman"/>
                <w:i/>
                <w:color w:val="202124"/>
                <w:sz w:val="24"/>
                <w:szCs w:val="24"/>
                <w:lang w:val="en"/>
              </w:rPr>
              <w:t>ethod for estimating the upper limit of wind speed, leading to the termination of the dance of the wires of the split phase of the power transmission line (article). International Satpaev Readings "Innovative solutions to traditional problems: engineering and technology"</w:t>
            </w:r>
            <w:r>
              <w:rPr>
                <w:rFonts w:ascii="Times New Roman" w:hAnsi="Times New Roman"/>
                <w:i/>
                <w:color w:val="202124"/>
                <w:sz w:val="24"/>
                <w:szCs w:val="24"/>
                <w:lang w:val="en"/>
              </w:rPr>
              <w:t xml:space="preserve"> </w:t>
            </w:r>
            <w:r w:rsidRPr="00AB1008">
              <w:rPr>
                <w:rFonts w:ascii="Times New Roman" w:hAnsi="Times New Roman"/>
                <w:i/>
                <w:color w:val="000000"/>
                <w:sz w:val="24"/>
                <w:szCs w:val="24"/>
                <w:lang w:val="en-US"/>
              </w:rPr>
              <w:t>1714-1719</w:t>
            </w:r>
            <w:r w:rsidRPr="00AB1008">
              <w:rPr>
                <w:rFonts w:ascii="Times New Roman" w:hAnsi="Times New Roman"/>
                <w:i/>
                <w:sz w:val="24"/>
                <w:szCs w:val="24"/>
                <w:lang w:val="en-US"/>
              </w:rPr>
              <w:t xml:space="preserve"> </w:t>
            </w:r>
            <w:r w:rsidRPr="00AB1008">
              <w:rPr>
                <w:rFonts w:ascii="Times New Roman" w:hAnsi="Times New Roman"/>
                <w:i/>
                <w:color w:val="202124"/>
                <w:sz w:val="24"/>
                <w:szCs w:val="24"/>
                <w:lang w:val="en"/>
              </w:rPr>
              <w:t>pages</w:t>
            </w:r>
            <w:r>
              <w:rPr>
                <w:rFonts w:ascii="Times New Roman" w:hAnsi="Times New Roman"/>
                <w:i/>
                <w:color w:val="202124"/>
                <w:sz w:val="24"/>
                <w:szCs w:val="24"/>
                <w:lang w:val="en"/>
              </w:rPr>
              <w:t xml:space="preserve">, </w:t>
            </w:r>
            <w:r w:rsidRPr="00AB1008">
              <w:rPr>
                <w:rFonts w:ascii="Times New Roman" w:hAnsi="Times New Roman"/>
                <w:i/>
                <w:sz w:val="24"/>
                <w:szCs w:val="24"/>
                <w:lang w:val="en-US"/>
              </w:rPr>
              <w:t xml:space="preserve">. </w:t>
            </w:r>
            <w:r w:rsidRPr="00AB1008">
              <w:rPr>
                <w:rFonts w:ascii="Times New Roman" w:hAnsi="Times New Roman"/>
                <w:i/>
                <w:color w:val="202124"/>
                <w:sz w:val="24"/>
                <w:szCs w:val="24"/>
                <w:lang w:val="en"/>
              </w:rPr>
              <w:t>Almaty 2018, April</w:t>
            </w:r>
          </w:p>
          <w:p w14:paraId="483290F6" w14:textId="77777777" w:rsidR="008132F3" w:rsidRPr="00AB1008" w:rsidRDefault="008132F3" w:rsidP="00E81956">
            <w:pPr>
              <w:pStyle w:val="TabellekleinInhalt"/>
              <w:jc w:val="both"/>
              <w:rPr>
                <w:rFonts w:ascii="Times New Roman" w:hAnsi="Times New Roman"/>
                <w:i/>
                <w:color w:val="202124"/>
                <w:sz w:val="24"/>
                <w:szCs w:val="24"/>
              </w:rPr>
            </w:pPr>
            <w:r w:rsidRPr="00AB1008">
              <w:rPr>
                <w:rFonts w:ascii="Times New Roman" w:hAnsi="Times New Roman"/>
                <w:i/>
                <w:sz w:val="24"/>
                <w:szCs w:val="24"/>
                <w:lang w:val="en-US"/>
              </w:rPr>
              <w:t>2</w:t>
            </w:r>
            <w:r w:rsidRPr="00AD0C61">
              <w:rPr>
                <w:rFonts w:ascii="Times New Roman" w:hAnsi="Times New Roman"/>
                <w:i/>
                <w:sz w:val="24"/>
                <w:szCs w:val="24"/>
                <w:lang w:val="en-US"/>
              </w:rPr>
              <w:t xml:space="preserve">) </w:t>
            </w:r>
            <w:r w:rsidRPr="00AB1008">
              <w:rPr>
                <w:rFonts w:ascii="Times New Roman" w:hAnsi="Times New Roman"/>
                <w:i/>
                <w:color w:val="202124"/>
                <w:sz w:val="24"/>
                <w:szCs w:val="24"/>
                <w:lang w:val="en"/>
              </w:rPr>
              <w:t>E. Khidolda, S. M. Zharakhmetova Low-speed wind turbine generator (article). International Satpaev Readings "Innovative solutions to traditional problems: engineering and technology"</w:t>
            </w:r>
            <w:r>
              <w:rPr>
                <w:rFonts w:ascii="Times New Roman" w:hAnsi="Times New Roman"/>
                <w:i/>
                <w:color w:val="202124"/>
                <w:sz w:val="24"/>
                <w:szCs w:val="24"/>
                <w:lang w:val="en"/>
              </w:rPr>
              <w:t xml:space="preserve"> </w:t>
            </w:r>
            <w:r w:rsidRPr="00AB1008">
              <w:rPr>
                <w:rFonts w:ascii="Times New Roman" w:hAnsi="Times New Roman"/>
                <w:i/>
                <w:color w:val="000000"/>
                <w:sz w:val="24"/>
                <w:szCs w:val="24"/>
              </w:rPr>
              <w:t xml:space="preserve">, </w:t>
            </w:r>
            <w:r w:rsidRPr="00AB1008">
              <w:rPr>
                <w:rFonts w:ascii="Times New Roman" w:hAnsi="Times New Roman"/>
                <w:i/>
                <w:sz w:val="24"/>
                <w:szCs w:val="24"/>
              </w:rPr>
              <w:t xml:space="preserve">1752-1755 </w:t>
            </w:r>
            <w:r w:rsidRPr="00AB1008">
              <w:rPr>
                <w:rFonts w:ascii="Times New Roman" w:hAnsi="Times New Roman"/>
                <w:i/>
                <w:color w:val="202124"/>
                <w:sz w:val="24"/>
                <w:szCs w:val="24"/>
                <w:lang w:val="en"/>
              </w:rPr>
              <w:t>pages</w:t>
            </w:r>
            <w:r w:rsidRPr="00AB1008">
              <w:rPr>
                <w:rFonts w:ascii="Times New Roman" w:hAnsi="Times New Roman"/>
                <w:i/>
                <w:sz w:val="24"/>
                <w:szCs w:val="24"/>
              </w:rPr>
              <w:t xml:space="preserve">. </w:t>
            </w:r>
            <w:r w:rsidRPr="00AB1008">
              <w:rPr>
                <w:rFonts w:ascii="Times New Roman" w:hAnsi="Times New Roman"/>
                <w:i/>
                <w:color w:val="202124"/>
                <w:sz w:val="24"/>
                <w:szCs w:val="24"/>
                <w:lang w:val="en"/>
              </w:rPr>
              <w:t>Almaty</w:t>
            </w:r>
            <w:r w:rsidRPr="00802B10">
              <w:rPr>
                <w:rFonts w:ascii="Times New Roman" w:hAnsi="Times New Roman"/>
                <w:i/>
                <w:color w:val="202124"/>
                <w:sz w:val="24"/>
                <w:szCs w:val="24"/>
                <w:lang w:val="en-US"/>
              </w:rPr>
              <w:t xml:space="preserve"> 2018, </w:t>
            </w:r>
            <w:r w:rsidRPr="00AB1008">
              <w:rPr>
                <w:rFonts w:ascii="Times New Roman" w:hAnsi="Times New Roman"/>
                <w:i/>
                <w:color w:val="202124"/>
                <w:sz w:val="24"/>
                <w:szCs w:val="24"/>
                <w:lang w:val="en"/>
              </w:rPr>
              <w:t>April</w:t>
            </w:r>
          </w:p>
          <w:p w14:paraId="56F017C4" w14:textId="77777777" w:rsidR="008132F3" w:rsidRPr="000F08B7" w:rsidRDefault="008132F3" w:rsidP="00E81956">
            <w:pPr>
              <w:pStyle w:val="TabellekleinInhalt"/>
              <w:jc w:val="both"/>
              <w:rPr>
                <w:rFonts w:ascii="Times New Roman" w:hAnsi="Times New Roman"/>
                <w:i/>
                <w:sz w:val="24"/>
                <w:szCs w:val="24"/>
                <w:lang w:val="en-US"/>
              </w:rPr>
            </w:pPr>
            <w:r w:rsidRPr="00AB1008">
              <w:rPr>
                <w:rFonts w:ascii="Times New Roman" w:hAnsi="Times New Roman"/>
                <w:i/>
                <w:sz w:val="24"/>
                <w:szCs w:val="24"/>
                <w:lang w:val="en-US"/>
              </w:rPr>
              <w:t xml:space="preserve">3) </w:t>
            </w:r>
            <w:r w:rsidRPr="00AB1008">
              <w:rPr>
                <w:rFonts w:ascii="Times New Roman" w:hAnsi="Times New Roman"/>
                <w:i/>
                <w:color w:val="202124"/>
                <w:sz w:val="24"/>
                <w:szCs w:val="24"/>
                <w:lang w:val="en"/>
              </w:rPr>
              <w:t>D. Shakhmurat, Zh.K. Erekenov Energotiimdі zhane resource үemdeushі zhүyeler men tekhnologiyalar (article). International Satpayev readings "Innovative technologies - the key to the successful solution of fundamental and applied problems in the ore and oil and gas sectors of the economy of the Republic of Kazakhstan"</w:t>
            </w:r>
            <w:r>
              <w:rPr>
                <w:rFonts w:ascii="Times New Roman" w:hAnsi="Times New Roman"/>
                <w:i/>
                <w:color w:val="202124"/>
                <w:sz w:val="24"/>
                <w:szCs w:val="24"/>
                <w:lang w:val="en"/>
              </w:rPr>
              <w:t xml:space="preserve"> </w:t>
            </w:r>
            <w:r w:rsidRPr="00AB1008">
              <w:rPr>
                <w:rFonts w:ascii="Times New Roman" w:hAnsi="Times New Roman"/>
                <w:i/>
                <w:sz w:val="24"/>
                <w:szCs w:val="24"/>
                <w:lang w:eastAsia="ru-RU"/>
              </w:rPr>
              <w:t xml:space="preserve">1031-1034 </w:t>
            </w:r>
            <w:r w:rsidRPr="00AB1008">
              <w:rPr>
                <w:rFonts w:ascii="Times New Roman" w:hAnsi="Times New Roman"/>
                <w:i/>
                <w:color w:val="202124"/>
                <w:sz w:val="24"/>
                <w:szCs w:val="24"/>
                <w:lang w:val="en"/>
              </w:rPr>
              <w:t>pages</w:t>
            </w:r>
            <w:r>
              <w:rPr>
                <w:rFonts w:ascii="Times New Roman" w:hAnsi="Times New Roman"/>
                <w:i/>
                <w:color w:val="202124"/>
                <w:sz w:val="24"/>
                <w:szCs w:val="24"/>
                <w:lang w:val="en"/>
              </w:rPr>
              <w:t>,</w:t>
            </w:r>
            <w:r w:rsidRPr="00AB1008">
              <w:rPr>
                <w:rFonts w:ascii="Times New Roman" w:hAnsi="Times New Roman"/>
                <w:i/>
                <w:sz w:val="24"/>
                <w:szCs w:val="24"/>
                <w:lang w:eastAsia="ru-RU"/>
              </w:rPr>
              <w:t xml:space="preserve"> </w:t>
            </w:r>
            <w:r w:rsidRPr="00AB1008">
              <w:rPr>
                <w:rFonts w:ascii="Times New Roman" w:hAnsi="Times New Roman"/>
                <w:i/>
                <w:color w:val="202124"/>
                <w:sz w:val="24"/>
                <w:szCs w:val="24"/>
                <w:lang w:val="en"/>
              </w:rPr>
              <w:t>Almaty 2019, April</w:t>
            </w:r>
          </w:p>
        </w:tc>
      </w:tr>
    </w:tbl>
    <w:p w14:paraId="69F0C052" w14:textId="77777777" w:rsidR="008132F3" w:rsidRPr="000F08B7" w:rsidRDefault="008132F3" w:rsidP="008132F3">
      <w:pPr>
        <w:spacing w:after="0"/>
        <w:rPr>
          <w:rFonts w:ascii="Times New Roman" w:hAnsi="Times New Roman" w:cs="Times New Roman"/>
          <w:lang w:val="en-US"/>
        </w:rPr>
      </w:pPr>
    </w:p>
    <w:p w14:paraId="540F0472" w14:textId="77777777" w:rsidR="008132F3" w:rsidRPr="008934F3" w:rsidRDefault="008132F3" w:rsidP="008132F3">
      <w:pPr>
        <w:spacing w:after="0" w:line="256" w:lineRule="auto"/>
        <w:rPr>
          <w:rFonts w:ascii="Times New Roman" w:eastAsia="Calibri" w:hAnsi="Times New Roman" w:cs="Times New Roman"/>
          <w:b/>
          <w:sz w:val="28"/>
          <w:szCs w:val="28"/>
          <w:lang w:val="en-US"/>
        </w:rPr>
      </w:pPr>
    </w:p>
    <w:tbl>
      <w:tblPr>
        <w:tblW w:w="0" w:type="auto"/>
        <w:tblInd w:w="108" w:type="dxa"/>
        <w:tblLayout w:type="fixed"/>
        <w:tblLook w:val="04A0" w:firstRow="1" w:lastRow="0" w:firstColumn="1" w:lastColumn="0" w:noHBand="0" w:noVBand="1"/>
      </w:tblPr>
      <w:tblGrid>
        <w:gridCol w:w="1588"/>
        <w:gridCol w:w="3402"/>
        <w:gridCol w:w="2552"/>
        <w:gridCol w:w="1590"/>
      </w:tblGrid>
      <w:tr w:rsidR="008132F3" w:rsidRPr="000963E0" w14:paraId="6A91AE8E" w14:textId="77777777" w:rsidTr="00E81956">
        <w:trPr>
          <w:trHeight w:val="382"/>
        </w:trPr>
        <w:tc>
          <w:tcPr>
            <w:tcW w:w="1588" w:type="dxa"/>
            <w:tcBorders>
              <w:top w:val="single" w:sz="4" w:space="0" w:color="000000"/>
              <w:left w:val="single" w:sz="4" w:space="0" w:color="000000"/>
              <w:bottom w:val="single" w:sz="4" w:space="0" w:color="000000"/>
              <w:right w:val="nil"/>
            </w:tcBorders>
            <w:hideMark/>
          </w:tcPr>
          <w:p w14:paraId="5F2A7084" w14:textId="77777777" w:rsidR="008132F3" w:rsidRPr="000963E0" w:rsidRDefault="008132F3" w:rsidP="00E81956">
            <w:pPr>
              <w:snapToGrid w:val="0"/>
              <w:spacing w:after="80" w:line="256" w:lineRule="auto"/>
              <w:rPr>
                <w:rFonts w:ascii="Times New Roman" w:eastAsia="Calibri" w:hAnsi="Times New Roman" w:cs="Times New Roman"/>
                <w:sz w:val="20"/>
                <w:szCs w:val="20"/>
                <w:lang w:val="en-US"/>
              </w:rPr>
            </w:pPr>
            <w:r w:rsidRPr="000963E0">
              <w:rPr>
                <w:rFonts w:ascii="Times New Roman" w:eastAsia="Calibri" w:hAnsi="Times New Roman" w:cs="Times New Roman"/>
                <w:sz w:val="20"/>
                <w:szCs w:val="20"/>
                <w:lang w:val="en-US"/>
              </w:rPr>
              <w:t>NS</w:t>
            </w:r>
          </w:p>
        </w:tc>
        <w:tc>
          <w:tcPr>
            <w:tcW w:w="7544" w:type="dxa"/>
            <w:gridSpan w:val="3"/>
            <w:tcBorders>
              <w:top w:val="single" w:sz="4" w:space="0" w:color="000000"/>
              <w:left w:val="single" w:sz="4" w:space="0" w:color="000000"/>
              <w:bottom w:val="single" w:sz="4" w:space="0" w:color="000000"/>
              <w:right w:val="single" w:sz="4" w:space="0" w:color="000000"/>
            </w:tcBorders>
            <w:hideMark/>
          </w:tcPr>
          <w:p w14:paraId="7A2B4F64" w14:textId="77777777" w:rsidR="008132F3" w:rsidRPr="000963E0" w:rsidRDefault="008132F3" w:rsidP="00E81956">
            <w:pPr>
              <w:snapToGrid w:val="0"/>
              <w:spacing w:after="80" w:line="256" w:lineRule="auto"/>
              <w:rPr>
                <w:rFonts w:ascii="Times New Roman" w:eastAsia="Calibri" w:hAnsi="Times New Roman" w:cs="Times New Roman"/>
                <w:i/>
                <w:sz w:val="24"/>
                <w:szCs w:val="24"/>
                <w:shd w:val="clear" w:color="auto" w:fill="FFFF00"/>
                <w:lang w:val="en-US"/>
              </w:rPr>
            </w:pPr>
            <w:r w:rsidRPr="000963E0">
              <w:rPr>
                <w:rFonts w:ascii="Times New Roman" w:eastAsia="Calibri" w:hAnsi="Times New Roman" w:cs="Times New Roman"/>
                <w:i/>
                <w:sz w:val="24"/>
                <w:szCs w:val="24"/>
                <w:lang w:val="en-US"/>
              </w:rPr>
              <w:t>Ainur Nygymanova</w:t>
            </w:r>
          </w:p>
        </w:tc>
      </w:tr>
      <w:tr w:rsidR="008132F3" w:rsidRPr="000963E0" w14:paraId="7AECAA8C" w14:textId="77777777" w:rsidTr="00E81956">
        <w:tc>
          <w:tcPr>
            <w:tcW w:w="1588" w:type="dxa"/>
            <w:tcBorders>
              <w:top w:val="single" w:sz="4" w:space="0" w:color="000000"/>
              <w:left w:val="single" w:sz="4" w:space="0" w:color="000000"/>
              <w:bottom w:val="single" w:sz="4" w:space="0" w:color="000000"/>
              <w:right w:val="nil"/>
            </w:tcBorders>
            <w:hideMark/>
          </w:tcPr>
          <w:p w14:paraId="71E267E8" w14:textId="77777777" w:rsidR="008132F3" w:rsidRPr="000963E0" w:rsidRDefault="008132F3" w:rsidP="00E81956">
            <w:pPr>
              <w:snapToGrid w:val="0"/>
              <w:spacing w:after="80" w:line="256" w:lineRule="auto"/>
              <w:rPr>
                <w:rFonts w:ascii="Times New Roman" w:eastAsia="Calibri" w:hAnsi="Times New Roman" w:cs="Times New Roman"/>
                <w:sz w:val="20"/>
                <w:szCs w:val="20"/>
                <w:lang w:val="kk-KZ"/>
              </w:rPr>
            </w:pPr>
            <w:r w:rsidRPr="000963E0">
              <w:rPr>
                <w:rFonts w:ascii="Times New Roman" w:eastAsia="Calibri" w:hAnsi="Times New Roman" w:cs="Times New Roman"/>
                <w:sz w:val="20"/>
                <w:szCs w:val="20"/>
                <w:lang w:val="kk-KZ"/>
              </w:rPr>
              <w:t>Post</w:t>
            </w:r>
          </w:p>
        </w:tc>
        <w:tc>
          <w:tcPr>
            <w:tcW w:w="7544" w:type="dxa"/>
            <w:gridSpan w:val="3"/>
            <w:tcBorders>
              <w:top w:val="single" w:sz="4" w:space="0" w:color="000000"/>
              <w:left w:val="single" w:sz="4" w:space="0" w:color="000000"/>
              <w:bottom w:val="single" w:sz="4" w:space="0" w:color="000000"/>
              <w:right w:val="single" w:sz="4" w:space="0" w:color="000000"/>
            </w:tcBorders>
            <w:hideMark/>
          </w:tcPr>
          <w:p w14:paraId="15B925D2" w14:textId="77777777" w:rsidR="008132F3" w:rsidRPr="000963E0" w:rsidRDefault="008132F3" w:rsidP="00E81956">
            <w:pPr>
              <w:snapToGrid w:val="0"/>
              <w:spacing w:line="256" w:lineRule="auto"/>
              <w:rPr>
                <w:rFonts w:ascii="Times New Roman" w:eastAsia="Calibri" w:hAnsi="Times New Roman" w:cs="Times New Roman"/>
                <w:i/>
                <w:sz w:val="24"/>
                <w:szCs w:val="24"/>
              </w:rPr>
            </w:pPr>
            <w:r w:rsidRPr="000963E0">
              <w:rPr>
                <w:rFonts w:ascii="Times New Roman" w:eastAsia="Calibri" w:hAnsi="Times New Roman" w:cs="Times New Roman"/>
                <w:i/>
                <w:sz w:val="24"/>
                <w:szCs w:val="24"/>
              </w:rPr>
              <w:t>Energy. Senior Lecturer</w:t>
            </w:r>
          </w:p>
        </w:tc>
      </w:tr>
      <w:tr w:rsidR="008132F3" w:rsidRPr="000963E0" w14:paraId="1C6CE24F" w14:textId="77777777" w:rsidTr="00E81956">
        <w:trPr>
          <w:trHeight w:val="912"/>
        </w:trPr>
        <w:tc>
          <w:tcPr>
            <w:tcW w:w="1588" w:type="dxa"/>
            <w:tcBorders>
              <w:top w:val="single" w:sz="4" w:space="0" w:color="000000"/>
              <w:left w:val="single" w:sz="4" w:space="0" w:color="000000"/>
              <w:bottom w:val="single" w:sz="4" w:space="0" w:color="000000"/>
              <w:right w:val="nil"/>
            </w:tcBorders>
            <w:hideMark/>
          </w:tcPr>
          <w:p w14:paraId="6457C514" w14:textId="77777777" w:rsidR="008132F3" w:rsidRPr="000963E0" w:rsidRDefault="008132F3" w:rsidP="00E81956">
            <w:pPr>
              <w:snapToGrid w:val="0"/>
              <w:spacing w:after="80" w:line="256" w:lineRule="auto"/>
              <w:rPr>
                <w:rFonts w:ascii="Times New Roman" w:eastAsia="Calibri" w:hAnsi="Times New Roman" w:cs="Times New Roman"/>
                <w:sz w:val="20"/>
                <w:szCs w:val="20"/>
                <w:lang w:val="kk-KZ"/>
              </w:rPr>
            </w:pPr>
            <w:r w:rsidRPr="000963E0">
              <w:rPr>
                <w:rFonts w:ascii="Times New Roman" w:eastAsia="Calibri" w:hAnsi="Times New Roman" w:cs="Times New Roman"/>
                <w:sz w:val="20"/>
                <w:szCs w:val="20"/>
                <w:lang w:val="kk-KZ"/>
              </w:rPr>
              <w:t>Academic career</w:t>
            </w:r>
          </w:p>
        </w:tc>
        <w:tc>
          <w:tcPr>
            <w:tcW w:w="3402" w:type="dxa"/>
            <w:tcBorders>
              <w:top w:val="single" w:sz="4" w:space="0" w:color="000000"/>
              <w:left w:val="single" w:sz="4" w:space="0" w:color="000000"/>
              <w:bottom w:val="single" w:sz="4" w:space="0" w:color="000000"/>
              <w:right w:val="nil"/>
            </w:tcBorders>
          </w:tcPr>
          <w:p w14:paraId="163072CD"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Thermophysics</w:t>
            </w:r>
          </w:p>
          <w:p w14:paraId="5BB0D07A"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Engineer</w:t>
            </w:r>
          </w:p>
          <w:p w14:paraId="293AC664" w14:textId="77777777" w:rsidR="008132F3" w:rsidRPr="000963E0" w:rsidRDefault="008132F3" w:rsidP="00E81956">
            <w:pPr>
              <w:spacing w:after="0" w:line="240" w:lineRule="auto"/>
              <w:rPr>
                <w:rFonts w:ascii="Times New Roman" w:eastAsia="Calibri" w:hAnsi="Times New Roman" w:cs="Times New Roman"/>
                <w:i/>
                <w:lang w:val="kk-KZ"/>
              </w:rPr>
            </w:pPr>
          </w:p>
          <w:p w14:paraId="4ED9BDA6" w14:textId="77777777" w:rsidR="008132F3" w:rsidRPr="000963E0" w:rsidRDefault="008132F3" w:rsidP="00E81956">
            <w:pPr>
              <w:spacing w:after="0" w:line="240" w:lineRule="auto"/>
              <w:rPr>
                <w:rFonts w:ascii="Times New Roman" w:eastAsia="Calibri" w:hAnsi="Times New Roman" w:cs="Times New Roman"/>
                <w:i/>
                <w:lang w:val="kk-KZ"/>
              </w:rPr>
            </w:pPr>
          </w:p>
          <w:p w14:paraId="124D628C"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Thermophysics</w:t>
            </w:r>
          </w:p>
          <w:p w14:paraId="3DCA5526"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lastRenderedPageBreak/>
              <w:t>Magistracy</w:t>
            </w:r>
          </w:p>
          <w:p w14:paraId="163166CD" w14:textId="77777777" w:rsidR="008132F3" w:rsidRPr="000963E0" w:rsidRDefault="008132F3" w:rsidP="00E81956">
            <w:pPr>
              <w:spacing w:after="0" w:line="240" w:lineRule="auto"/>
              <w:rPr>
                <w:rFonts w:ascii="Times New Roman" w:eastAsia="Calibri" w:hAnsi="Times New Roman" w:cs="Times New Roman"/>
                <w:i/>
                <w:lang w:val="kk-KZ"/>
              </w:rPr>
            </w:pPr>
          </w:p>
          <w:p w14:paraId="004191B4"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Thermophysics</w:t>
            </w:r>
          </w:p>
          <w:p w14:paraId="6E7F67F3"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Postgraduate study</w:t>
            </w:r>
          </w:p>
          <w:p w14:paraId="28C3D303" w14:textId="77777777" w:rsidR="008132F3" w:rsidRPr="000963E0" w:rsidRDefault="008132F3" w:rsidP="00E81956">
            <w:pPr>
              <w:spacing w:after="0" w:line="240" w:lineRule="auto"/>
              <w:rPr>
                <w:rFonts w:ascii="Times New Roman" w:eastAsia="Calibri" w:hAnsi="Times New Roman" w:cs="Times New Roman"/>
                <w:i/>
                <w:lang w:val="kk-KZ"/>
              </w:rPr>
            </w:pPr>
          </w:p>
          <w:p w14:paraId="7B82D402"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Thermophysics</w:t>
            </w:r>
          </w:p>
          <w:p w14:paraId="650C3A39"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 xml:space="preserve">Teacher </w:t>
            </w:r>
          </w:p>
          <w:p w14:paraId="21229352" w14:textId="77777777" w:rsidR="008132F3" w:rsidRPr="000963E0" w:rsidRDefault="008132F3" w:rsidP="00E81956">
            <w:pPr>
              <w:spacing w:after="0" w:line="240" w:lineRule="auto"/>
              <w:rPr>
                <w:rFonts w:ascii="Times New Roman" w:eastAsia="Calibri" w:hAnsi="Times New Roman" w:cs="Times New Roman"/>
                <w:i/>
                <w:lang w:val="kk-KZ"/>
              </w:rPr>
            </w:pPr>
          </w:p>
          <w:p w14:paraId="467A78DF"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Thermophysics</w:t>
            </w:r>
          </w:p>
          <w:p w14:paraId="637BD2CF"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Senior Lecturer</w:t>
            </w:r>
          </w:p>
          <w:p w14:paraId="20533A33" w14:textId="77777777" w:rsidR="008132F3" w:rsidRPr="000963E0" w:rsidRDefault="008132F3" w:rsidP="00E81956">
            <w:pPr>
              <w:spacing w:after="0" w:line="240" w:lineRule="auto"/>
              <w:rPr>
                <w:rFonts w:ascii="Times New Roman" w:eastAsia="Calibri" w:hAnsi="Times New Roman" w:cs="Times New Roman"/>
                <w:i/>
                <w:lang w:val="kk-KZ"/>
              </w:rPr>
            </w:pPr>
          </w:p>
          <w:p w14:paraId="33EC78B1"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Department of Thermal Power Engineering</w:t>
            </w:r>
          </w:p>
          <w:p w14:paraId="11DEE0B1"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Senior Lecturer</w:t>
            </w:r>
          </w:p>
          <w:p w14:paraId="7DDC7D5C"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Energy</w:t>
            </w:r>
          </w:p>
          <w:p w14:paraId="0EC224D7" w14:textId="77777777" w:rsidR="008132F3" w:rsidRPr="000963E0" w:rsidRDefault="008132F3" w:rsidP="00E81956">
            <w:pPr>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Senior Lecturer</w:t>
            </w:r>
          </w:p>
        </w:tc>
        <w:tc>
          <w:tcPr>
            <w:tcW w:w="2552" w:type="dxa"/>
            <w:tcBorders>
              <w:top w:val="single" w:sz="4" w:space="0" w:color="000000"/>
              <w:left w:val="nil"/>
              <w:bottom w:val="single" w:sz="4" w:space="0" w:color="000000"/>
              <w:right w:val="nil"/>
            </w:tcBorders>
          </w:tcPr>
          <w:p w14:paraId="490C0DAB"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lastRenderedPageBreak/>
              <w:t>Karaganda State University named after E.A.Buketov</w:t>
            </w:r>
          </w:p>
          <w:p w14:paraId="6E75307C"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0D1FD4F"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E.A.Buketov KarSU</w:t>
            </w:r>
          </w:p>
          <w:p w14:paraId="32EF87B5"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A35F396"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72CE8A3F"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E.A.Buketov KarSU</w:t>
            </w:r>
          </w:p>
          <w:p w14:paraId="789A7B09"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596EF4B1"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10ADFDD9"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E.A.Buketov KarSU</w:t>
            </w:r>
          </w:p>
          <w:p w14:paraId="7DF0359C"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0345A254"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1711F59"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E.A.Buketov KarSU</w:t>
            </w:r>
          </w:p>
          <w:p w14:paraId="0BCC60F8"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3AB0C716"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AD26B4A"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L.N.Gumilyov ENU</w:t>
            </w:r>
          </w:p>
          <w:p w14:paraId="656AB69E"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49ECC934"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5429DE49"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KazNITU</w:t>
            </w:r>
          </w:p>
          <w:p w14:paraId="65417F1E"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named after K.I. Satpayev</w:t>
            </w:r>
          </w:p>
        </w:tc>
        <w:tc>
          <w:tcPr>
            <w:tcW w:w="1590" w:type="dxa"/>
            <w:tcBorders>
              <w:top w:val="single" w:sz="4" w:space="0" w:color="000000"/>
              <w:left w:val="nil"/>
              <w:bottom w:val="single" w:sz="4" w:space="0" w:color="000000"/>
              <w:right w:val="single" w:sz="4" w:space="0" w:color="000000"/>
            </w:tcBorders>
          </w:tcPr>
          <w:p w14:paraId="1CB6919E"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lastRenderedPageBreak/>
              <w:t>1998-2000</w:t>
            </w:r>
          </w:p>
          <w:p w14:paraId="22FD2D92"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65CA0557"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123BC981"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1AAE06BF"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2000-2002</w:t>
            </w:r>
          </w:p>
          <w:p w14:paraId="21459FA9"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070ADACF"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4678E475"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2002-2004</w:t>
            </w:r>
          </w:p>
          <w:p w14:paraId="26E12B41"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74532C8"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4B9F827"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2004-2006</w:t>
            </w:r>
          </w:p>
          <w:p w14:paraId="0D71AD50"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5D1291EE"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2C753652"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2006-2007</w:t>
            </w:r>
          </w:p>
          <w:p w14:paraId="27B1BFFB"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691ED201"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5E6B57B0"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2012-2016</w:t>
            </w:r>
          </w:p>
          <w:p w14:paraId="570FE748"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6AC2B31D" w14:textId="77777777" w:rsidR="008132F3" w:rsidRPr="000963E0" w:rsidRDefault="008132F3" w:rsidP="00E81956">
            <w:pPr>
              <w:snapToGrid w:val="0"/>
              <w:spacing w:after="0" w:line="240" w:lineRule="auto"/>
              <w:rPr>
                <w:rFonts w:ascii="Times New Roman" w:eastAsia="Calibri" w:hAnsi="Times New Roman" w:cs="Times New Roman"/>
                <w:i/>
                <w:lang w:val="kk-KZ"/>
              </w:rPr>
            </w:pPr>
          </w:p>
          <w:p w14:paraId="4A5E3D92" w14:textId="77777777" w:rsidR="008132F3" w:rsidRPr="000963E0" w:rsidRDefault="008132F3" w:rsidP="00E81956">
            <w:pPr>
              <w:snapToGrid w:val="0"/>
              <w:spacing w:after="0" w:line="240" w:lineRule="auto"/>
              <w:rPr>
                <w:rFonts w:ascii="Times New Roman" w:eastAsia="Calibri" w:hAnsi="Times New Roman" w:cs="Times New Roman"/>
                <w:i/>
                <w:lang w:val="kk-KZ"/>
              </w:rPr>
            </w:pPr>
            <w:r w:rsidRPr="000963E0">
              <w:rPr>
                <w:rFonts w:ascii="Times New Roman" w:eastAsia="Calibri" w:hAnsi="Times New Roman" w:cs="Times New Roman"/>
                <w:i/>
                <w:lang w:val="kk-KZ"/>
              </w:rPr>
              <w:t>2021</w:t>
            </w:r>
          </w:p>
        </w:tc>
      </w:tr>
      <w:tr w:rsidR="008132F3" w:rsidRPr="000963E0" w14:paraId="02CD55FB" w14:textId="77777777" w:rsidTr="00E81956">
        <w:tc>
          <w:tcPr>
            <w:tcW w:w="1588" w:type="dxa"/>
            <w:tcBorders>
              <w:top w:val="single" w:sz="4" w:space="0" w:color="000000"/>
              <w:left w:val="single" w:sz="4" w:space="0" w:color="000000"/>
              <w:bottom w:val="single" w:sz="4" w:space="0" w:color="000000"/>
              <w:right w:val="nil"/>
            </w:tcBorders>
            <w:hideMark/>
          </w:tcPr>
          <w:p w14:paraId="1832A321" w14:textId="77777777" w:rsidR="008132F3" w:rsidRPr="000963E0" w:rsidRDefault="008132F3" w:rsidP="00E81956">
            <w:pPr>
              <w:snapToGrid w:val="0"/>
              <w:spacing w:after="80" w:line="256" w:lineRule="auto"/>
              <w:rPr>
                <w:rFonts w:ascii="Times New Roman" w:eastAsia="Calibri" w:hAnsi="Times New Roman" w:cs="Times New Roman"/>
                <w:sz w:val="20"/>
                <w:szCs w:val="20"/>
                <w:lang w:val="kk-KZ"/>
              </w:rPr>
            </w:pPr>
            <w:r w:rsidRPr="000963E0">
              <w:rPr>
                <w:rFonts w:ascii="Times New Roman" w:eastAsia="Calibri" w:hAnsi="Times New Roman" w:cs="Times New Roman"/>
                <w:sz w:val="20"/>
                <w:szCs w:val="20"/>
                <w:lang w:val="kk-KZ"/>
              </w:rPr>
              <w:lastRenderedPageBreak/>
              <w:t>Employment</w:t>
            </w:r>
          </w:p>
        </w:tc>
        <w:tc>
          <w:tcPr>
            <w:tcW w:w="3402" w:type="dxa"/>
            <w:tcBorders>
              <w:top w:val="single" w:sz="4" w:space="0" w:color="000000"/>
              <w:left w:val="single" w:sz="4" w:space="0" w:color="000000"/>
              <w:bottom w:val="single" w:sz="4" w:space="0" w:color="000000"/>
              <w:right w:val="nil"/>
            </w:tcBorders>
            <w:hideMark/>
          </w:tcPr>
          <w:p w14:paraId="69A8E5D4" w14:textId="77777777" w:rsidR="008132F3" w:rsidRPr="000963E0" w:rsidRDefault="008132F3" w:rsidP="00E81956">
            <w:pPr>
              <w:snapToGrid w:val="0"/>
              <w:spacing w:line="256" w:lineRule="auto"/>
              <w:rPr>
                <w:rFonts w:ascii="Times New Roman" w:eastAsia="Calibri" w:hAnsi="Times New Roman" w:cs="Times New Roman"/>
                <w:i/>
                <w:sz w:val="24"/>
                <w:szCs w:val="24"/>
                <w:lang w:val="en-US"/>
              </w:rPr>
            </w:pPr>
            <w:r w:rsidRPr="000963E0">
              <w:rPr>
                <w:rFonts w:ascii="Times New Roman" w:eastAsia="Calibri" w:hAnsi="Times New Roman" w:cs="Times New Roman"/>
                <w:i/>
                <w:lang w:val="en-US"/>
              </w:rPr>
              <w:t>HR Manager, HR Management Specialist</w:t>
            </w:r>
          </w:p>
        </w:tc>
        <w:tc>
          <w:tcPr>
            <w:tcW w:w="2552" w:type="dxa"/>
            <w:tcBorders>
              <w:top w:val="single" w:sz="4" w:space="0" w:color="000000"/>
              <w:left w:val="nil"/>
              <w:bottom w:val="single" w:sz="4" w:space="0" w:color="000000"/>
              <w:right w:val="nil"/>
            </w:tcBorders>
            <w:hideMark/>
          </w:tcPr>
          <w:p w14:paraId="0F85E2BD" w14:textId="77777777" w:rsidR="008132F3" w:rsidRPr="000963E0" w:rsidRDefault="008132F3" w:rsidP="00E81956">
            <w:pPr>
              <w:snapToGrid w:val="0"/>
              <w:spacing w:line="256" w:lineRule="auto"/>
              <w:rPr>
                <w:rFonts w:ascii="Times New Roman" w:eastAsia="Calibri" w:hAnsi="Times New Roman" w:cs="Times New Roman"/>
                <w:i/>
                <w:sz w:val="24"/>
                <w:szCs w:val="24"/>
                <w:lang w:val="en-US"/>
              </w:rPr>
            </w:pPr>
            <w:r w:rsidRPr="000963E0">
              <w:rPr>
                <w:rFonts w:ascii="Times New Roman" w:eastAsia="Calibri" w:hAnsi="Times New Roman" w:cs="Times New Roman"/>
                <w:i/>
                <w:lang w:val="en-US"/>
              </w:rPr>
              <w:t>Technoservice Lux LLP Telecommunications Company, Astana</w:t>
            </w:r>
          </w:p>
        </w:tc>
        <w:tc>
          <w:tcPr>
            <w:tcW w:w="1590" w:type="dxa"/>
            <w:tcBorders>
              <w:top w:val="single" w:sz="4" w:space="0" w:color="000000"/>
              <w:left w:val="nil"/>
              <w:bottom w:val="single" w:sz="4" w:space="0" w:color="000000"/>
              <w:right w:val="single" w:sz="4" w:space="0" w:color="000000"/>
            </w:tcBorders>
            <w:hideMark/>
          </w:tcPr>
          <w:p w14:paraId="1E5835A5" w14:textId="77777777" w:rsidR="008132F3" w:rsidRPr="000963E0" w:rsidRDefault="008132F3" w:rsidP="00E81956">
            <w:pPr>
              <w:snapToGrid w:val="0"/>
              <w:spacing w:line="256" w:lineRule="auto"/>
              <w:rPr>
                <w:rFonts w:ascii="Times New Roman" w:eastAsia="Calibri" w:hAnsi="Times New Roman" w:cs="Times New Roman"/>
                <w:i/>
                <w:sz w:val="24"/>
                <w:szCs w:val="24"/>
                <w:lang w:val="en-GB"/>
              </w:rPr>
            </w:pPr>
            <w:r w:rsidRPr="000963E0">
              <w:rPr>
                <w:rFonts w:ascii="Times New Roman" w:eastAsia="Calibri" w:hAnsi="Times New Roman" w:cs="Times New Roman"/>
                <w:i/>
                <w:sz w:val="24"/>
                <w:szCs w:val="24"/>
                <w:lang w:val="kk-KZ"/>
              </w:rPr>
              <w:t>2007-2011</w:t>
            </w:r>
          </w:p>
          <w:p w14:paraId="390EAB45" w14:textId="77777777" w:rsidR="008132F3" w:rsidRPr="000963E0" w:rsidRDefault="008132F3" w:rsidP="00E81956">
            <w:pPr>
              <w:snapToGrid w:val="0"/>
              <w:spacing w:line="256" w:lineRule="auto"/>
              <w:rPr>
                <w:rFonts w:ascii="Times New Roman" w:eastAsia="Calibri" w:hAnsi="Times New Roman" w:cs="Times New Roman"/>
                <w:i/>
                <w:sz w:val="24"/>
                <w:szCs w:val="24"/>
              </w:rPr>
            </w:pPr>
            <w:r w:rsidRPr="000963E0">
              <w:rPr>
                <w:rFonts w:ascii="Times New Roman" w:eastAsia="Calibri" w:hAnsi="Times New Roman" w:cs="Times New Roman"/>
                <w:i/>
                <w:sz w:val="24"/>
                <w:szCs w:val="24"/>
                <w:lang w:val="en-GB"/>
              </w:rPr>
              <w:t xml:space="preserve"> </w:t>
            </w:r>
          </w:p>
        </w:tc>
      </w:tr>
    </w:tbl>
    <w:p w14:paraId="1A681E7B" w14:textId="77777777" w:rsidR="008132F3" w:rsidRPr="000963E0" w:rsidRDefault="008132F3" w:rsidP="008132F3">
      <w:pPr>
        <w:spacing w:after="0" w:line="256" w:lineRule="auto"/>
        <w:rPr>
          <w:rFonts w:ascii="Times New Roman" w:eastAsia="Calibri" w:hAnsi="Times New Roman" w:cs="Times New Roman"/>
          <w:b/>
          <w:sz w:val="28"/>
          <w:szCs w:val="28"/>
        </w:rPr>
      </w:pPr>
    </w:p>
    <w:p w14:paraId="2766132E" w14:textId="77777777" w:rsidR="008132F3" w:rsidRPr="004F749B" w:rsidRDefault="008132F3" w:rsidP="008132F3">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977"/>
        <w:gridCol w:w="1448"/>
      </w:tblGrid>
      <w:tr w:rsidR="008132F3" w:rsidRPr="00940D7B" w14:paraId="1A9976A5" w14:textId="77777777" w:rsidTr="00E81956">
        <w:trPr>
          <w:trHeight w:val="382"/>
        </w:trPr>
        <w:tc>
          <w:tcPr>
            <w:tcW w:w="1588" w:type="dxa"/>
            <w:shd w:val="clear" w:color="auto" w:fill="auto"/>
          </w:tcPr>
          <w:p w14:paraId="11FA8290" w14:textId="77777777" w:rsidR="008132F3" w:rsidRPr="00D01092" w:rsidRDefault="008132F3" w:rsidP="00E81956">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Full name</w:t>
            </w:r>
          </w:p>
        </w:tc>
        <w:tc>
          <w:tcPr>
            <w:tcW w:w="7544" w:type="dxa"/>
            <w:gridSpan w:val="3"/>
            <w:shd w:val="clear" w:color="auto" w:fill="auto"/>
          </w:tcPr>
          <w:p w14:paraId="526F804A" w14:textId="77777777" w:rsidR="008132F3" w:rsidRPr="00D52463" w:rsidRDefault="008132F3" w:rsidP="00E81956">
            <w:pPr>
              <w:snapToGrid w:val="0"/>
              <w:spacing w:after="80"/>
              <w:rPr>
                <w:rFonts w:ascii="Times New Roman" w:hAnsi="Times New Roman" w:cs="Times New Roman"/>
                <w:i/>
                <w:sz w:val="24"/>
                <w:szCs w:val="24"/>
                <w:shd w:val="clear" w:color="auto" w:fill="FFFF00"/>
              </w:rPr>
            </w:pPr>
            <w:r>
              <w:rPr>
                <w:rFonts w:ascii="Times New Roman" w:hAnsi="Times New Roman" w:cs="Times New Roman"/>
                <w:i/>
                <w:sz w:val="24"/>
                <w:szCs w:val="24"/>
              </w:rPr>
              <w:t>Akhambaev Ruslan Sametovich</w:t>
            </w:r>
          </w:p>
        </w:tc>
      </w:tr>
      <w:tr w:rsidR="008132F3" w:rsidRPr="00940D7B" w14:paraId="5444B73B" w14:textId="77777777" w:rsidTr="00E81956">
        <w:tc>
          <w:tcPr>
            <w:tcW w:w="1588" w:type="dxa"/>
            <w:shd w:val="clear" w:color="auto" w:fill="auto"/>
          </w:tcPr>
          <w:p w14:paraId="0C6950AA" w14:textId="77777777" w:rsidR="008132F3" w:rsidRPr="00D01092" w:rsidRDefault="008132F3" w:rsidP="00E81956">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Position</w:t>
            </w:r>
          </w:p>
        </w:tc>
        <w:tc>
          <w:tcPr>
            <w:tcW w:w="7544" w:type="dxa"/>
            <w:gridSpan w:val="3"/>
            <w:shd w:val="clear" w:color="auto" w:fill="auto"/>
          </w:tcPr>
          <w:p w14:paraId="3F48507E" w14:textId="77777777" w:rsidR="008132F3" w:rsidRPr="00C66903" w:rsidRDefault="008132F3" w:rsidP="00E81956">
            <w:pPr>
              <w:snapToGrid w:val="0"/>
              <w:rPr>
                <w:rFonts w:ascii="Times New Roman" w:hAnsi="Times New Roman" w:cs="Times New Roman"/>
                <w:i/>
                <w:sz w:val="24"/>
                <w:szCs w:val="24"/>
              </w:rPr>
            </w:pPr>
            <w:r>
              <w:rPr>
                <w:rFonts w:ascii="Times New Roman" w:hAnsi="Times New Roman" w:cs="Times New Roman"/>
                <w:i/>
                <w:sz w:val="24"/>
                <w:szCs w:val="24"/>
              </w:rPr>
              <w:t>Energy. Assistant</w:t>
            </w:r>
          </w:p>
        </w:tc>
      </w:tr>
      <w:tr w:rsidR="008132F3" w:rsidRPr="00940D7B" w14:paraId="0E39E77E" w14:textId="77777777" w:rsidTr="00E81956">
        <w:trPr>
          <w:trHeight w:val="1829"/>
        </w:trPr>
        <w:tc>
          <w:tcPr>
            <w:tcW w:w="1588" w:type="dxa"/>
            <w:shd w:val="clear" w:color="auto" w:fill="auto"/>
          </w:tcPr>
          <w:p w14:paraId="6B363AE2" w14:textId="77777777" w:rsidR="008132F3" w:rsidRPr="00D01092" w:rsidRDefault="008132F3" w:rsidP="00E81956">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Academic career</w:t>
            </w:r>
          </w:p>
        </w:tc>
        <w:tc>
          <w:tcPr>
            <w:tcW w:w="3119" w:type="dxa"/>
            <w:shd w:val="clear" w:color="auto" w:fill="auto"/>
          </w:tcPr>
          <w:p w14:paraId="1A7DD1E3" w14:textId="77777777" w:rsidR="008132F3" w:rsidRPr="00052986" w:rsidRDefault="008132F3" w:rsidP="00E81956">
            <w:pPr>
              <w:spacing w:after="0" w:line="240" w:lineRule="auto"/>
              <w:rPr>
                <w:rFonts w:ascii="Times New Roman" w:hAnsi="Times New Roman" w:cs="Times New Roman"/>
                <w:i/>
                <w:szCs w:val="24"/>
                <w:lang w:val="en-US"/>
              </w:rPr>
            </w:pPr>
            <w:r w:rsidRPr="00052986">
              <w:rPr>
                <w:rFonts w:ascii="Times New Roman" w:hAnsi="Times New Roman" w:cs="Times New Roman"/>
                <w:i/>
                <w:szCs w:val="24"/>
                <w:lang w:val="en-US"/>
              </w:rPr>
              <w:t>Power Engineering, Bachelor of Power Engineering</w:t>
            </w:r>
          </w:p>
          <w:p w14:paraId="67E9A696" w14:textId="77777777" w:rsidR="008132F3" w:rsidRPr="00052986" w:rsidRDefault="008132F3" w:rsidP="00E81956">
            <w:pPr>
              <w:spacing w:after="0" w:line="240" w:lineRule="auto"/>
              <w:rPr>
                <w:rFonts w:ascii="Times New Roman" w:hAnsi="Times New Roman" w:cs="Times New Roman"/>
                <w:i/>
                <w:szCs w:val="24"/>
                <w:lang w:val="en-US"/>
              </w:rPr>
            </w:pPr>
          </w:p>
          <w:p w14:paraId="09A8C062" w14:textId="77777777" w:rsidR="008132F3" w:rsidRPr="00052986" w:rsidRDefault="008132F3" w:rsidP="00E81956">
            <w:pPr>
              <w:spacing w:after="0" w:line="240" w:lineRule="auto"/>
              <w:rPr>
                <w:rFonts w:ascii="Times New Roman" w:hAnsi="Times New Roman" w:cs="Times New Roman"/>
                <w:i/>
                <w:szCs w:val="24"/>
                <w:lang w:val="en-US"/>
              </w:rPr>
            </w:pPr>
          </w:p>
          <w:p w14:paraId="29E914B1" w14:textId="77777777" w:rsidR="008132F3" w:rsidRPr="00052986" w:rsidRDefault="008132F3" w:rsidP="00E81956">
            <w:pPr>
              <w:spacing w:after="0" w:line="240" w:lineRule="auto"/>
              <w:rPr>
                <w:rFonts w:ascii="Times New Roman" w:hAnsi="Times New Roman" w:cs="Times New Roman"/>
                <w:i/>
                <w:szCs w:val="24"/>
                <w:lang w:val="en-US"/>
              </w:rPr>
            </w:pPr>
            <w:r w:rsidRPr="00052986">
              <w:rPr>
                <w:rFonts w:ascii="Times New Roman" w:hAnsi="Times New Roman" w:cs="Times New Roman"/>
                <w:i/>
                <w:szCs w:val="24"/>
                <w:lang w:val="en-US"/>
              </w:rPr>
              <w:t>Power Engineering, Master of Engineering</w:t>
            </w:r>
          </w:p>
        </w:tc>
        <w:tc>
          <w:tcPr>
            <w:tcW w:w="2977" w:type="dxa"/>
            <w:shd w:val="clear" w:color="auto" w:fill="auto"/>
          </w:tcPr>
          <w:p w14:paraId="6DCBA0C4" w14:textId="77777777" w:rsidR="008132F3" w:rsidRPr="00052986" w:rsidRDefault="008132F3" w:rsidP="00E81956">
            <w:pPr>
              <w:snapToGrid w:val="0"/>
              <w:spacing w:after="0" w:line="240" w:lineRule="auto"/>
              <w:rPr>
                <w:rFonts w:ascii="Times New Roman" w:hAnsi="Times New Roman" w:cs="Times New Roman"/>
                <w:i/>
                <w:szCs w:val="20"/>
                <w:lang w:val="en-US"/>
              </w:rPr>
            </w:pPr>
            <w:r w:rsidRPr="00052986">
              <w:rPr>
                <w:rFonts w:ascii="Times New Roman" w:hAnsi="Times New Roman" w:cs="Times New Roman"/>
                <w:i/>
                <w:szCs w:val="20"/>
                <w:lang w:val="en-US"/>
              </w:rPr>
              <w:t xml:space="preserve">Kazakh National Research Technical University named after K.I. Satpaeva </w:t>
            </w:r>
          </w:p>
          <w:p w14:paraId="37E37092" w14:textId="77777777" w:rsidR="008132F3" w:rsidRPr="00052986" w:rsidRDefault="008132F3" w:rsidP="00E81956">
            <w:pPr>
              <w:snapToGrid w:val="0"/>
              <w:spacing w:after="0" w:line="240" w:lineRule="auto"/>
              <w:rPr>
                <w:rFonts w:ascii="Times New Roman" w:hAnsi="Times New Roman" w:cs="Times New Roman"/>
                <w:i/>
                <w:szCs w:val="24"/>
                <w:lang w:val="en-US"/>
              </w:rPr>
            </w:pPr>
            <w:r w:rsidRPr="00052986">
              <w:rPr>
                <w:rFonts w:ascii="Times New Roman" w:hAnsi="Times New Roman" w:cs="Times New Roman"/>
                <w:i/>
                <w:szCs w:val="20"/>
                <w:lang w:val="en-US"/>
              </w:rPr>
              <w:t xml:space="preserve">Kazakh National Research Technical University named after K.I. Satpaeva </w:t>
            </w:r>
          </w:p>
        </w:tc>
        <w:tc>
          <w:tcPr>
            <w:tcW w:w="1448" w:type="dxa"/>
            <w:shd w:val="clear" w:color="auto" w:fill="auto"/>
          </w:tcPr>
          <w:p w14:paraId="2B626423" w14:textId="77777777" w:rsidR="008132F3" w:rsidRPr="00806C72" w:rsidRDefault="008132F3" w:rsidP="00E81956">
            <w:pPr>
              <w:snapToGrid w:val="0"/>
              <w:spacing w:after="0" w:line="240" w:lineRule="auto"/>
              <w:rPr>
                <w:rFonts w:ascii="Times New Roman" w:hAnsi="Times New Roman" w:cs="Times New Roman"/>
                <w:i/>
                <w:szCs w:val="20"/>
              </w:rPr>
            </w:pPr>
            <w:r>
              <w:rPr>
                <w:rFonts w:ascii="Times New Roman" w:hAnsi="Times New Roman" w:cs="Times New Roman"/>
                <w:i/>
                <w:szCs w:val="20"/>
              </w:rPr>
              <w:t>2010-2014</w:t>
            </w:r>
          </w:p>
          <w:p w14:paraId="78A8570C" w14:textId="77777777" w:rsidR="008132F3" w:rsidRPr="00806C72" w:rsidRDefault="008132F3" w:rsidP="00E81956">
            <w:pPr>
              <w:snapToGrid w:val="0"/>
              <w:spacing w:after="0" w:line="240" w:lineRule="auto"/>
              <w:rPr>
                <w:rFonts w:ascii="Times New Roman" w:hAnsi="Times New Roman" w:cs="Times New Roman"/>
                <w:i/>
                <w:szCs w:val="20"/>
              </w:rPr>
            </w:pPr>
          </w:p>
          <w:p w14:paraId="6D205A5F" w14:textId="77777777" w:rsidR="008132F3" w:rsidRPr="00806C72" w:rsidRDefault="008132F3" w:rsidP="00E81956">
            <w:pPr>
              <w:snapToGrid w:val="0"/>
              <w:spacing w:after="0" w:line="240" w:lineRule="auto"/>
              <w:rPr>
                <w:rFonts w:ascii="Times New Roman" w:hAnsi="Times New Roman" w:cs="Times New Roman"/>
                <w:i/>
                <w:szCs w:val="20"/>
              </w:rPr>
            </w:pPr>
          </w:p>
          <w:p w14:paraId="0D37E7D3" w14:textId="77777777" w:rsidR="008132F3" w:rsidRDefault="008132F3" w:rsidP="00E81956">
            <w:pPr>
              <w:snapToGrid w:val="0"/>
              <w:spacing w:after="0" w:line="240" w:lineRule="auto"/>
              <w:rPr>
                <w:rFonts w:ascii="Times New Roman" w:hAnsi="Times New Roman" w:cs="Times New Roman"/>
                <w:i/>
                <w:szCs w:val="20"/>
              </w:rPr>
            </w:pPr>
          </w:p>
          <w:p w14:paraId="34C54020" w14:textId="77777777" w:rsidR="008132F3" w:rsidRPr="00806C72" w:rsidRDefault="008132F3" w:rsidP="00E81956">
            <w:pPr>
              <w:snapToGrid w:val="0"/>
              <w:spacing w:after="0" w:line="240" w:lineRule="auto"/>
              <w:rPr>
                <w:rFonts w:ascii="Times New Roman" w:hAnsi="Times New Roman" w:cs="Times New Roman"/>
                <w:i/>
                <w:szCs w:val="20"/>
              </w:rPr>
            </w:pPr>
            <w:r w:rsidRPr="00806C72">
              <w:rPr>
                <w:rFonts w:ascii="Times New Roman" w:hAnsi="Times New Roman" w:cs="Times New Roman"/>
                <w:i/>
                <w:szCs w:val="20"/>
              </w:rPr>
              <w:t>2014-2016</w:t>
            </w:r>
          </w:p>
        </w:tc>
      </w:tr>
      <w:tr w:rsidR="008132F3" w:rsidRPr="00940D7B" w14:paraId="17A6F618" w14:textId="77777777" w:rsidTr="00E81956">
        <w:trPr>
          <w:trHeight w:val="643"/>
        </w:trPr>
        <w:tc>
          <w:tcPr>
            <w:tcW w:w="1588" w:type="dxa"/>
            <w:shd w:val="clear" w:color="auto" w:fill="auto"/>
          </w:tcPr>
          <w:p w14:paraId="5E727469" w14:textId="77777777" w:rsidR="008132F3" w:rsidRPr="00D01092" w:rsidRDefault="008132F3" w:rsidP="00E81956">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Employment</w:t>
            </w:r>
          </w:p>
        </w:tc>
        <w:tc>
          <w:tcPr>
            <w:tcW w:w="3119" w:type="dxa"/>
            <w:shd w:val="clear" w:color="auto" w:fill="auto"/>
          </w:tcPr>
          <w:p w14:paraId="67E8BD5A" w14:textId="77777777" w:rsidR="008132F3" w:rsidRPr="00806C72" w:rsidRDefault="008132F3" w:rsidP="00E81956">
            <w:pPr>
              <w:snapToGrid w:val="0"/>
              <w:spacing w:after="0" w:line="240" w:lineRule="auto"/>
              <w:rPr>
                <w:rFonts w:ascii="Times New Roman" w:hAnsi="Times New Roman" w:cs="Times New Roman"/>
                <w:i/>
                <w:szCs w:val="20"/>
              </w:rPr>
            </w:pPr>
            <w:r w:rsidRPr="00806C72">
              <w:rPr>
                <w:rFonts w:ascii="Times New Roman" w:hAnsi="Times New Roman" w:cs="Times New Roman"/>
                <w:i/>
                <w:szCs w:val="20"/>
              </w:rPr>
              <w:t>Assistant</w:t>
            </w:r>
          </w:p>
          <w:p w14:paraId="66B52466" w14:textId="77777777" w:rsidR="008132F3" w:rsidRPr="00806C72" w:rsidRDefault="008132F3" w:rsidP="00E81956">
            <w:pPr>
              <w:snapToGrid w:val="0"/>
              <w:spacing w:after="0" w:line="240" w:lineRule="auto"/>
              <w:rPr>
                <w:rFonts w:ascii="Times New Roman" w:hAnsi="Times New Roman" w:cs="Times New Roman"/>
                <w:i/>
                <w:szCs w:val="20"/>
              </w:rPr>
            </w:pPr>
          </w:p>
          <w:p w14:paraId="4E423CD0" w14:textId="77777777" w:rsidR="008132F3" w:rsidRPr="00806C72" w:rsidRDefault="008132F3" w:rsidP="00E81956">
            <w:pPr>
              <w:snapToGrid w:val="0"/>
              <w:spacing w:after="0" w:line="240" w:lineRule="auto"/>
              <w:rPr>
                <w:rFonts w:ascii="Times New Roman" w:hAnsi="Times New Roman" w:cs="Times New Roman"/>
                <w:i/>
                <w:szCs w:val="20"/>
              </w:rPr>
            </w:pPr>
          </w:p>
        </w:tc>
        <w:tc>
          <w:tcPr>
            <w:tcW w:w="2977" w:type="dxa"/>
            <w:shd w:val="clear" w:color="auto" w:fill="auto"/>
          </w:tcPr>
          <w:p w14:paraId="5E23D6A5" w14:textId="77777777" w:rsidR="008132F3" w:rsidRPr="00052986" w:rsidRDefault="008132F3" w:rsidP="00E81956">
            <w:pPr>
              <w:snapToGrid w:val="0"/>
              <w:spacing w:after="0" w:line="240" w:lineRule="auto"/>
              <w:rPr>
                <w:rFonts w:ascii="Times New Roman" w:hAnsi="Times New Roman" w:cs="Times New Roman"/>
                <w:i/>
                <w:szCs w:val="20"/>
                <w:lang w:val="en-US"/>
              </w:rPr>
            </w:pPr>
            <w:r w:rsidRPr="00052986">
              <w:rPr>
                <w:rFonts w:ascii="Times New Roman" w:hAnsi="Times New Roman" w:cs="Times New Roman"/>
                <w:i/>
                <w:szCs w:val="20"/>
                <w:lang w:val="en-US"/>
              </w:rPr>
              <w:t>NJSC " KazNRTU named after. K.I.Satpaeva »</w:t>
            </w:r>
          </w:p>
        </w:tc>
        <w:tc>
          <w:tcPr>
            <w:tcW w:w="1448" w:type="dxa"/>
            <w:shd w:val="clear" w:color="auto" w:fill="auto"/>
          </w:tcPr>
          <w:p w14:paraId="1FEE650A" w14:textId="77777777" w:rsidR="008132F3" w:rsidRPr="00806C72" w:rsidRDefault="008132F3" w:rsidP="00E81956">
            <w:pPr>
              <w:snapToGrid w:val="0"/>
              <w:spacing w:after="0" w:line="240" w:lineRule="auto"/>
              <w:rPr>
                <w:rFonts w:ascii="Times New Roman" w:hAnsi="Times New Roman" w:cs="Times New Roman"/>
                <w:i/>
                <w:szCs w:val="20"/>
              </w:rPr>
            </w:pPr>
            <w:r w:rsidRPr="00806C72">
              <w:rPr>
                <w:rFonts w:ascii="Times New Roman" w:hAnsi="Times New Roman" w:cs="Times New Roman"/>
                <w:i/>
                <w:szCs w:val="20"/>
              </w:rPr>
              <w:t>08.2017</w:t>
            </w:r>
          </w:p>
        </w:tc>
      </w:tr>
      <w:tr w:rsidR="008132F3" w:rsidRPr="00E020B3" w14:paraId="7DA895FC" w14:textId="77777777" w:rsidTr="00E81956">
        <w:trPr>
          <w:trHeight w:val="1452"/>
        </w:trPr>
        <w:tc>
          <w:tcPr>
            <w:tcW w:w="1588" w:type="dxa"/>
            <w:shd w:val="clear" w:color="auto" w:fill="auto"/>
          </w:tcPr>
          <w:p w14:paraId="7B3BB8CD" w14:textId="77777777" w:rsidR="008132F3" w:rsidRPr="00D01092" w:rsidRDefault="008132F3" w:rsidP="00E81956">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Important publications in the last 5 years</w:t>
            </w:r>
          </w:p>
        </w:tc>
        <w:tc>
          <w:tcPr>
            <w:tcW w:w="7544" w:type="dxa"/>
            <w:gridSpan w:val="3"/>
            <w:shd w:val="clear" w:color="auto" w:fill="auto"/>
          </w:tcPr>
          <w:p w14:paraId="3D2D989E" w14:textId="77777777" w:rsidR="008132F3" w:rsidRPr="00052986" w:rsidRDefault="008132F3" w:rsidP="00E81956">
            <w:pPr>
              <w:spacing w:after="0" w:line="240" w:lineRule="auto"/>
              <w:rPr>
                <w:rFonts w:ascii="Times New Roman" w:hAnsi="Times New Roman" w:cs="Times New Roman"/>
                <w:i/>
                <w:szCs w:val="24"/>
                <w:lang w:val="en-US"/>
              </w:rPr>
            </w:pPr>
            <w:r w:rsidRPr="00052986">
              <w:rPr>
                <w:rFonts w:ascii="Times New Roman" w:hAnsi="Times New Roman" w:cs="Times New Roman"/>
                <w:i/>
                <w:szCs w:val="24"/>
                <w:lang w:val="en-US"/>
              </w:rPr>
              <w:t>1) Akhambaev R. S., Kruglikov A. P. “Reactive Power Compensation System”, Proceedings of the International Satpayev Readings, Volume 1, p. 6-8, 2017</w:t>
            </w:r>
          </w:p>
          <w:p w14:paraId="1944C0E3" w14:textId="77777777" w:rsidR="008132F3" w:rsidRPr="00806C72" w:rsidRDefault="008132F3" w:rsidP="00E81956">
            <w:pPr>
              <w:spacing w:after="0" w:line="240" w:lineRule="auto"/>
              <w:rPr>
                <w:rFonts w:ascii="Times New Roman" w:hAnsi="Times New Roman" w:cs="Times New Roman"/>
                <w:i/>
                <w:szCs w:val="24"/>
              </w:rPr>
            </w:pPr>
            <w:r w:rsidRPr="00052986">
              <w:rPr>
                <w:rFonts w:ascii="Times New Roman" w:hAnsi="Times New Roman" w:cs="Times New Roman"/>
                <w:i/>
                <w:szCs w:val="24"/>
                <w:lang w:val="en-US"/>
              </w:rPr>
              <w:t xml:space="preserve">2) Ahambaev R. S., Muratkyzy A. “Development of a filter compensating device for non-linear reactive energy consumers”. </w:t>
            </w:r>
            <w:r>
              <w:rPr>
                <w:rFonts w:ascii="Times New Roman" w:hAnsi="Times New Roman" w:cs="Times New Roman"/>
                <w:i/>
                <w:szCs w:val="24"/>
              </w:rPr>
              <w:t xml:space="preserve">WORKS </w:t>
            </w:r>
            <w:r w:rsidRPr="00806C72">
              <w:rPr>
                <w:rFonts w:ascii="Times New Roman" w:hAnsi="Times New Roman" w:cs="Times New Roman"/>
                <w:i/>
                <w:szCs w:val="24"/>
              </w:rPr>
              <w:t>of the Satpayev readings - Volume 3, p. 48-54, 2018</w:t>
            </w:r>
          </w:p>
        </w:tc>
      </w:tr>
    </w:tbl>
    <w:p w14:paraId="478ED65D" w14:textId="77777777" w:rsidR="008132F3" w:rsidRPr="00E020B3" w:rsidRDefault="008132F3" w:rsidP="008132F3">
      <w:pPr>
        <w:spacing w:after="0"/>
        <w:rPr>
          <w:rFonts w:ascii="Times New Roman" w:hAnsi="Times New Roman" w:cs="Times New Roman"/>
        </w:rPr>
      </w:pPr>
    </w:p>
    <w:p w14:paraId="7091CD92" w14:textId="77777777" w:rsidR="004F749B" w:rsidRPr="004F749B" w:rsidRDefault="004F749B" w:rsidP="004F749B">
      <w:pPr>
        <w:spacing w:line="256" w:lineRule="auto"/>
        <w:rPr>
          <w:rFonts w:ascii="Times New Roman" w:eastAsia="Calibri" w:hAnsi="Times New Roman" w:cs="Times New Roman"/>
          <w:lang w:val="kk-KZ"/>
        </w:rPr>
      </w:pPr>
    </w:p>
    <w:tbl>
      <w:tblPr>
        <w:tblW w:w="0" w:type="auto"/>
        <w:tblInd w:w="108" w:type="dxa"/>
        <w:tblLayout w:type="fixed"/>
        <w:tblLook w:val="04A0" w:firstRow="1" w:lastRow="0" w:firstColumn="1" w:lastColumn="0" w:noHBand="0" w:noVBand="1"/>
      </w:tblPr>
      <w:tblGrid>
        <w:gridCol w:w="1730"/>
        <w:gridCol w:w="3119"/>
        <w:gridCol w:w="2835"/>
        <w:gridCol w:w="1448"/>
      </w:tblGrid>
      <w:tr w:rsidR="004F749B" w:rsidRPr="004F749B" w14:paraId="73802664" w14:textId="77777777" w:rsidTr="004F749B">
        <w:trPr>
          <w:trHeight w:val="382"/>
        </w:trPr>
        <w:tc>
          <w:tcPr>
            <w:tcW w:w="1730" w:type="dxa"/>
            <w:tcBorders>
              <w:top w:val="single" w:sz="4" w:space="0" w:color="000000"/>
              <w:left w:val="single" w:sz="4" w:space="0" w:color="000000"/>
              <w:bottom w:val="single" w:sz="4" w:space="0" w:color="000000"/>
              <w:right w:val="nil"/>
            </w:tcBorders>
            <w:hideMark/>
          </w:tcPr>
          <w:p w14:paraId="24884231" w14:textId="77777777" w:rsidR="004F749B" w:rsidRPr="004F749B" w:rsidRDefault="004F749B" w:rsidP="004F749B">
            <w:pPr>
              <w:spacing w:line="256" w:lineRule="auto"/>
              <w:rPr>
                <w:rFonts w:ascii="Times New Roman" w:eastAsia="Calibri" w:hAnsi="Times New Roman" w:cs="Times New Roman"/>
                <w:sz w:val="20"/>
                <w:szCs w:val="20"/>
              </w:rPr>
            </w:pPr>
            <w:r w:rsidRPr="004F749B">
              <w:rPr>
                <w:rFonts w:ascii="Times New Roman" w:eastAsia="Calibri" w:hAnsi="Times New Roman" w:cs="Times New Roman"/>
                <w:sz w:val="20"/>
                <w:szCs w:val="20"/>
              </w:rPr>
              <w:t>Full name</w:t>
            </w:r>
          </w:p>
        </w:tc>
        <w:tc>
          <w:tcPr>
            <w:tcW w:w="7402" w:type="dxa"/>
            <w:gridSpan w:val="3"/>
            <w:tcBorders>
              <w:top w:val="single" w:sz="4" w:space="0" w:color="000000"/>
              <w:left w:val="single" w:sz="4" w:space="0" w:color="000000"/>
              <w:bottom w:val="single" w:sz="4" w:space="0" w:color="000000"/>
              <w:right w:val="single" w:sz="4" w:space="0" w:color="000000"/>
            </w:tcBorders>
            <w:hideMark/>
          </w:tcPr>
          <w:p w14:paraId="1A6017DD" w14:textId="77777777" w:rsidR="004F749B" w:rsidRPr="004F749B" w:rsidRDefault="004F749B" w:rsidP="004F749B">
            <w:pPr>
              <w:snapToGrid w:val="0"/>
              <w:spacing w:after="0" w:line="240" w:lineRule="auto"/>
              <w:rPr>
                <w:rFonts w:ascii="Times New Roman" w:eastAsia="Calibri" w:hAnsi="Times New Roman" w:cs="Times New Roman"/>
                <w:i/>
                <w:sz w:val="24"/>
                <w:szCs w:val="24"/>
                <w:shd w:val="clear" w:color="auto" w:fill="FFFF00"/>
                <w:lang w:val="kk-KZ"/>
              </w:rPr>
            </w:pPr>
            <w:r w:rsidRPr="004F749B">
              <w:rPr>
                <w:rFonts w:ascii="Times New Roman" w:eastAsia="Calibri" w:hAnsi="Times New Roman" w:cs="Times New Roman"/>
                <w:i/>
                <w:sz w:val="24"/>
                <w:szCs w:val="24"/>
                <w:lang w:val="kk-KZ"/>
              </w:rPr>
              <w:t>Muratkyzy Aiym</w:t>
            </w:r>
          </w:p>
        </w:tc>
      </w:tr>
      <w:tr w:rsidR="004F749B" w:rsidRPr="004F749B" w14:paraId="2B0BB20C" w14:textId="77777777" w:rsidTr="004F749B">
        <w:trPr>
          <w:trHeight w:val="370"/>
        </w:trPr>
        <w:tc>
          <w:tcPr>
            <w:tcW w:w="1730" w:type="dxa"/>
            <w:tcBorders>
              <w:top w:val="single" w:sz="4" w:space="0" w:color="000000"/>
              <w:left w:val="single" w:sz="4" w:space="0" w:color="000000"/>
              <w:bottom w:val="single" w:sz="4" w:space="0" w:color="000000"/>
              <w:right w:val="nil"/>
            </w:tcBorders>
            <w:hideMark/>
          </w:tcPr>
          <w:p w14:paraId="164DB182" w14:textId="77777777" w:rsidR="004F749B" w:rsidRPr="004F749B" w:rsidRDefault="004F749B" w:rsidP="004F749B">
            <w:pPr>
              <w:spacing w:line="256" w:lineRule="auto"/>
              <w:rPr>
                <w:rFonts w:ascii="Times New Roman" w:eastAsia="Calibri" w:hAnsi="Times New Roman" w:cs="Times New Roman"/>
                <w:sz w:val="20"/>
                <w:szCs w:val="20"/>
              </w:rPr>
            </w:pPr>
            <w:r w:rsidRPr="004F749B">
              <w:rPr>
                <w:rFonts w:ascii="Times New Roman" w:eastAsia="Calibri" w:hAnsi="Times New Roman" w:cs="Times New Roman"/>
                <w:sz w:val="20"/>
                <w:szCs w:val="20"/>
              </w:rPr>
              <w:t>Position</w:t>
            </w:r>
          </w:p>
        </w:tc>
        <w:tc>
          <w:tcPr>
            <w:tcW w:w="7402" w:type="dxa"/>
            <w:gridSpan w:val="3"/>
            <w:tcBorders>
              <w:top w:val="single" w:sz="4" w:space="0" w:color="000000"/>
              <w:left w:val="single" w:sz="4" w:space="0" w:color="000000"/>
              <w:bottom w:val="single" w:sz="4" w:space="0" w:color="000000"/>
              <w:right w:val="single" w:sz="4" w:space="0" w:color="000000"/>
            </w:tcBorders>
            <w:hideMark/>
          </w:tcPr>
          <w:p w14:paraId="3D9F8059" w14:textId="77777777" w:rsidR="004F749B" w:rsidRPr="004F749B" w:rsidRDefault="004F749B" w:rsidP="004F749B">
            <w:pPr>
              <w:snapToGrid w:val="0"/>
              <w:spacing w:after="0" w:line="240" w:lineRule="auto"/>
              <w:rPr>
                <w:rFonts w:ascii="Times New Roman" w:eastAsia="Calibri" w:hAnsi="Times New Roman" w:cs="Times New Roman"/>
                <w:i/>
                <w:sz w:val="24"/>
                <w:szCs w:val="24"/>
                <w:lang w:val="kk-KZ"/>
              </w:rPr>
            </w:pPr>
            <w:r w:rsidRPr="004F749B">
              <w:rPr>
                <w:rFonts w:ascii="Times New Roman" w:eastAsia="Calibri" w:hAnsi="Times New Roman" w:cs="Times New Roman"/>
                <w:i/>
                <w:sz w:val="24"/>
                <w:szCs w:val="24"/>
              </w:rPr>
              <w:t>Energy. Assistant</w:t>
            </w:r>
          </w:p>
        </w:tc>
      </w:tr>
      <w:tr w:rsidR="004F749B" w:rsidRPr="004F749B" w14:paraId="31BFA72B" w14:textId="77777777" w:rsidTr="00C809E7">
        <w:trPr>
          <w:trHeight w:val="1179"/>
        </w:trPr>
        <w:tc>
          <w:tcPr>
            <w:tcW w:w="1730" w:type="dxa"/>
            <w:vMerge w:val="restart"/>
            <w:tcBorders>
              <w:top w:val="single" w:sz="4" w:space="0" w:color="000000"/>
              <w:left w:val="single" w:sz="4" w:space="0" w:color="000000"/>
              <w:bottom w:val="single" w:sz="4" w:space="0" w:color="000000"/>
              <w:right w:val="nil"/>
            </w:tcBorders>
            <w:hideMark/>
          </w:tcPr>
          <w:p w14:paraId="7ABA366B" w14:textId="77777777" w:rsidR="004F749B" w:rsidRPr="004F749B" w:rsidRDefault="004F749B" w:rsidP="004F749B">
            <w:pPr>
              <w:spacing w:line="256" w:lineRule="auto"/>
              <w:rPr>
                <w:rFonts w:ascii="Times New Roman" w:eastAsia="Calibri" w:hAnsi="Times New Roman" w:cs="Times New Roman"/>
                <w:sz w:val="20"/>
                <w:szCs w:val="20"/>
              </w:rPr>
            </w:pPr>
            <w:r w:rsidRPr="004F749B">
              <w:rPr>
                <w:rFonts w:ascii="Times New Roman" w:eastAsia="Calibri" w:hAnsi="Times New Roman" w:cs="Times New Roman"/>
                <w:sz w:val="20"/>
                <w:szCs w:val="20"/>
              </w:rPr>
              <w:t>Academic career</w:t>
            </w:r>
          </w:p>
        </w:tc>
        <w:tc>
          <w:tcPr>
            <w:tcW w:w="3119" w:type="dxa"/>
            <w:tcBorders>
              <w:top w:val="single" w:sz="4" w:space="0" w:color="000000"/>
              <w:left w:val="single" w:sz="4" w:space="0" w:color="000000"/>
              <w:bottom w:val="single" w:sz="4" w:space="0" w:color="auto"/>
              <w:right w:val="nil"/>
            </w:tcBorders>
            <w:hideMark/>
          </w:tcPr>
          <w:p w14:paraId="54C6B2B0"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t>Specialty 5</w:t>
            </w:r>
            <w:r w:rsidRPr="004F749B">
              <w:rPr>
                <w:rFonts w:ascii="Times New Roman" w:eastAsia="Times New Roman" w:hAnsi="Times New Roman" w:cs="Times New Roman"/>
                <w:i/>
                <w:sz w:val="24"/>
                <w:szCs w:val="24"/>
                <w:lang w:eastAsia="ru-RU"/>
              </w:rPr>
              <w:t>В</w:t>
            </w:r>
            <w:r w:rsidRPr="004F749B">
              <w:rPr>
                <w:rFonts w:ascii="Times New Roman" w:eastAsia="Times New Roman" w:hAnsi="Times New Roman" w:cs="Times New Roman"/>
                <w:i/>
                <w:sz w:val="24"/>
                <w:szCs w:val="24"/>
                <w:lang w:val="en-US" w:eastAsia="ru-RU"/>
              </w:rPr>
              <w:t>071800-Electric power industry</w:t>
            </w:r>
          </w:p>
          <w:p w14:paraId="65C1E1AD"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t>Qualification - Bachelor of Energy</w:t>
            </w:r>
          </w:p>
          <w:p w14:paraId="59FB9E96"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eastAsia="ru-RU"/>
              </w:rPr>
            </w:pPr>
            <w:r w:rsidRPr="004F749B">
              <w:rPr>
                <w:rFonts w:ascii="Times New Roman" w:eastAsia="Times New Roman" w:hAnsi="Times New Roman" w:cs="Times New Roman"/>
                <w:i/>
                <w:sz w:val="24"/>
                <w:szCs w:val="24"/>
                <w:lang w:eastAsia="ru-RU"/>
              </w:rPr>
              <w:t>Diploma number:</w:t>
            </w:r>
          </w:p>
          <w:p w14:paraId="24FFBA2F"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eastAsia="ru-RU"/>
              </w:rPr>
            </w:pPr>
            <w:r w:rsidRPr="004F749B">
              <w:rPr>
                <w:rFonts w:ascii="Times New Roman" w:eastAsia="Times New Roman" w:hAnsi="Times New Roman" w:cs="Times New Roman"/>
                <w:i/>
                <w:sz w:val="24"/>
                <w:szCs w:val="24"/>
                <w:lang w:eastAsia="ru-RU"/>
              </w:rPr>
              <w:t>ZhB-B № 0070404</w:t>
            </w:r>
          </w:p>
        </w:tc>
        <w:tc>
          <w:tcPr>
            <w:tcW w:w="2835" w:type="dxa"/>
            <w:tcBorders>
              <w:top w:val="single" w:sz="4" w:space="0" w:color="000000"/>
              <w:left w:val="nil"/>
              <w:bottom w:val="single" w:sz="4" w:space="0" w:color="auto"/>
              <w:right w:val="nil"/>
            </w:tcBorders>
            <w:hideMark/>
          </w:tcPr>
          <w:p w14:paraId="019660D0"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Kazakh national</w:t>
            </w:r>
          </w:p>
          <w:p w14:paraId="010CC6D6"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technical</w:t>
            </w:r>
          </w:p>
          <w:p w14:paraId="6234A6DB"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university named after</w:t>
            </w:r>
          </w:p>
          <w:p w14:paraId="18F1FDDB" w14:textId="77777777" w:rsidR="004F749B" w:rsidRPr="004F749B" w:rsidRDefault="004F749B" w:rsidP="004F749B">
            <w:pPr>
              <w:shd w:val="clear" w:color="auto" w:fill="FFFFFF"/>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lang w:val="kk-KZ"/>
              </w:rPr>
              <w:t>K.I. Satpaeva</w:t>
            </w:r>
          </w:p>
        </w:tc>
        <w:tc>
          <w:tcPr>
            <w:tcW w:w="1448" w:type="dxa"/>
            <w:tcBorders>
              <w:top w:val="single" w:sz="4" w:space="0" w:color="000000"/>
              <w:left w:val="nil"/>
              <w:bottom w:val="single" w:sz="4" w:space="0" w:color="auto"/>
              <w:right w:val="single" w:sz="4" w:space="0" w:color="000000"/>
            </w:tcBorders>
          </w:tcPr>
          <w:p w14:paraId="16A48112" w14:textId="77777777" w:rsidR="004F749B" w:rsidRPr="004F749B" w:rsidRDefault="004F749B" w:rsidP="004F749B">
            <w:pPr>
              <w:snapToGrid w:val="0"/>
              <w:spacing w:after="0" w:line="240" w:lineRule="auto"/>
              <w:rPr>
                <w:rFonts w:ascii="Times New Roman" w:eastAsia="Calibri" w:hAnsi="Times New Roman" w:cs="Times New Roman"/>
                <w:i/>
                <w:sz w:val="24"/>
                <w:szCs w:val="24"/>
                <w:lang w:val="kk-KZ"/>
              </w:rPr>
            </w:pPr>
            <w:r w:rsidRPr="004F749B">
              <w:rPr>
                <w:rFonts w:ascii="Times New Roman" w:eastAsia="Calibri" w:hAnsi="Times New Roman" w:cs="Times New Roman"/>
                <w:i/>
                <w:sz w:val="24"/>
                <w:szCs w:val="24"/>
              </w:rPr>
              <w:t>2010</w:t>
            </w:r>
            <w:r w:rsidRPr="004F749B">
              <w:rPr>
                <w:rFonts w:ascii="Times New Roman" w:eastAsia="Calibri" w:hAnsi="Times New Roman" w:cs="Times New Roman"/>
                <w:i/>
                <w:sz w:val="24"/>
                <w:szCs w:val="24"/>
                <w:lang w:val="kk-KZ"/>
              </w:rPr>
              <w:t xml:space="preserve">-2014 </w:t>
            </w:r>
          </w:p>
          <w:p w14:paraId="3FF84018" w14:textId="77777777" w:rsidR="004F749B" w:rsidRPr="004F749B" w:rsidRDefault="004F749B" w:rsidP="004F749B">
            <w:pPr>
              <w:snapToGrid w:val="0"/>
              <w:spacing w:after="0" w:line="240" w:lineRule="auto"/>
              <w:rPr>
                <w:rFonts w:ascii="Times New Roman" w:eastAsia="Calibri" w:hAnsi="Times New Roman" w:cs="Times New Roman"/>
                <w:i/>
                <w:sz w:val="24"/>
                <w:szCs w:val="24"/>
                <w:lang w:val="kk-KZ"/>
              </w:rPr>
            </w:pPr>
          </w:p>
        </w:tc>
      </w:tr>
      <w:tr w:rsidR="004F749B" w:rsidRPr="004F749B" w14:paraId="373AAA56" w14:textId="77777777" w:rsidTr="00C809E7">
        <w:trPr>
          <w:trHeight w:val="647"/>
        </w:trPr>
        <w:tc>
          <w:tcPr>
            <w:tcW w:w="1730" w:type="dxa"/>
            <w:vMerge/>
            <w:tcBorders>
              <w:top w:val="single" w:sz="4" w:space="0" w:color="000000"/>
              <w:left w:val="single" w:sz="4" w:space="0" w:color="000000"/>
              <w:bottom w:val="single" w:sz="4" w:space="0" w:color="000000"/>
              <w:right w:val="nil"/>
            </w:tcBorders>
            <w:vAlign w:val="center"/>
            <w:hideMark/>
          </w:tcPr>
          <w:p w14:paraId="207CFD48" w14:textId="77777777" w:rsidR="004F749B" w:rsidRPr="004F749B" w:rsidRDefault="004F749B" w:rsidP="004F749B">
            <w:pPr>
              <w:spacing w:after="0" w:line="256" w:lineRule="auto"/>
              <w:rPr>
                <w:rFonts w:ascii="Times New Roman" w:eastAsia="Calibri" w:hAnsi="Times New Roman" w:cs="Times New Roman"/>
                <w:sz w:val="20"/>
                <w:szCs w:val="20"/>
              </w:rPr>
            </w:pPr>
          </w:p>
        </w:tc>
        <w:tc>
          <w:tcPr>
            <w:tcW w:w="3119" w:type="dxa"/>
            <w:tcBorders>
              <w:top w:val="single" w:sz="4" w:space="0" w:color="auto"/>
              <w:left w:val="single" w:sz="4" w:space="0" w:color="000000"/>
              <w:bottom w:val="single" w:sz="4" w:space="0" w:color="auto"/>
              <w:right w:val="nil"/>
            </w:tcBorders>
            <w:hideMark/>
          </w:tcPr>
          <w:p w14:paraId="760D72C4"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t>Specialty - 6M071800 - Electricity.</w:t>
            </w:r>
          </w:p>
          <w:p w14:paraId="7CF8D192"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lastRenderedPageBreak/>
              <w:t>Qualification - Master of Engineering</w:t>
            </w:r>
          </w:p>
          <w:p w14:paraId="708CBE5B"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eastAsia="ru-RU"/>
              </w:rPr>
            </w:pPr>
            <w:r w:rsidRPr="004F749B">
              <w:rPr>
                <w:rFonts w:ascii="Times New Roman" w:eastAsia="Times New Roman" w:hAnsi="Times New Roman" w:cs="Times New Roman"/>
                <w:i/>
                <w:sz w:val="24"/>
                <w:szCs w:val="24"/>
                <w:lang w:eastAsia="ru-RU"/>
              </w:rPr>
              <w:t>Diploma number:</w:t>
            </w:r>
          </w:p>
          <w:p w14:paraId="626F8DAF" w14:textId="77777777" w:rsidR="004F749B" w:rsidRPr="004F749B" w:rsidRDefault="004F749B" w:rsidP="004F749B">
            <w:pPr>
              <w:shd w:val="clear" w:color="auto" w:fill="FFFFFF"/>
              <w:spacing w:after="0" w:line="240" w:lineRule="auto"/>
              <w:rPr>
                <w:rFonts w:ascii="Times New Roman" w:eastAsia="Times New Roman" w:hAnsi="Times New Roman" w:cs="Times New Roman"/>
                <w:i/>
                <w:sz w:val="24"/>
                <w:szCs w:val="24"/>
                <w:lang w:eastAsia="ru-RU"/>
              </w:rPr>
            </w:pPr>
            <w:r w:rsidRPr="004F749B">
              <w:rPr>
                <w:rFonts w:ascii="Times New Roman" w:eastAsia="Times New Roman" w:hAnsi="Times New Roman" w:cs="Times New Roman"/>
                <w:i/>
                <w:sz w:val="24"/>
                <w:szCs w:val="24"/>
                <w:lang w:eastAsia="ru-RU"/>
              </w:rPr>
              <w:t>ZHOOK-M № 0096881</w:t>
            </w:r>
          </w:p>
        </w:tc>
        <w:tc>
          <w:tcPr>
            <w:tcW w:w="2835" w:type="dxa"/>
            <w:tcBorders>
              <w:top w:val="single" w:sz="4" w:space="0" w:color="auto"/>
              <w:left w:val="nil"/>
              <w:bottom w:val="single" w:sz="4" w:space="0" w:color="auto"/>
              <w:right w:val="nil"/>
            </w:tcBorders>
            <w:hideMark/>
          </w:tcPr>
          <w:p w14:paraId="6C9B70AD"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lastRenderedPageBreak/>
              <w:t>Kazakh national research</w:t>
            </w:r>
          </w:p>
          <w:p w14:paraId="223E9197"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technical</w:t>
            </w:r>
          </w:p>
          <w:p w14:paraId="55640155"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lastRenderedPageBreak/>
              <w:t>university named after</w:t>
            </w:r>
          </w:p>
          <w:p w14:paraId="7893EB8C"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lang w:val="kk-KZ"/>
              </w:rPr>
              <w:t>K.I. Satpaeva</w:t>
            </w:r>
          </w:p>
        </w:tc>
        <w:tc>
          <w:tcPr>
            <w:tcW w:w="1448" w:type="dxa"/>
            <w:tcBorders>
              <w:top w:val="single" w:sz="4" w:space="0" w:color="auto"/>
              <w:left w:val="nil"/>
              <w:bottom w:val="single" w:sz="4" w:space="0" w:color="auto"/>
              <w:right w:val="single" w:sz="4" w:space="0" w:color="000000"/>
            </w:tcBorders>
            <w:hideMark/>
          </w:tcPr>
          <w:p w14:paraId="5DC0599C" w14:textId="77777777" w:rsidR="004F749B" w:rsidRPr="004F749B" w:rsidRDefault="004F749B" w:rsidP="004F749B">
            <w:pPr>
              <w:snapToGrid w:val="0"/>
              <w:spacing w:after="0" w:line="240" w:lineRule="auto"/>
              <w:rPr>
                <w:rFonts w:ascii="Times New Roman" w:eastAsia="Calibri" w:hAnsi="Times New Roman" w:cs="Times New Roman"/>
                <w:i/>
                <w:sz w:val="24"/>
                <w:szCs w:val="24"/>
                <w:lang w:val="kk-KZ"/>
              </w:rPr>
            </w:pPr>
            <w:r w:rsidRPr="004F749B">
              <w:rPr>
                <w:rFonts w:ascii="Times New Roman" w:eastAsia="Calibri" w:hAnsi="Times New Roman" w:cs="Times New Roman"/>
                <w:i/>
                <w:sz w:val="24"/>
                <w:szCs w:val="24"/>
              </w:rPr>
              <w:lastRenderedPageBreak/>
              <w:t>2014</w:t>
            </w:r>
            <w:r w:rsidRPr="004F749B">
              <w:rPr>
                <w:rFonts w:ascii="Times New Roman" w:eastAsia="Calibri" w:hAnsi="Times New Roman" w:cs="Times New Roman"/>
                <w:i/>
                <w:sz w:val="24"/>
                <w:szCs w:val="24"/>
                <w:lang w:val="kk-KZ"/>
              </w:rPr>
              <w:t>-</w:t>
            </w:r>
            <w:r w:rsidRPr="004F749B">
              <w:rPr>
                <w:rFonts w:ascii="Times New Roman" w:eastAsia="Calibri" w:hAnsi="Times New Roman" w:cs="Times New Roman"/>
                <w:i/>
                <w:sz w:val="24"/>
                <w:szCs w:val="24"/>
              </w:rPr>
              <w:t>2016</w:t>
            </w:r>
          </w:p>
        </w:tc>
      </w:tr>
      <w:tr w:rsidR="004F749B" w:rsidRPr="004F749B" w14:paraId="4677F8C4" w14:textId="77777777" w:rsidTr="00C809E7">
        <w:trPr>
          <w:trHeight w:val="210"/>
        </w:trPr>
        <w:tc>
          <w:tcPr>
            <w:tcW w:w="1730" w:type="dxa"/>
            <w:vMerge/>
            <w:tcBorders>
              <w:top w:val="single" w:sz="4" w:space="0" w:color="000000"/>
              <w:left w:val="single" w:sz="4" w:space="0" w:color="000000"/>
              <w:bottom w:val="single" w:sz="4" w:space="0" w:color="000000"/>
              <w:right w:val="nil"/>
            </w:tcBorders>
            <w:vAlign w:val="center"/>
            <w:hideMark/>
          </w:tcPr>
          <w:p w14:paraId="60A577F6" w14:textId="77777777" w:rsidR="004F749B" w:rsidRPr="004F749B" w:rsidRDefault="004F749B" w:rsidP="004F749B">
            <w:pPr>
              <w:spacing w:after="0" w:line="256" w:lineRule="auto"/>
              <w:rPr>
                <w:rFonts w:ascii="Times New Roman" w:eastAsia="Calibri" w:hAnsi="Times New Roman" w:cs="Times New Roman"/>
                <w:sz w:val="20"/>
                <w:szCs w:val="20"/>
              </w:rPr>
            </w:pPr>
          </w:p>
        </w:tc>
        <w:tc>
          <w:tcPr>
            <w:tcW w:w="3119" w:type="dxa"/>
            <w:tcBorders>
              <w:top w:val="single" w:sz="4" w:space="0" w:color="auto"/>
              <w:left w:val="single" w:sz="4" w:space="0" w:color="000000"/>
              <w:bottom w:val="single" w:sz="4" w:space="0" w:color="000000"/>
              <w:right w:val="nil"/>
            </w:tcBorders>
            <w:hideMark/>
          </w:tcPr>
          <w:p w14:paraId="46F80696" w14:textId="77777777" w:rsidR="004F749B" w:rsidRPr="004F749B" w:rsidRDefault="004F749B" w:rsidP="004F749B">
            <w:pPr>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t>2-nd year doctoral student</w:t>
            </w:r>
          </w:p>
          <w:p w14:paraId="342189C0" w14:textId="77777777" w:rsidR="004F749B" w:rsidRPr="004F749B" w:rsidRDefault="004F749B" w:rsidP="004F749B">
            <w:pPr>
              <w:spacing w:after="0" w:line="240" w:lineRule="auto"/>
              <w:rPr>
                <w:rFonts w:ascii="Times New Roman" w:eastAsia="Times New Roman" w:hAnsi="Times New Roman" w:cs="Times New Roman"/>
                <w:i/>
                <w:sz w:val="24"/>
                <w:szCs w:val="24"/>
                <w:lang w:val="en-US" w:eastAsia="ru-RU"/>
              </w:rPr>
            </w:pPr>
            <w:r w:rsidRPr="004F749B">
              <w:rPr>
                <w:rFonts w:ascii="Times New Roman" w:eastAsia="Times New Roman" w:hAnsi="Times New Roman" w:cs="Times New Roman"/>
                <w:i/>
                <w:sz w:val="24"/>
                <w:szCs w:val="24"/>
                <w:lang w:val="en-US" w:eastAsia="ru-RU"/>
              </w:rPr>
              <w:t>by specialty</w:t>
            </w:r>
          </w:p>
          <w:p w14:paraId="05AE5BC0" w14:textId="77777777" w:rsidR="004F749B" w:rsidRPr="004F749B" w:rsidRDefault="004F749B" w:rsidP="004F749B">
            <w:pPr>
              <w:spacing w:after="0" w:line="240" w:lineRule="auto"/>
              <w:rPr>
                <w:rFonts w:ascii="Times New Roman" w:eastAsia="Times New Roman" w:hAnsi="Times New Roman" w:cs="Times New Roman"/>
                <w:i/>
                <w:sz w:val="24"/>
                <w:szCs w:val="24"/>
                <w:lang w:val="kk-KZ" w:eastAsia="ru-RU"/>
              </w:rPr>
            </w:pPr>
            <w:r w:rsidRPr="004F749B">
              <w:rPr>
                <w:rFonts w:ascii="Times New Roman" w:eastAsia="Times New Roman" w:hAnsi="Times New Roman" w:cs="Times New Roman"/>
                <w:i/>
                <w:sz w:val="24"/>
                <w:szCs w:val="24"/>
                <w:lang w:eastAsia="ru-RU"/>
              </w:rPr>
              <w:t>8D07112-Power industry</w:t>
            </w:r>
          </w:p>
        </w:tc>
        <w:tc>
          <w:tcPr>
            <w:tcW w:w="2835" w:type="dxa"/>
            <w:tcBorders>
              <w:top w:val="single" w:sz="4" w:space="0" w:color="auto"/>
              <w:left w:val="nil"/>
              <w:bottom w:val="single" w:sz="4" w:space="0" w:color="000000"/>
              <w:right w:val="nil"/>
            </w:tcBorders>
            <w:hideMark/>
          </w:tcPr>
          <w:p w14:paraId="0D0295CB"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Kazakh national research</w:t>
            </w:r>
          </w:p>
          <w:p w14:paraId="37393356"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technical</w:t>
            </w:r>
          </w:p>
          <w:p w14:paraId="287332A0"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university named after</w:t>
            </w:r>
          </w:p>
          <w:p w14:paraId="6669E96F"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lang w:val="kk-KZ"/>
              </w:rPr>
              <w:t>K.I. Satpaeva</w:t>
            </w:r>
          </w:p>
        </w:tc>
        <w:tc>
          <w:tcPr>
            <w:tcW w:w="1448" w:type="dxa"/>
            <w:tcBorders>
              <w:top w:val="single" w:sz="4" w:space="0" w:color="auto"/>
              <w:left w:val="nil"/>
              <w:bottom w:val="single" w:sz="4" w:space="0" w:color="000000"/>
              <w:right w:val="single" w:sz="4" w:space="0" w:color="000000"/>
            </w:tcBorders>
            <w:hideMark/>
          </w:tcPr>
          <w:p w14:paraId="082D21D7" w14:textId="77777777" w:rsidR="004F749B" w:rsidRPr="004F749B" w:rsidRDefault="004F749B" w:rsidP="004F749B">
            <w:pPr>
              <w:snapToGrid w:val="0"/>
              <w:spacing w:after="0" w:line="240" w:lineRule="auto"/>
              <w:rPr>
                <w:rFonts w:ascii="Times New Roman" w:eastAsia="Calibri" w:hAnsi="Times New Roman" w:cs="Times New Roman"/>
                <w:i/>
                <w:sz w:val="24"/>
                <w:szCs w:val="24"/>
                <w:lang w:val="kk-KZ"/>
              </w:rPr>
            </w:pPr>
            <w:r w:rsidRPr="004F749B">
              <w:rPr>
                <w:rFonts w:ascii="Times New Roman" w:eastAsia="Calibri" w:hAnsi="Times New Roman" w:cs="Times New Roman"/>
                <w:i/>
                <w:sz w:val="24"/>
                <w:szCs w:val="24"/>
              </w:rPr>
              <w:t xml:space="preserve">from </w:t>
            </w:r>
            <w:r w:rsidRPr="004F749B">
              <w:rPr>
                <w:rFonts w:ascii="Times New Roman" w:eastAsia="Calibri" w:hAnsi="Times New Roman" w:cs="Times New Roman"/>
                <w:i/>
                <w:sz w:val="24"/>
                <w:szCs w:val="24"/>
                <w:lang w:val="en-US"/>
              </w:rPr>
              <w:t>25.</w:t>
            </w:r>
            <w:r w:rsidRPr="004F749B">
              <w:rPr>
                <w:rFonts w:ascii="Times New Roman" w:eastAsia="Calibri" w:hAnsi="Times New Roman" w:cs="Times New Roman"/>
                <w:i/>
                <w:sz w:val="24"/>
                <w:szCs w:val="24"/>
              </w:rPr>
              <w:t>08</w:t>
            </w:r>
            <w:r w:rsidRPr="004F749B">
              <w:rPr>
                <w:rFonts w:ascii="Times New Roman" w:eastAsia="Calibri" w:hAnsi="Times New Roman" w:cs="Times New Roman"/>
                <w:i/>
                <w:sz w:val="24"/>
                <w:szCs w:val="24"/>
                <w:lang w:val="en-US"/>
              </w:rPr>
              <w:t>.</w:t>
            </w:r>
            <w:r w:rsidRPr="004F749B">
              <w:rPr>
                <w:rFonts w:ascii="Times New Roman" w:eastAsia="Calibri" w:hAnsi="Times New Roman" w:cs="Times New Roman"/>
                <w:i/>
                <w:sz w:val="24"/>
                <w:szCs w:val="24"/>
              </w:rPr>
              <w:t>2020 to present</w:t>
            </w:r>
          </w:p>
        </w:tc>
      </w:tr>
      <w:tr w:rsidR="004F749B" w:rsidRPr="004F749B" w14:paraId="255EE41F" w14:textId="77777777" w:rsidTr="00C809E7">
        <w:trPr>
          <w:trHeight w:val="526"/>
        </w:trPr>
        <w:tc>
          <w:tcPr>
            <w:tcW w:w="1730" w:type="dxa"/>
            <w:vMerge w:val="restart"/>
            <w:tcBorders>
              <w:top w:val="single" w:sz="4" w:space="0" w:color="000000"/>
              <w:left w:val="single" w:sz="4" w:space="0" w:color="000000"/>
              <w:bottom w:val="single" w:sz="4" w:space="0" w:color="auto"/>
              <w:right w:val="nil"/>
            </w:tcBorders>
            <w:hideMark/>
          </w:tcPr>
          <w:p w14:paraId="038F51DF" w14:textId="77777777" w:rsidR="004F749B" w:rsidRPr="004F749B" w:rsidRDefault="004F749B" w:rsidP="004F749B">
            <w:pPr>
              <w:snapToGrid w:val="0"/>
              <w:spacing w:after="0" w:line="240" w:lineRule="auto"/>
              <w:rPr>
                <w:rFonts w:ascii="Times New Roman" w:eastAsia="Calibri" w:hAnsi="Times New Roman" w:cs="Times New Roman"/>
                <w:sz w:val="20"/>
                <w:szCs w:val="20"/>
                <w:lang w:val="kk-KZ"/>
              </w:rPr>
            </w:pPr>
            <w:r w:rsidRPr="004F749B">
              <w:rPr>
                <w:rFonts w:ascii="Times New Roman" w:eastAsia="Calibri" w:hAnsi="Times New Roman" w:cs="Times New Roman"/>
                <w:sz w:val="20"/>
                <w:szCs w:val="20"/>
                <w:lang w:val="kk-KZ"/>
              </w:rPr>
              <w:t>Employment</w:t>
            </w:r>
          </w:p>
        </w:tc>
        <w:tc>
          <w:tcPr>
            <w:tcW w:w="3119" w:type="dxa"/>
            <w:tcBorders>
              <w:top w:val="single" w:sz="4" w:space="0" w:color="000000"/>
              <w:left w:val="single" w:sz="4" w:space="0" w:color="000000"/>
              <w:bottom w:val="single" w:sz="4" w:space="0" w:color="auto"/>
              <w:right w:val="nil"/>
            </w:tcBorders>
            <w:hideMark/>
          </w:tcPr>
          <w:p w14:paraId="2C44833F" w14:textId="77777777" w:rsidR="004F749B" w:rsidRPr="004F749B" w:rsidRDefault="004F749B" w:rsidP="004F749B">
            <w:pPr>
              <w:shd w:val="clear" w:color="auto" w:fill="FFFFFF"/>
              <w:spacing w:after="0" w:line="256" w:lineRule="auto"/>
              <w:rPr>
                <w:rFonts w:ascii="Times New Roman" w:eastAsia="Times New Roman" w:hAnsi="Times New Roman" w:cs="Times New Roman"/>
                <w:i/>
                <w:color w:val="000000"/>
                <w:spacing w:val="4"/>
                <w:sz w:val="24"/>
                <w:szCs w:val="24"/>
                <w:lang w:val="en-US"/>
              </w:rPr>
            </w:pPr>
            <w:r w:rsidRPr="004F749B">
              <w:rPr>
                <w:rFonts w:ascii="Times New Roman" w:eastAsia="Times New Roman" w:hAnsi="Times New Roman" w:cs="Times New Roman"/>
                <w:i/>
                <w:color w:val="000000"/>
                <w:spacing w:val="4"/>
                <w:sz w:val="24"/>
                <w:szCs w:val="24"/>
                <w:lang w:val="en-US"/>
              </w:rPr>
              <w:t>Laboratory assistant of the average qualification level of the department «EiATK»</w:t>
            </w:r>
          </w:p>
        </w:tc>
        <w:tc>
          <w:tcPr>
            <w:tcW w:w="2835" w:type="dxa"/>
            <w:tcBorders>
              <w:top w:val="single" w:sz="4" w:space="0" w:color="000000"/>
              <w:left w:val="nil"/>
              <w:bottom w:val="single" w:sz="4" w:space="0" w:color="auto"/>
              <w:right w:val="nil"/>
            </w:tcBorders>
            <w:hideMark/>
          </w:tcPr>
          <w:p w14:paraId="5B6BDA4E"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Kazakh national</w:t>
            </w:r>
          </w:p>
          <w:p w14:paraId="53A2DB0B"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technical</w:t>
            </w:r>
          </w:p>
          <w:p w14:paraId="29BA26BD"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university named after</w:t>
            </w:r>
          </w:p>
          <w:p w14:paraId="656CF028" w14:textId="77777777" w:rsidR="004F749B" w:rsidRPr="004F749B" w:rsidRDefault="004F749B" w:rsidP="004F749B">
            <w:pPr>
              <w:shd w:val="clear" w:color="auto" w:fill="FFFFFF"/>
              <w:spacing w:after="0" w:line="256" w:lineRule="auto"/>
              <w:rPr>
                <w:rFonts w:ascii="Times New Roman" w:eastAsia="Times New Roman" w:hAnsi="Times New Roman" w:cs="Times New Roman"/>
                <w:i/>
                <w:color w:val="000000"/>
                <w:spacing w:val="4"/>
                <w:sz w:val="24"/>
                <w:szCs w:val="24"/>
              </w:rPr>
            </w:pPr>
            <w:r w:rsidRPr="004F749B">
              <w:rPr>
                <w:rFonts w:ascii="Times New Roman" w:eastAsia="Times New Roman" w:hAnsi="Times New Roman" w:cs="Times New Roman"/>
                <w:i/>
                <w:sz w:val="24"/>
                <w:szCs w:val="24"/>
                <w:lang w:val="kk-KZ"/>
              </w:rPr>
              <w:t>K.I. Satpaeva</w:t>
            </w:r>
          </w:p>
        </w:tc>
        <w:tc>
          <w:tcPr>
            <w:tcW w:w="1448" w:type="dxa"/>
            <w:tcBorders>
              <w:top w:val="single" w:sz="4" w:space="0" w:color="000000"/>
              <w:left w:val="nil"/>
              <w:bottom w:val="single" w:sz="4" w:space="0" w:color="auto"/>
              <w:right w:val="single" w:sz="4" w:space="0" w:color="000000"/>
            </w:tcBorders>
          </w:tcPr>
          <w:p w14:paraId="1F462405"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rPr>
              <w:t xml:space="preserve">2.10.2012-30.06.2015 </w:t>
            </w:r>
          </w:p>
          <w:p w14:paraId="60E0A676"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p>
        </w:tc>
      </w:tr>
      <w:tr w:rsidR="004F749B" w:rsidRPr="004F749B" w14:paraId="5E1F9C27" w14:textId="77777777" w:rsidTr="00C809E7">
        <w:trPr>
          <w:trHeight w:val="1386"/>
        </w:trPr>
        <w:tc>
          <w:tcPr>
            <w:tcW w:w="1730" w:type="dxa"/>
            <w:vMerge/>
            <w:tcBorders>
              <w:top w:val="single" w:sz="4" w:space="0" w:color="000000"/>
              <w:left w:val="single" w:sz="4" w:space="0" w:color="000000"/>
              <w:bottom w:val="single" w:sz="4" w:space="0" w:color="auto"/>
              <w:right w:val="nil"/>
            </w:tcBorders>
            <w:vAlign w:val="center"/>
            <w:hideMark/>
          </w:tcPr>
          <w:p w14:paraId="44623847" w14:textId="77777777" w:rsidR="004F749B" w:rsidRPr="004F749B" w:rsidRDefault="004F749B" w:rsidP="004F749B">
            <w:pPr>
              <w:spacing w:after="0" w:line="256" w:lineRule="auto"/>
              <w:rPr>
                <w:rFonts w:ascii="Times New Roman" w:eastAsia="Calibri" w:hAnsi="Times New Roman" w:cs="Times New Roman"/>
                <w:sz w:val="20"/>
                <w:szCs w:val="20"/>
                <w:lang w:val="kk-KZ"/>
              </w:rPr>
            </w:pPr>
          </w:p>
        </w:tc>
        <w:tc>
          <w:tcPr>
            <w:tcW w:w="3119" w:type="dxa"/>
            <w:tcBorders>
              <w:top w:val="single" w:sz="4" w:space="0" w:color="auto"/>
              <w:left w:val="single" w:sz="4" w:space="0" w:color="000000"/>
              <w:bottom w:val="single" w:sz="4" w:space="0" w:color="auto"/>
              <w:right w:val="nil"/>
            </w:tcBorders>
          </w:tcPr>
          <w:p w14:paraId="0715CC6B" w14:textId="77777777" w:rsidR="004F749B" w:rsidRPr="004F749B" w:rsidRDefault="004F749B" w:rsidP="004F749B">
            <w:pPr>
              <w:shd w:val="clear" w:color="auto" w:fill="FFFFFF"/>
              <w:spacing w:after="0" w:line="256" w:lineRule="auto"/>
              <w:rPr>
                <w:rFonts w:ascii="Times New Roman" w:eastAsia="Times New Roman" w:hAnsi="Times New Roman" w:cs="Times New Roman"/>
                <w:i/>
                <w:color w:val="000000"/>
                <w:spacing w:val="4"/>
                <w:sz w:val="24"/>
                <w:szCs w:val="24"/>
              </w:rPr>
            </w:pPr>
            <w:r w:rsidRPr="004F749B">
              <w:rPr>
                <w:rFonts w:ascii="Times New Roman" w:eastAsia="Times New Roman" w:hAnsi="Times New Roman" w:cs="Times New Roman"/>
                <w:i/>
                <w:color w:val="000000"/>
                <w:spacing w:val="4"/>
                <w:sz w:val="24"/>
                <w:szCs w:val="24"/>
              </w:rPr>
              <w:t xml:space="preserve"> «Energy» departments </w:t>
            </w:r>
            <w:r w:rsidRPr="004F749B">
              <w:rPr>
                <w:rFonts w:ascii="Times New Roman" w:eastAsia="Times New Roman" w:hAnsi="Times New Roman" w:cs="Times New Roman"/>
                <w:i/>
                <w:color w:val="000000"/>
                <w:spacing w:val="4"/>
                <w:sz w:val="24"/>
                <w:szCs w:val="24"/>
                <w:lang w:val="en-US"/>
              </w:rPr>
              <w:t>a</w:t>
            </w:r>
            <w:r w:rsidRPr="004F749B">
              <w:rPr>
                <w:rFonts w:ascii="Times New Roman" w:eastAsia="Times New Roman" w:hAnsi="Times New Roman" w:cs="Times New Roman"/>
                <w:i/>
                <w:color w:val="000000"/>
                <w:spacing w:val="4"/>
                <w:sz w:val="24"/>
                <w:szCs w:val="24"/>
              </w:rPr>
              <w:t>ssistant</w:t>
            </w:r>
          </w:p>
          <w:p w14:paraId="6A4FE96E" w14:textId="77777777" w:rsidR="004F749B" w:rsidRPr="004F749B" w:rsidRDefault="004F749B" w:rsidP="004F749B">
            <w:pPr>
              <w:shd w:val="clear" w:color="auto" w:fill="FFFFFF"/>
              <w:spacing w:after="0" w:line="256" w:lineRule="auto"/>
              <w:rPr>
                <w:rFonts w:ascii="Times New Roman" w:eastAsia="Times New Roman" w:hAnsi="Times New Roman" w:cs="Times New Roman"/>
                <w:i/>
                <w:color w:val="000000"/>
                <w:spacing w:val="4"/>
                <w:sz w:val="24"/>
                <w:szCs w:val="24"/>
              </w:rPr>
            </w:pPr>
          </w:p>
        </w:tc>
        <w:tc>
          <w:tcPr>
            <w:tcW w:w="2835" w:type="dxa"/>
            <w:tcBorders>
              <w:top w:val="single" w:sz="4" w:space="0" w:color="auto"/>
              <w:left w:val="nil"/>
              <w:bottom w:val="single" w:sz="4" w:space="0" w:color="auto"/>
              <w:right w:val="nil"/>
            </w:tcBorders>
            <w:hideMark/>
          </w:tcPr>
          <w:p w14:paraId="16BB0285"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Kazakh national research</w:t>
            </w:r>
          </w:p>
          <w:p w14:paraId="1F5C6ED4"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technical</w:t>
            </w:r>
          </w:p>
          <w:p w14:paraId="38146B92" w14:textId="77777777" w:rsidR="004F749B" w:rsidRPr="004F749B" w:rsidRDefault="004F749B" w:rsidP="004F749B">
            <w:pPr>
              <w:shd w:val="clear" w:color="auto" w:fill="FFFFFF"/>
              <w:spacing w:after="0" w:line="256" w:lineRule="auto"/>
              <w:rPr>
                <w:rFonts w:ascii="Times New Roman" w:eastAsia="Times New Roman" w:hAnsi="Times New Roman" w:cs="Times New Roman"/>
                <w:i/>
                <w:sz w:val="24"/>
                <w:szCs w:val="24"/>
                <w:lang w:val="kk-KZ"/>
              </w:rPr>
            </w:pPr>
            <w:r w:rsidRPr="004F749B">
              <w:rPr>
                <w:rFonts w:ascii="Times New Roman" w:eastAsia="Times New Roman" w:hAnsi="Times New Roman" w:cs="Times New Roman"/>
                <w:i/>
                <w:sz w:val="24"/>
                <w:szCs w:val="24"/>
                <w:lang w:val="kk-KZ"/>
              </w:rPr>
              <w:t>university named after</w:t>
            </w:r>
          </w:p>
          <w:p w14:paraId="026F8E7E"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lang w:val="kk-KZ"/>
              </w:rPr>
              <w:t>K.I. Satpaeva</w:t>
            </w:r>
          </w:p>
        </w:tc>
        <w:tc>
          <w:tcPr>
            <w:tcW w:w="1448" w:type="dxa"/>
            <w:tcBorders>
              <w:top w:val="single" w:sz="4" w:space="0" w:color="auto"/>
              <w:left w:val="nil"/>
              <w:bottom w:val="single" w:sz="4" w:space="0" w:color="auto"/>
              <w:right w:val="single" w:sz="4" w:space="0" w:color="000000"/>
            </w:tcBorders>
            <w:hideMark/>
          </w:tcPr>
          <w:p w14:paraId="0CBA3212" w14:textId="77777777" w:rsidR="004F749B" w:rsidRPr="004F749B" w:rsidRDefault="004F749B" w:rsidP="004F749B">
            <w:pPr>
              <w:snapToGrid w:val="0"/>
              <w:spacing w:after="0" w:line="240" w:lineRule="auto"/>
              <w:rPr>
                <w:rFonts w:ascii="Times New Roman" w:eastAsia="Calibri" w:hAnsi="Times New Roman" w:cs="Times New Roman"/>
                <w:i/>
                <w:sz w:val="24"/>
                <w:szCs w:val="24"/>
              </w:rPr>
            </w:pPr>
            <w:r w:rsidRPr="004F749B">
              <w:rPr>
                <w:rFonts w:ascii="Times New Roman" w:eastAsia="Calibri" w:hAnsi="Times New Roman" w:cs="Times New Roman"/>
                <w:i/>
                <w:sz w:val="24"/>
                <w:szCs w:val="24"/>
                <w:lang w:val="en-US"/>
              </w:rPr>
              <w:t>from 08.08.2016 to the present</w:t>
            </w:r>
          </w:p>
        </w:tc>
      </w:tr>
    </w:tbl>
    <w:p w14:paraId="7DB67D2A" w14:textId="77777777" w:rsidR="004F749B" w:rsidRPr="004F749B" w:rsidRDefault="004F749B" w:rsidP="004F749B">
      <w:pPr>
        <w:spacing w:line="256" w:lineRule="auto"/>
        <w:rPr>
          <w:rFonts w:ascii="Times New Roman" w:eastAsia="Calibri" w:hAnsi="Times New Roman" w:cs="Times New Roman"/>
          <w:lang w:val="kk-KZ"/>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260"/>
        <w:gridCol w:w="1843"/>
      </w:tblGrid>
      <w:tr w:rsidR="009E0C97" w:rsidRPr="003116F9" w14:paraId="45DA5710" w14:textId="77777777" w:rsidTr="000C4C1F">
        <w:trPr>
          <w:trHeight w:val="382"/>
        </w:trPr>
        <w:tc>
          <w:tcPr>
            <w:tcW w:w="1701" w:type="dxa"/>
            <w:shd w:val="clear" w:color="auto" w:fill="auto"/>
          </w:tcPr>
          <w:p w14:paraId="16753567" w14:textId="77777777" w:rsidR="009E0C97" w:rsidRPr="00DF115C" w:rsidRDefault="009E0C97" w:rsidP="000C4C1F">
            <w:pPr>
              <w:snapToGrid w:val="0"/>
              <w:spacing w:after="80"/>
              <w:rPr>
                <w:rFonts w:ascii="Times New Roman" w:hAnsi="Times New Roman" w:cs="Times New Roman"/>
                <w:sz w:val="20"/>
                <w:szCs w:val="20"/>
                <w:lang w:val="kk-KZ"/>
              </w:rPr>
            </w:pPr>
            <w:r w:rsidRPr="00DF115C">
              <w:rPr>
                <w:rFonts w:ascii="Times New Roman" w:hAnsi="Times New Roman" w:cs="Times New Roman"/>
                <w:sz w:val="20"/>
                <w:szCs w:val="20"/>
                <w:lang w:val="kk-KZ"/>
              </w:rPr>
              <w:t xml:space="preserve">Full name </w:t>
            </w:r>
          </w:p>
          <w:p w14:paraId="298E7DAC" w14:textId="77777777" w:rsidR="009E0C97" w:rsidRPr="00D01092" w:rsidRDefault="009E0C97" w:rsidP="000C4C1F">
            <w:pPr>
              <w:shd w:val="clear" w:color="auto" w:fill="FFFFFF"/>
              <w:spacing w:after="0" w:line="240" w:lineRule="auto"/>
              <w:rPr>
                <w:rFonts w:ascii="Times New Roman" w:hAnsi="Times New Roman" w:cs="Times New Roman"/>
                <w:sz w:val="20"/>
                <w:szCs w:val="20"/>
                <w:lang w:val="kk-KZ"/>
              </w:rPr>
            </w:pPr>
          </w:p>
        </w:tc>
        <w:tc>
          <w:tcPr>
            <w:tcW w:w="7655" w:type="dxa"/>
            <w:gridSpan w:val="3"/>
            <w:shd w:val="clear" w:color="auto" w:fill="auto"/>
          </w:tcPr>
          <w:p w14:paraId="5A77ED60" w14:textId="77777777" w:rsidR="009E0C97" w:rsidRPr="003116F9" w:rsidRDefault="009E0C97" w:rsidP="000C4C1F">
            <w:pPr>
              <w:snapToGrid w:val="0"/>
              <w:spacing w:after="80"/>
              <w:rPr>
                <w:rFonts w:ascii="Times New Roman" w:hAnsi="Times New Roman" w:cs="Times New Roman"/>
                <w:i/>
                <w:sz w:val="24"/>
                <w:szCs w:val="24"/>
                <w:shd w:val="clear" w:color="auto" w:fill="FFFF00"/>
                <w:lang w:val="kk-KZ"/>
              </w:rPr>
            </w:pPr>
            <w:r w:rsidRPr="003116F9">
              <w:rPr>
                <w:rFonts w:ascii="Times New Roman" w:hAnsi="Times New Roman" w:cs="Times New Roman"/>
                <w:i/>
                <w:sz w:val="24"/>
                <w:szCs w:val="24"/>
                <w:lang w:val="kk-KZ"/>
              </w:rPr>
              <w:t>Ashirbekov Akan Sagituly</w:t>
            </w:r>
          </w:p>
        </w:tc>
      </w:tr>
      <w:tr w:rsidR="009E0C97" w:rsidRPr="00335691" w14:paraId="3B9A83D3" w14:textId="77777777" w:rsidTr="000C4C1F">
        <w:tc>
          <w:tcPr>
            <w:tcW w:w="1701" w:type="dxa"/>
            <w:tcBorders>
              <w:bottom w:val="single" w:sz="4" w:space="0" w:color="auto"/>
            </w:tcBorders>
            <w:shd w:val="clear" w:color="auto" w:fill="auto"/>
          </w:tcPr>
          <w:p w14:paraId="644ADCD3" w14:textId="77777777" w:rsidR="009E0C97" w:rsidRPr="00D01092" w:rsidRDefault="009E0C97" w:rsidP="000C4C1F">
            <w:pPr>
              <w:snapToGrid w:val="0"/>
              <w:spacing w:after="80"/>
              <w:rPr>
                <w:rFonts w:ascii="Times New Roman" w:hAnsi="Times New Roman" w:cs="Times New Roman"/>
                <w:sz w:val="20"/>
                <w:szCs w:val="20"/>
                <w:lang w:val="kk-KZ"/>
              </w:rPr>
            </w:pPr>
            <w:r w:rsidRPr="00D01092">
              <w:rPr>
                <w:rFonts w:ascii="Times New Roman" w:hAnsi="Times New Roman" w:cs="Times New Roman"/>
                <w:sz w:val="20"/>
                <w:szCs w:val="20"/>
                <w:lang w:val="kk-KZ"/>
              </w:rPr>
              <w:t>Должность</w:t>
            </w:r>
          </w:p>
        </w:tc>
        <w:tc>
          <w:tcPr>
            <w:tcW w:w="7655" w:type="dxa"/>
            <w:gridSpan w:val="3"/>
            <w:shd w:val="clear" w:color="auto" w:fill="auto"/>
          </w:tcPr>
          <w:p w14:paraId="27066697" w14:textId="77777777" w:rsidR="009E0C97" w:rsidRPr="00592D48" w:rsidRDefault="009E0C97" w:rsidP="000C4C1F">
            <w:pPr>
              <w:snapToGrid w:val="0"/>
              <w:rPr>
                <w:rFonts w:ascii="Times New Roman" w:hAnsi="Times New Roman" w:cs="Times New Roman"/>
                <w:i/>
                <w:sz w:val="24"/>
                <w:szCs w:val="24"/>
                <w:lang w:val="en-US"/>
              </w:rPr>
            </w:pPr>
            <w:r w:rsidRPr="00592D48">
              <w:rPr>
                <w:rFonts w:ascii="Times New Roman" w:hAnsi="Times New Roman" w:cs="Times New Roman"/>
                <w:i/>
                <w:sz w:val="24"/>
                <w:lang w:val="en-US"/>
              </w:rPr>
              <w:t>Assistant of the Department "</w:t>
            </w:r>
            <w:r>
              <w:rPr>
                <w:rFonts w:ascii="Times New Roman" w:hAnsi="Times New Roman" w:cs="Times New Roman"/>
                <w:i/>
                <w:sz w:val="24"/>
                <w:lang w:val="en-US"/>
              </w:rPr>
              <w:t xml:space="preserve">Power </w:t>
            </w:r>
            <w:r w:rsidRPr="00592D48">
              <w:rPr>
                <w:rFonts w:ascii="Times New Roman" w:hAnsi="Times New Roman" w:cs="Times New Roman"/>
                <w:i/>
                <w:sz w:val="24"/>
                <w:lang w:val="en-US"/>
              </w:rPr>
              <w:t>Energy"</w:t>
            </w:r>
          </w:p>
        </w:tc>
      </w:tr>
      <w:tr w:rsidR="009E0C97" w:rsidRPr="00940D7B" w14:paraId="31DC9383" w14:textId="77777777" w:rsidTr="000C4C1F">
        <w:trPr>
          <w:trHeight w:val="1139"/>
        </w:trPr>
        <w:tc>
          <w:tcPr>
            <w:tcW w:w="1701" w:type="dxa"/>
            <w:tcBorders>
              <w:bottom w:val="nil"/>
            </w:tcBorders>
            <w:shd w:val="clear" w:color="auto" w:fill="auto"/>
          </w:tcPr>
          <w:p w14:paraId="31C00EBE" w14:textId="77777777" w:rsidR="009E0C97" w:rsidRPr="00D01092" w:rsidRDefault="009E0C97" w:rsidP="000C4C1F">
            <w:pPr>
              <w:snapToGrid w:val="0"/>
              <w:spacing w:after="80"/>
              <w:rPr>
                <w:rFonts w:ascii="Times New Roman" w:hAnsi="Times New Roman" w:cs="Times New Roman"/>
                <w:sz w:val="20"/>
                <w:szCs w:val="20"/>
                <w:lang w:val="kk-KZ"/>
              </w:rPr>
            </w:pPr>
            <w:r w:rsidRPr="00D22508">
              <w:rPr>
                <w:rFonts w:ascii="Times New Roman" w:hAnsi="Times New Roman" w:cs="Times New Roman"/>
                <w:sz w:val="20"/>
                <w:szCs w:val="20"/>
                <w:lang w:val="kk-KZ"/>
              </w:rPr>
              <w:t>Academic career</w:t>
            </w:r>
          </w:p>
        </w:tc>
        <w:tc>
          <w:tcPr>
            <w:tcW w:w="2552" w:type="dxa"/>
            <w:tcBorders>
              <w:bottom w:val="nil"/>
            </w:tcBorders>
            <w:shd w:val="clear" w:color="auto" w:fill="auto"/>
          </w:tcPr>
          <w:p w14:paraId="300267BD" w14:textId="77777777" w:rsidR="009E0C97" w:rsidRPr="004B5B05" w:rsidRDefault="009E0C97" w:rsidP="000C4C1F">
            <w:pPr>
              <w:spacing w:after="0" w:line="240" w:lineRule="auto"/>
              <w:rPr>
                <w:rFonts w:ascii="Times New Roman" w:hAnsi="Times New Roman" w:cs="Times New Roman"/>
                <w:i/>
                <w:szCs w:val="24"/>
                <w:lang w:val="en-US"/>
              </w:rPr>
            </w:pPr>
            <w:r w:rsidRPr="004B5B05">
              <w:rPr>
                <w:rFonts w:ascii="Times New Roman" w:hAnsi="Times New Roman" w:cs="Times New Roman"/>
                <w:i/>
                <w:szCs w:val="24"/>
                <w:lang w:val="en-US"/>
              </w:rPr>
              <w:t xml:space="preserve">140400-"Electric power and electrical engineering", Master, Master-Engineer   </w:t>
            </w:r>
          </w:p>
          <w:p w14:paraId="675299E5" w14:textId="77777777" w:rsidR="009E0C97" w:rsidRPr="004B5B05" w:rsidRDefault="009E0C97" w:rsidP="000C4C1F">
            <w:pPr>
              <w:spacing w:after="0" w:line="240" w:lineRule="auto"/>
              <w:rPr>
                <w:rFonts w:ascii="Times New Roman" w:hAnsi="Times New Roman" w:cs="Times New Roman"/>
                <w:i/>
                <w:szCs w:val="24"/>
                <w:lang w:val="en-US"/>
              </w:rPr>
            </w:pPr>
          </w:p>
        </w:tc>
        <w:tc>
          <w:tcPr>
            <w:tcW w:w="3260" w:type="dxa"/>
            <w:tcBorders>
              <w:bottom w:val="nil"/>
            </w:tcBorders>
            <w:shd w:val="clear" w:color="auto" w:fill="auto"/>
          </w:tcPr>
          <w:p w14:paraId="66E6D708" w14:textId="77777777" w:rsidR="009E0C97" w:rsidRPr="00390A7D" w:rsidRDefault="009E0C97" w:rsidP="000C4C1F">
            <w:pPr>
              <w:snapToGrid w:val="0"/>
              <w:spacing w:after="0" w:line="240" w:lineRule="auto"/>
              <w:rPr>
                <w:rFonts w:ascii="Times New Roman" w:hAnsi="Times New Roman" w:cs="Times New Roman"/>
                <w:i/>
                <w:szCs w:val="20"/>
                <w:lang w:val="en-US"/>
              </w:rPr>
            </w:pPr>
            <w:r w:rsidRPr="00390A7D">
              <w:rPr>
                <w:rFonts w:ascii="Times New Roman" w:hAnsi="Times New Roman" w:cs="Times New Roman"/>
                <w:i/>
                <w:szCs w:val="20"/>
                <w:lang w:val="en-US"/>
              </w:rPr>
              <w:t>Federal State Educational Institution of Higher Professional Education "St. Petersburg State Polytechnic University", St. Petersburg</w:t>
            </w:r>
          </w:p>
          <w:p w14:paraId="40D43CE0" w14:textId="77777777" w:rsidR="009E0C97" w:rsidRPr="00390A7D" w:rsidRDefault="009E0C97" w:rsidP="000C4C1F">
            <w:pPr>
              <w:snapToGrid w:val="0"/>
              <w:spacing w:after="0" w:line="240" w:lineRule="auto"/>
              <w:rPr>
                <w:rFonts w:ascii="Times New Roman" w:hAnsi="Times New Roman" w:cs="Times New Roman"/>
                <w:i/>
                <w:szCs w:val="24"/>
                <w:lang w:val="en-US"/>
              </w:rPr>
            </w:pPr>
          </w:p>
        </w:tc>
        <w:tc>
          <w:tcPr>
            <w:tcW w:w="1843" w:type="dxa"/>
            <w:tcBorders>
              <w:bottom w:val="nil"/>
            </w:tcBorders>
            <w:shd w:val="clear" w:color="auto" w:fill="auto"/>
          </w:tcPr>
          <w:p w14:paraId="29303797" w14:textId="77777777" w:rsidR="009E0C97" w:rsidRDefault="009E0C97" w:rsidP="000C4C1F">
            <w:pPr>
              <w:snapToGrid w:val="0"/>
              <w:spacing w:after="0" w:line="240" w:lineRule="auto"/>
              <w:rPr>
                <w:rFonts w:ascii="Times New Roman" w:hAnsi="Times New Roman" w:cs="Times New Roman"/>
                <w:i/>
                <w:szCs w:val="20"/>
              </w:rPr>
            </w:pPr>
            <w:r>
              <w:rPr>
                <w:rFonts w:ascii="Times New Roman" w:hAnsi="Times New Roman" w:cs="Times New Roman"/>
                <w:i/>
                <w:szCs w:val="20"/>
              </w:rPr>
              <w:t>2012</w:t>
            </w:r>
            <w:r w:rsidRPr="00806C72">
              <w:rPr>
                <w:rFonts w:ascii="Times New Roman" w:hAnsi="Times New Roman" w:cs="Times New Roman"/>
                <w:i/>
                <w:szCs w:val="20"/>
              </w:rPr>
              <w:t>-</w:t>
            </w:r>
            <w:r>
              <w:rPr>
                <w:rFonts w:ascii="Times New Roman" w:hAnsi="Times New Roman" w:cs="Times New Roman"/>
                <w:i/>
                <w:szCs w:val="20"/>
              </w:rPr>
              <w:t>2014</w:t>
            </w:r>
          </w:p>
          <w:p w14:paraId="39D16A02" w14:textId="77777777" w:rsidR="009E0C97" w:rsidRPr="00806C72" w:rsidRDefault="009E0C97" w:rsidP="000C4C1F">
            <w:pPr>
              <w:snapToGrid w:val="0"/>
              <w:spacing w:after="0" w:line="240" w:lineRule="auto"/>
              <w:rPr>
                <w:rFonts w:ascii="Times New Roman" w:hAnsi="Times New Roman" w:cs="Times New Roman"/>
                <w:i/>
                <w:szCs w:val="20"/>
              </w:rPr>
            </w:pPr>
          </w:p>
        </w:tc>
      </w:tr>
      <w:tr w:rsidR="009E0C97" w:rsidRPr="00940D7B" w14:paraId="7DBFEE66" w14:textId="77777777" w:rsidTr="000C4C1F">
        <w:trPr>
          <w:trHeight w:val="104"/>
        </w:trPr>
        <w:tc>
          <w:tcPr>
            <w:tcW w:w="1701" w:type="dxa"/>
            <w:tcBorders>
              <w:top w:val="nil"/>
              <w:bottom w:val="single" w:sz="4" w:space="0" w:color="auto"/>
            </w:tcBorders>
            <w:shd w:val="clear" w:color="auto" w:fill="auto"/>
          </w:tcPr>
          <w:p w14:paraId="7613D8AF" w14:textId="77777777" w:rsidR="009E0C97" w:rsidRPr="00D01092" w:rsidRDefault="009E0C97" w:rsidP="000C4C1F">
            <w:pPr>
              <w:snapToGrid w:val="0"/>
              <w:spacing w:after="80"/>
              <w:rPr>
                <w:rFonts w:ascii="Times New Roman" w:hAnsi="Times New Roman" w:cs="Times New Roman"/>
                <w:sz w:val="20"/>
                <w:szCs w:val="20"/>
                <w:lang w:val="kk-KZ"/>
              </w:rPr>
            </w:pPr>
          </w:p>
        </w:tc>
        <w:tc>
          <w:tcPr>
            <w:tcW w:w="2552" w:type="dxa"/>
            <w:tcBorders>
              <w:top w:val="nil"/>
              <w:bottom w:val="single" w:sz="4" w:space="0" w:color="auto"/>
            </w:tcBorders>
            <w:shd w:val="clear" w:color="auto" w:fill="auto"/>
          </w:tcPr>
          <w:p w14:paraId="726CB871" w14:textId="77777777" w:rsidR="009E0C97" w:rsidRPr="000B269B" w:rsidRDefault="009E0C97" w:rsidP="000C4C1F">
            <w:pPr>
              <w:spacing w:after="0" w:line="240" w:lineRule="auto"/>
              <w:rPr>
                <w:rFonts w:ascii="Times New Roman" w:hAnsi="Times New Roman" w:cs="Times New Roman"/>
                <w:i/>
                <w:szCs w:val="24"/>
                <w:lang w:val="en-US"/>
              </w:rPr>
            </w:pPr>
            <w:r w:rsidRPr="000B269B">
              <w:rPr>
                <w:rFonts w:ascii="Times New Roman" w:hAnsi="Times New Roman" w:cs="Times New Roman"/>
                <w:i/>
                <w:szCs w:val="24"/>
                <w:lang w:val="en-US"/>
              </w:rPr>
              <w:t>6D0718-PHD Doctorate in Power Engineering</w:t>
            </w:r>
            <w:r w:rsidRPr="000B269B">
              <w:rPr>
                <w:rFonts w:ascii="Roboto" w:hAnsi="Roboto"/>
                <w:color w:val="000000"/>
                <w:sz w:val="36"/>
                <w:szCs w:val="36"/>
                <w:shd w:val="clear" w:color="auto" w:fill="F5F5F5"/>
                <w:lang w:val="en-US"/>
              </w:rPr>
              <w:t xml:space="preserve"> </w:t>
            </w:r>
          </w:p>
        </w:tc>
        <w:tc>
          <w:tcPr>
            <w:tcW w:w="3260" w:type="dxa"/>
            <w:tcBorders>
              <w:top w:val="nil"/>
              <w:bottom w:val="single" w:sz="4" w:space="0" w:color="auto"/>
            </w:tcBorders>
            <w:shd w:val="clear" w:color="auto" w:fill="auto"/>
          </w:tcPr>
          <w:p w14:paraId="4FECC574" w14:textId="77777777" w:rsidR="009E0C97" w:rsidRPr="00291198" w:rsidRDefault="009E0C97" w:rsidP="000C4C1F">
            <w:pPr>
              <w:snapToGrid w:val="0"/>
              <w:spacing w:after="0" w:line="240" w:lineRule="auto"/>
              <w:rPr>
                <w:rFonts w:ascii="Times New Roman" w:hAnsi="Times New Roman" w:cs="Times New Roman"/>
                <w:i/>
                <w:szCs w:val="20"/>
                <w:lang w:val="en-US"/>
              </w:rPr>
            </w:pPr>
            <w:r w:rsidRPr="00291198">
              <w:rPr>
                <w:rFonts w:ascii="Times New Roman" w:hAnsi="Times New Roman" w:cs="Times New Roman"/>
                <w:i/>
                <w:szCs w:val="24"/>
                <w:lang w:val="kk-KZ"/>
              </w:rPr>
              <w:t>KazNITU after name K.I. Satpaeva</w:t>
            </w:r>
          </w:p>
        </w:tc>
        <w:tc>
          <w:tcPr>
            <w:tcW w:w="1843" w:type="dxa"/>
            <w:tcBorders>
              <w:top w:val="nil"/>
              <w:bottom w:val="single" w:sz="4" w:space="0" w:color="auto"/>
            </w:tcBorders>
            <w:shd w:val="clear" w:color="auto" w:fill="auto"/>
          </w:tcPr>
          <w:p w14:paraId="495FDD77" w14:textId="77777777" w:rsidR="009E0C97" w:rsidRPr="00806C72" w:rsidRDefault="009E0C97" w:rsidP="000C4C1F">
            <w:pPr>
              <w:snapToGrid w:val="0"/>
              <w:spacing w:after="0" w:line="240" w:lineRule="auto"/>
              <w:rPr>
                <w:rFonts w:ascii="Times New Roman" w:hAnsi="Times New Roman" w:cs="Times New Roman"/>
                <w:i/>
                <w:szCs w:val="20"/>
              </w:rPr>
            </w:pPr>
            <w:r>
              <w:rPr>
                <w:rFonts w:ascii="Times New Roman" w:hAnsi="Times New Roman" w:cs="Times New Roman"/>
                <w:i/>
                <w:szCs w:val="20"/>
              </w:rPr>
              <w:t>2018-2021</w:t>
            </w:r>
          </w:p>
        </w:tc>
      </w:tr>
      <w:tr w:rsidR="009E0C97" w:rsidRPr="00940D7B" w14:paraId="48BD34C9" w14:textId="77777777" w:rsidTr="000C4C1F">
        <w:tc>
          <w:tcPr>
            <w:tcW w:w="1701" w:type="dxa"/>
            <w:tcBorders>
              <w:bottom w:val="nil"/>
            </w:tcBorders>
            <w:shd w:val="clear" w:color="auto" w:fill="auto"/>
          </w:tcPr>
          <w:p w14:paraId="4729CCE5" w14:textId="77777777" w:rsidR="009E0C97" w:rsidRPr="002F07E7" w:rsidRDefault="009E0C97" w:rsidP="000C4C1F">
            <w:pPr>
              <w:snapToGrid w:val="0"/>
              <w:spacing w:after="80"/>
              <w:rPr>
                <w:rFonts w:ascii="Times New Roman" w:hAnsi="Times New Roman" w:cs="Times New Roman"/>
                <w:sz w:val="20"/>
                <w:szCs w:val="20"/>
                <w:lang w:val="en-US"/>
              </w:rPr>
            </w:pPr>
            <w:r>
              <w:rPr>
                <w:rFonts w:ascii="Times New Roman" w:hAnsi="Times New Roman" w:cs="Times New Roman"/>
                <w:sz w:val="20"/>
                <w:szCs w:val="20"/>
                <w:lang w:val="en-US"/>
              </w:rPr>
              <w:t>Career</w:t>
            </w:r>
          </w:p>
        </w:tc>
        <w:tc>
          <w:tcPr>
            <w:tcW w:w="2552" w:type="dxa"/>
            <w:tcBorders>
              <w:bottom w:val="nil"/>
            </w:tcBorders>
            <w:shd w:val="clear" w:color="auto" w:fill="auto"/>
          </w:tcPr>
          <w:p w14:paraId="29A64130" w14:textId="77777777" w:rsidR="009E0C97" w:rsidRPr="00C319F1" w:rsidRDefault="009E0C97" w:rsidP="000C4C1F">
            <w:pPr>
              <w:snapToGrid w:val="0"/>
              <w:spacing w:after="0" w:line="240" w:lineRule="auto"/>
              <w:rPr>
                <w:rFonts w:ascii="Times New Roman" w:hAnsi="Times New Roman" w:cs="Times New Roman"/>
                <w:i/>
                <w:szCs w:val="20"/>
                <w:lang w:val="en-US"/>
              </w:rPr>
            </w:pPr>
            <w:r w:rsidRPr="007902F7">
              <w:rPr>
                <w:rFonts w:ascii="Times New Roman" w:hAnsi="Times New Roman" w:cs="Times New Roman"/>
                <w:i/>
                <w:szCs w:val="20"/>
                <w:lang w:val="en-US"/>
              </w:rPr>
              <w:t>Scientific Research Department of Renewable Energy Conversion Technologies,</w:t>
            </w:r>
            <w:r>
              <w:rPr>
                <w:rStyle w:val="jlqj4b"/>
                <w:rFonts w:ascii="Roboto" w:hAnsi="Roboto"/>
                <w:color w:val="000000"/>
                <w:sz w:val="27"/>
                <w:szCs w:val="27"/>
                <w:shd w:val="clear" w:color="auto" w:fill="F5F5F5"/>
                <w:lang w:val="en"/>
              </w:rPr>
              <w:t xml:space="preserve"> </w:t>
            </w:r>
            <w:r w:rsidRPr="007902F7">
              <w:rPr>
                <w:rFonts w:ascii="Times New Roman" w:hAnsi="Times New Roman" w:cs="Times New Roman"/>
                <w:i/>
                <w:szCs w:val="20"/>
                <w:lang w:val="en-US"/>
              </w:rPr>
              <w:t>Laboratory engineer</w:t>
            </w:r>
          </w:p>
        </w:tc>
        <w:tc>
          <w:tcPr>
            <w:tcW w:w="3260" w:type="dxa"/>
            <w:tcBorders>
              <w:bottom w:val="nil"/>
            </w:tcBorders>
            <w:shd w:val="clear" w:color="auto" w:fill="auto"/>
          </w:tcPr>
          <w:p w14:paraId="6A1F99AA" w14:textId="77777777" w:rsidR="009E0C97" w:rsidRPr="00390A7D" w:rsidRDefault="009E0C97" w:rsidP="000C4C1F">
            <w:pPr>
              <w:snapToGrid w:val="0"/>
              <w:spacing w:after="0" w:line="240" w:lineRule="auto"/>
              <w:rPr>
                <w:rFonts w:ascii="Times New Roman" w:hAnsi="Times New Roman" w:cs="Times New Roman"/>
                <w:i/>
                <w:szCs w:val="20"/>
                <w:lang w:val="en-US"/>
              </w:rPr>
            </w:pPr>
            <w:r w:rsidRPr="00390A7D">
              <w:rPr>
                <w:rFonts w:ascii="Times New Roman" w:hAnsi="Times New Roman" w:cs="Times New Roman"/>
                <w:i/>
                <w:szCs w:val="20"/>
                <w:lang w:val="en-US"/>
              </w:rPr>
              <w:t>Federal State Educational Institution of Higher Professional Education "St. Petersburg State Polytechnic University", St. Petersburg</w:t>
            </w:r>
          </w:p>
          <w:p w14:paraId="5956F6AF" w14:textId="77777777" w:rsidR="009E0C97" w:rsidRPr="00C319F1" w:rsidRDefault="009E0C97" w:rsidP="000C4C1F">
            <w:pPr>
              <w:snapToGrid w:val="0"/>
              <w:spacing w:after="0" w:line="240" w:lineRule="auto"/>
              <w:rPr>
                <w:rFonts w:ascii="Times New Roman" w:hAnsi="Times New Roman" w:cs="Times New Roman"/>
                <w:i/>
                <w:szCs w:val="20"/>
                <w:lang w:val="en-US"/>
              </w:rPr>
            </w:pPr>
          </w:p>
        </w:tc>
        <w:tc>
          <w:tcPr>
            <w:tcW w:w="1843" w:type="dxa"/>
            <w:tcBorders>
              <w:bottom w:val="nil"/>
            </w:tcBorders>
            <w:shd w:val="clear" w:color="auto" w:fill="auto"/>
          </w:tcPr>
          <w:p w14:paraId="78426EF0" w14:textId="77777777" w:rsidR="009E0C97" w:rsidRPr="00806C72" w:rsidRDefault="009E0C97" w:rsidP="000C4C1F">
            <w:pPr>
              <w:snapToGrid w:val="0"/>
              <w:spacing w:after="0" w:line="240" w:lineRule="auto"/>
              <w:rPr>
                <w:rFonts w:ascii="Times New Roman" w:hAnsi="Times New Roman" w:cs="Times New Roman"/>
                <w:i/>
                <w:szCs w:val="20"/>
              </w:rPr>
            </w:pPr>
            <w:r w:rsidRPr="00806C72">
              <w:rPr>
                <w:rFonts w:ascii="Times New Roman" w:hAnsi="Times New Roman" w:cs="Times New Roman"/>
                <w:i/>
                <w:szCs w:val="20"/>
              </w:rPr>
              <w:t>20</w:t>
            </w:r>
            <w:r>
              <w:rPr>
                <w:rFonts w:ascii="Times New Roman" w:hAnsi="Times New Roman" w:cs="Times New Roman"/>
                <w:i/>
                <w:szCs w:val="20"/>
              </w:rPr>
              <w:t>13</w:t>
            </w:r>
          </w:p>
          <w:p w14:paraId="27A6E573" w14:textId="77777777" w:rsidR="009E0C97" w:rsidRPr="00806C72" w:rsidRDefault="009E0C97" w:rsidP="000C4C1F">
            <w:pPr>
              <w:snapToGrid w:val="0"/>
              <w:spacing w:after="0" w:line="240" w:lineRule="auto"/>
              <w:rPr>
                <w:rFonts w:ascii="Times New Roman" w:hAnsi="Times New Roman" w:cs="Times New Roman"/>
                <w:i/>
                <w:szCs w:val="20"/>
              </w:rPr>
            </w:pPr>
          </w:p>
        </w:tc>
      </w:tr>
      <w:tr w:rsidR="009E0C97" w:rsidRPr="00940D7B" w14:paraId="17077CD9" w14:textId="77777777" w:rsidTr="000C4C1F">
        <w:tc>
          <w:tcPr>
            <w:tcW w:w="1701" w:type="dxa"/>
            <w:tcBorders>
              <w:top w:val="nil"/>
              <w:bottom w:val="nil"/>
            </w:tcBorders>
            <w:shd w:val="clear" w:color="auto" w:fill="auto"/>
          </w:tcPr>
          <w:p w14:paraId="1D9ECBDA" w14:textId="77777777" w:rsidR="009E0C97" w:rsidRPr="00D01092" w:rsidRDefault="009E0C97" w:rsidP="000C4C1F">
            <w:pPr>
              <w:snapToGrid w:val="0"/>
              <w:spacing w:after="80"/>
              <w:rPr>
                <w:rFonts w:ascii="Times New Roman" w:hAnsi="Times New Roman" w:cs="Times New Roman"/>
                <w:sz w:val="20"/>
                <w:szCs w:val="20"/>
                <w:lang w:val="kk-KZ"/>
              </w:rPr>
            </w:pPr>
          </w:p>
        </w:tc>
        <w:tc>
          <w:tcPr>
            <w:tcW w:w="2552" w:type="dxa"/>
            <w:tcBorders>
              <w:top w:val="nil"/>
              <w:bottom w:val="nil"/>
            </w:tcBorders>
            <w:shd w:val="clear" w:color="auto" w:fill="auto"/>
          </w:tcPr>
          <w:p w14:paraId="6FFF32F3" w14:textId="77777777" w:rsidR="009E0C97" w:rsidRPr="00C61676" w:rsidRDefault="009E0C97" w:rsidP="000C4C1F">
            <w:pPr>
              <w:snapToGrid w:val="0"/>
              <w:spacing w:after="0" w:line="240" w:lineRule="auto"/>
              <w:rPr>
                <w:rFonts w:ascii="Times New Roman" w:hAnsi="Times New Roman" w:cs="Times New Roman"/>
                <w:i/>
                <w:szCs w:val="20"/>
                <w:lang w:val="en-US"/>
              </w:rPr>
            </w:pPr>
            <w:r w:rsidRPr="00C61676">
              <w:rPr>
                <w:rFonts w:ascii="Times New Roman" w:hAnsi="Times New Roman" w:cs="Times New Roman"/>
                <w:i/>
                <w:szCs w:val="20"/>
                <w:lang w:val="en-US"/>
              </w:rPr>
              <w:t>Lecturer, Assistant of the Department "Electric Power Engineering and Automation of Technological Processes"</w:t>
            </w:r>
          </w:p>
          <w:p w14:paraId="2C527C6E" w14:textId="77777777" w:rsidR="009E0C97" w:rsidRPr="00C61676" w:rsidRDefault="009E0C97" w:rsidP="000C4C1F">
            <w:pPr>
              <w:snapToGrid w:val="0"/>
              <w:spacing w:after="0" w:line="240" w:lineRule="auto"/>
              <w:rPr>
                <w:rFonts w:ascii="Times New Roman" w:hAnsi="Times New Roman" w:cs="Times New Roman"/>
                <w:i/>
                <w:szCs w:val="20"/>
                <w:lang w:val="en-US"/>
              </w:rPr>
            </w:pPr>
          </w:p>
        </w:tc>
        <w:tc>
          <w:tcPr>
            <w:tcW w:w="3260" w:type="dxa"/>
            <w:tcBorders>
              <w:top w:val="nil"/>
              <w:bottom w:val="nil"/>
            </w:tcBorders>
            <w:shd w:val="clear" w:color="auto" w:fill="auto"/>
          </w:tcPr>
          <w:p w14:paraId="737C4E04" w14:textId="77777777" w:rsidR="009E0C97" w:rsidRPr="004C4612" w:rsidRDefault="009E0C97" w:rsidP="000C4C1F">
            <w:pPr>
              <w:snapToGrid w:val="0"/>
              <w:spacing w:after="0" w:line="240" w:lineRule="auto"/>
              <w:rPr>
                <w:rFonts w:ascii="Times New Roman" w:hAnsi="Times New Roman" w:cs="Times New Roman"/>
                <w:i/>
                <w:szCs w:val="20"/>
                <w:lang w:val="en-US"/>
              </w:rPr>
            </w:pPr>
            <w:r w:rsidRPr="00291198">
              <w:rPr>
                <w:rFonts w:ascii="Times New Roman" w:hAnsi="Times New Roman" w:cs="Times New Roman"/>
                <w:i/>
                <w:szCs w:val="24"/>
                <w:lang w:val="kk-KZ"/>
              </w:rPr>
              <w:t>KazNITU after name K.I. Satpaeva</w:t>
            </w:r>
          </w:p>
        </w:tc>
        <w:tc>
          <w:tcPr>
            <w:tcW w:w="1843" w:type="dxa"/>
            <w:tcBorders>
              <w:top w:val="nil"/>
              <w:bottom w:val="nil"/>
            </w:tcBorders>
            <w:shd w:val="clear" w:color="auto" w:fill="auto"/>
          </w:tcPr>
          <w:p w14:paraId="02C9E94A" w14:textId="77777777" w:rsidR="009E0C97" w:rsidRPr="00967E61" w:rsidRDefault="009E0C97" w:rsidP="000C4C1F">
            <w:pPr>
              <w:snapToGrid w:val="0"/>
              <w:spacing w:after="0" w:line="240" w:lineRule="auto"/>
              <w:rPr>
                <w:rFonts w:ascii="Times New Roman" w:hAnsi="Times New Roman" w:cs="Times New Roman"/>
                <w:i/>
                <w:szCs w:val="20"/>
              </w:rPr>
            </w:pPr>
            <w:r w:rsidRPr="00967E61">
              <w:rPr>
                <w:rFonts w:ascii="Times New Roman" w:hAnsi="Times New Roman" w:cs="Times New Roman"/>
                <w:i/>
                <w:szCs w:val="20"/>
              </w:rPr>
              <w:t>0</w:t>
            </w:r>
            <w:r>
              <w:rPr>
                <w:rFonts w:ascii="Times New Roman" w:hAnsi="Times New Roman" w:cs="Times New Roman"/>
                <w:i/>
                <w:szCs w:val="20"/>
              </w:rPr>
              <w:t>8</w:t>
            </w:r>
            <w:r w:rsidRPr="00967E61">
              <w:rPr>
                <w:rFonts w:ascii="Times New Roman" w:hAnsi="Times New Roman" w:cs="Times New Roman"/>
                <w:i/>
                <w:szCs w:val="20"/>
              </w:rPr>
              <w:t>.</w:t>
            </w:r>
            <w:r>
              <w:rPr>
                <w:rFonts w:ascii="Times New Roman" w:hAnsi="Times New Roman" w:cs="Times New Roman"/>
                <w:i/>
                <w:szCs w:val="20"/>
              </w:rPr>
              <w:t>2016</w:t>
            </w:r>
            <w:r w:rsidRPr="00967E61">
              <w:rPr>
                <w:rFonts w:ascii="Times New Roman" w:hAnsi="Times New Roman" w:cs="Times New Roman"/>
                <w:i/>
                <w:szCs w:val="20"/>
              </w:rPr>
              <w:t xml:space="preserve"> –</w:t>
            </w:r>
            <w:r>
              <w:rPr>
                <w:rFonts w:ascii="Times New Roman" w:hAnsi="Times New Roman" w:cs="Times New Roman"/>
                <w:i/>
                <w:szCs w:val="20"/>
              </w:rPr>
              <w:t>08.2017</w:t>
            </w:r>
          </w:p>
        </w:tc>
      </w:tr>
      <w:tr w:rsidR="009E0C97" w:rsidRPr="00940D7B" w14:paraId="1E4D0A51" w14:textId="77777777" w:rsidTr="000C4C1F">
        <w:tc>
          <w:tcPr>
            <w:tcW w:w="1701" w:type="dxa"/>
            <w:tcBorders>
              <w:top w:val="nil"/>
            </w:tcBorders>
            <w:shd w:val="clear" w:color="auto" w:fill="auto"/>
          </w:tcPr>
          <w:p w14:paraId="154D56D2" w14:textId="77777777" w:rsidR="009E0C97" w:rsidRPr="00D01092" w:rsidRDefault="009E0C97" w:rsidP="000C4C1F">
            <w:pPr>
              <w:snapToGrid w:val="0"/>
              <w:spacing w:after="80"/>
              <w:rPr>
                <w:rFonts w:ascii="Times New Roman" w:hAnsi="Times New Roman" w:cs="Times New Roman"/>
                <w:sz w:val="20"/>
                <w:szCs w:val="20"/>
                <w:lang w:val="kk-KZ"/>
              </w:rPr>
            </w:pPr>
          </w:p>
        </w:tc>
        <w:tc>
          <w:tcPr>
            <w:tcW w:w="2552" w:type="dxa"/>
            <w:tcBorders>
              <w:top w:val="nil"/>
            </w:tcBorders>
            <w:shd w:val="clear" w:color="auto" w:fill="auto"/>
          </w:tcPr>
          <w:p w14:paraId="5308736E" w14:textId="77777777" w:rsidR="009E0C97" w:rsidRDefault="009E0C97" w:rsidP="000C4C1F">
            <w:pPr>
              <w:snapToGrid w:val="0"/>
              <w:spacing w:after="0" w:line="240" w:lineRule="auto"/>
              <w:rPr>
                <w:rFonts w:ascii="Roboto" w:hAnsi="Roboto"/>
                <w:color w:val="000000"/>
                <w:sz w:val="36"/>
                <w:szCs w:val="36"/>
                <w:shd w:val="clear" w:color="auto" w:fill="F5F5F5"/>
                <w:lang w:val="en-US"/>
              </w:rPr>
            </w:pPr>
            <w:r w:rsidRPr="00B35534">
              <w:rPr>
                <w:rFonts w:ascii="Times New Roman" w:hAnsi="Times New Roman" w:cs="Times New Roman"/>
                <w:i/>
                <w:szCs w:val="20"/>
                <w:lang w:val="en-US"/>
              </w:rPr>
              <w:t>Lecturer, Assistant of the Department "</w:t>
            </w:r>
            <w:r>
              <w:rPr>
                <w:rFonts w:ascii="Times New Roman" w:hAnsi="Times New Roman" w:cs="Times New Roman"/>
                <w:i/>
                <w:szCs w:val="20"/>
                <w:lang w:val="en-US"/>
              </w:rPr>
              <w:t>Power energy</w:t>
            </w:r>
            <w:r w:rsidRPr="00B35534">
              <w:rPr>
                <w:rFonts w:ascii="Times New Roman" w:hAnsi="Times New Roman" w:cs="Times New Roman"/>
                <w:i/>
                <w:szCs w:val="20"/>
                <w:lang w:val="en-US"/>
              </w:rPr>
              <w:t>"</w:t>
            </w:r>
            <w:r w:rsidRPr="00B35534">
              <w:rPr>
                <w:rFonts w:ascii="Roboto" w:hAnsi="Roboto"/>
                <w:color w:val="000000"/>
                <w:sz w:val="36"/>
                <w:szCs w:val="36"/>
                <w:shd w:val="clear" w:color="auto" w:fill="F5F5F5"/>
                <w:lang w:val="en-US"/>
              </w:rPr>
              <w:t xml:space="preserve"> </w:t>
            </w:r>
          </w:p>
          <w:p w14:paraId="06412532" w14:textId="77777777" w:rsidR="009E0C97" w:rsidRPr="00B35534" w:rsidRDefault="009E0C97" w:rsidP="000C4C1F">
            <w:pPr>
              <w:snapToGrid w:val="0"/>
              <w:spacing w:after="0" w:line="240" w:lineRule="auto"/>
              <w:rPr>
                <w:rFonts w:ascii="Times New Roman" w:hAnsi="Times New Roman" w:cs="Times New Roman"/>
                <w:i/>
                <w:szCs w:val="20"/>
                <w:lang w:val="en-US"/>
              </w:rPr>
            </w:pPr>
          </w:p>
        </w:tc>
        <w:tc>
          <w:tcPr>
            <w:tcW w:w="3260" w:type="dxa"/>
            <w:tcBorders>
              <w:top w:val="nil"/>
            </w:tcBorders>
            <w:shd w:val="clear" w:color="auto" w:fill="auto"/>
          </w:tcPr>
          <w:p w14:paraId="0C3CA7AA" w14:textId="77777777" w:rsidR="009E0C97" w:rsidRPr="00B35534" w:rsidRDefault="009E0C97" w:rsidP="000C4C1F">
            <w:pPr>
              <w:snapToGrid w:val="0"/>
              <w:spacing w:after="0" w:line="240" w:lineRule="auto"/>
              <w:rPr>
                <w:rFonts w:ascii="Times New Roman" w:hAnsi="Times New Roman" w:cs="Times New Roman"/>
                <w:i/>
                <w:szCs w:val="20"/>
                <w:lang w:val="en-US"/>
              </w:rPr>
            </w:pPr>
            <w:r w:rsidRPr="00291198">
              <w:rPr>
                <w:rFonts w:ascii="Times New Roman" w:hAnsi="Times New Roman" w:cs="Times New Roman"/>
                <w:i/>
                <w:szCs w:val="24"/>
                <w:lang w:val="kk-KZ"/>
              </w:rPr>
              <w:t>KazNITU after name K.I. Satpaeva</w:t>
            </w:r>
          </w:p>
        </w:tc>
        <w:tc>
          <w:tcPr>
            <w:tcW w:w="1843" w:type="dxa"/>
            <w:tcBorders>
              <w:top w:val="nil"/>
            </w:tcBorders>
            <w:shd w:val="clear" w:color="auto" w:fill="auto"/>
          </w:tcPr>
          <w:p w14:paraId="0DF8D697" w14:textId="77777777" w:rsidR="009E0C97" w:rsidRPr="00967E61" w:rsidRDefault="009E0C97" w:rsidP="000C4C1F">
            <w:pPr>
              <w:snapToGrid w:val="0"/>
              <w:spacing w:after="0" w:line="240" w:lineRule="auto"/>
              <w:rPr>
                <w:rFonts w:ascii="Times New Roman" w:hAnsi="Times New Roman" w:cs="Times New Roman"/>
                <w:i/>
                <w:szCs w:val="20"/>
              </w:rPr>
            </w:pPr>
            <w:r w:rsidRPr="007667EA">
              <w:rPr>
                <w:rFonts w:ascii="Times New Roman" w:hAnsi="Times New Roman" w:cs="Times New Roman"/>
                <w:i/>
                <w:szCs w:val="20"/>
              </w:rPr>
              <w:t>08.2021- present</w:t>
            </w:r>
          </w:p>
        </w:tc>
      </w:tr>
    </w:tbl>
    <w:p w14:paraId="1A1EBB73" w14:textId="77777777" w:rsidR="00004ACC" w:rsidRDefault="00004ACC" w:rsidP="00C36DFE">
      <w:pPr>
        <w:spacing w:after="0"/>
        <w:rPr>
          <w:rFonts w:ascii="Times New Roman" w:hAnsi="Times New Roman" w:cs="Times New Roman"/>
          <w:lang w:val="en-US"/>
        </w:rPr>
      </w:pPr>
    </w:p>
    <w:tbl>
      <w:tblPr>
        <w:tblW w:w="0" w:type="auto"/>
        <w:tblInd w:w="108" w:type="dxa"/>
        <w:tblLayout w:type="fixed"/>
        <w:tblLook w:val="0000" w:firstRow="0" w:lastRow="0" w:firstColumn="0" w:lastColumn="0" w:noHBand="0" w:noVBand="0"/>
      </w:tblPr>
      <w:tblGrid>
        <w:gridCol w:w="1730"/>
        <w:gridCol w:w="3260"/>
        <w:gridCol w:w="2552"/>
        <w:gridCol w:w="1590"/>
      </w:tblGrid>
      <w:tr w:rsidR="004F749B" w:rsidRPr="00940D7B" w14:paraId="0D06F49D" w14:textId="77777777" w:rsidTr="003D07B8">
        <w:trPr>
          <w:trHeight w:val="382"/>
        </w:trPr>
        <w:tc>
          <w:tcPr>
            <w:tcW w:w="1730" w:type="dxa"/>
            <w:tcBorders>
              <w:top w:val="single" w:sz="4" w:space="0" w:color="000000"/>
              <w:left w:val="single" w:sz="4" w:space="0" w:color="000000"/>
              <w:bottom w:val="single" w:sz="4" w:space="0" w:color="000000"/>
            </w:tcBorders>
            <w:shd w:val="clear" w:color="auto" w:fill="auto"/>
          </w:tcPr>
          <w:p w14:paraId="24FD7017" w14:textId="77777777" w:rsidR="004F749B" w:rsidRPr="005D2A36" w:rsidRDefault="004F749B" w:rsidP="003D07B8">
            <w:p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Name</w:t>
            </w:r>
          </w:p>
        </w:tc>
        <w:tc>
          <w:tcPr>
            <w:tcW w:w="7402" w:type="dxa"/>
            <w:gridSpan w:val="3"/>
            <w:tcBorders>
              <w:top w:val="single" w:sz="4" w:space="0" w:color="000000"/>
              <w:left w:val="single" w:sz="4" w:space="0" w:color="000000"/>
              <w:bottom w:val="single" w:sz="4" w:space="0" w:color="000000"/>
              <w:right w:val="single" w:sz="4" w:space="0" w:color="000000"/>
            </w:tcBorders>
            <w:shd w:val="clear" w:color="auto" w:fill="auto"/>
          </w:tcPr>
          <w:p w14:paraId="29C1DB4D" w14:textId="77777777" w:rsidR="004F749B" w:rsidRPr="005D2A36" w:rsidRDefault="004F749B" w:rsidP="003D07B8">
            <w:pPr>
              <w:snapToGrid w:val="0"/>
              <w:spacing w:after="0" w:line="240" w:lineRule="auto"/>
              <w:rPr>
                <w:rFonts w:ascii="Times New Roman" w:hAnsi="Times New Roman" w:cs="Times New Roman"/>
                <w:i/>
                <w:sz w:val="24"/>
                <w:szCs w:val="24"/>
                <w:shd w:val="clear" w:color="auto" w:fill="FFFF00"/>
                <w:lang w:val="en-US"/>
              </w:rPr>
            </w:pPr>
            <w:r>
              <w:rPr>
                <w:rFonts w:ascii="Times New Roman" w:hAnsi="Times New Roman" w:cs="Times New Roman"/>
                <w:i/>
                <w:sz w:val="24"/>
                <w:szCs w:val="24"/>
                <w:lang w:val="en-US"/>
              </w:rPr>
              <w:t>Adenova Dana Bakytbekkyzy</w:t>
            </w:r>
          </w:p>
        </w:tc>
      </w:tr>
      <w:tr w:rsidR="004F749B" w:rsidRPr="00940D7B" w14:paraId="3599FE88" w14:textId="77777777" w:rsidTr="003D07B8">
        <w:trPr>
          <w:trHeight w:val="370"/>
        </w:trPr>
        <w:tc>
          <w:tcPr>
            <w:tcW w:w="1730" w:type="dxa"/>
            <w:tcBorders>
              <w:top w:val="single" w:sz="4" w:space="0" w:color="000000"/>
              <w:left w:val="single" w:sz="4" w:space="0" w:color="000000"/>
              <w:bottom w:val="single" w:sz="4" w:space="0" w:color="000000"/>
            </w:tcBorders>
            <w:shd w:val="clear" w:color="auto" w:fill="auto"/>
          </w:tcPr>
          <w:p w14:paraId="5EE2E421" w14:textId="77777777" w:rsidR="004F749B" w:rsidRPr="00D01092" w:rsidRDefault="004F749B" w:rsidP="003D07B8">
            <w:pPr>
              <w:snapToGrid w:val="0"/>
              <w:spacing w:after="0" w:line="240" w:lineRule="auto"/>
              <w:rPr>
                <w:rFonts w:ascii="Times New Roman" w:hAnsi="Times New Roman" w:cs="Times New Roman"/>
                <w:sz w:val="20"/>
                <w:szCs w:val="20"/>
                <w:lang w:val="kk-KZ"/>
              </w:rPr>
            </w:pPr>
            <w:r w:rsidRPr="005D2A36">
              <w:rPr>
                <w:rFonts w:ascii="Times New Roman" w:hAnsi="Times New Roman" w:cs="Times New Roman"/>
                <w:sz w:val="20"/>
                <w:szCs w:val="20"/>
                <w:lang w:val="kk-KZ"/>
              </w:rPr>
              <w:t>Position</w:t>
            </w:r>
          </w:p>
        </w:tc>
        <w:tc>
          <w:tcPr>
            <w:tcW w:w="7402" w:type="dxa"/>
            <w:gridSpan w:val="3"/>
            <w:tcBorders>
              <w:top w:val="single" w:sz="4" w:space="0" w:color="000000"/>
              <w:left w:val="single" w:sz="4" w:space="0" w:color="000000"/>
              <w:bottom w:val="single" w:sz="4" w:space="0" w:color="000000"/>
              <w:right w:val="single" w:sz="4" w:space="0" w:color="000000"/>
            </w:tcBorders>
            <w:shd w:val="clear" w:color="auto" w:fill="auto"/>
          </w:tcPr>
          <w:p w14:paraId="4156AF90" w14:textId="77777777" w:rsidR="004F749B" w:rsidRPr="005D2A36" w:rsidRDefault="004F749B" w:rsidP="003D07B8">
            <w:pPr>
              <w:snapToGri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Power Engineering</w:t>
            </w:r>
            <w:r>
              <w:rPr>
                <w:rFonts w:ascii="Times New Roman" w:hAnsi="Times New Roman" w:cs="Times New Roman"/>
                <w:i/>
                <w:sz w:val="24"/>
                <w:szCs w:val="24"/>
              </w:rPr>
              <w:t xml:space="preserve">. </w:t>
            </w:r>
            <w:r>
              <w:rPr>
                <w:rFonts w:ascii="Times New Roman" w:hAnsi="Times New Roman" w:cs="Times New Roman"/>
                <w:i/>
                <w:sz w:val="24"/>
                <w:szCs w:val="24"/>
                <w:lang w:val="en-US"/>
              </w:rPr>
              <w:t>Lecturer</w:t>
            </w:r>
          </w:p>
        </w:tc>
      </w:tr>
      <w:tr w:rsidR="004F749B" w:rsidRPr="00940D7B" w14:paraId="708680D6" w14:textId="77777777" w:rsidTr="003D07B8">
        <w:trPr>
          <w:trHeight w:val="1179"/>
        </w:trPr>
        <w:tc>
          <w:tcPr>
            <w:tcW w:w="1730" w:type="dxa"/>
            <w:vMerge w:val="restart"/>
            <w:tcBorders>
              <w:top w:val="single" w:sz="4" w:space="0" w:color="000000"/>
              <w:left w:val="single" w:sz="4" w:space="0" w:color="000000"/>
            </w:tcBorders>
            <w:shd w:val="clear" w:color="auto" w:fill="auto"/>
          </w:tcPr>
          <w:p w14:paraId="6FC66B5D" w14:textId="77777777" w:rsidR="004F749B" w:rsidRPr="00D01092" w:rsidRDefault="004F749B" w:rsidP="003D07B8">
            <w:pPr>
              <w:snapToGrid w:val="0"/>
              <w:spacing w:after="0" w:line="240" w:lineRule="auto"/>
              <w:rPr>
                <w:rFonts w:ascii="Times New Roman" w:hAnsi="Times New Roman" w:cs="Times New Roman"/>
                <w:sz w:val="20"/>
                <w:szCs w:val="20"/>
                <w:lang w:val="kk-KZ"/>
              </w:rPr>
            </w:pPr>
            <w:r w:rsidRPr="005D2A36">
              <w:rPr>
                <w:rFonts w:ascii="Times New Roman" w:hAnsi="Times New Roman" w:cs="Times New Roman"/>
                <w:sz w:val="20"/>
                <w:szCs w:val="20"/>
                <w:lang w:val="kk-KZ"/>
              </w:rPr>
              <w:t>Academic career</w:t>
            </w:r>
          </w:p>
        </w:tc>
        <w:tc>
          <w:tcPr>
            <w:tcW w:w="3260" w:type="dxa"/>
            <w:tcBorders>
              <w:top w:val="single" w:sz="4" w:space="0" w:color="000000"/>
              <w:left w:val="single" w:sz="4" w:space="0" w:color="000000"/>
              <w:bottom w:val="single" w:sz="4" w:space="0" w:color="auto"/>
            </w:tcBorders>
            <w:shd w:val="clear" w:color="auto" w:fill="auto"/>
          </w:tcPr>
          <w:p w14:paraId="2A11C553" w14:textId="77777777" w:rsidR="004F749B" w:rsidRPr="005D2A36" w:rsidRDefault="004F749B" w:rsidP="003D07B8">
            <w:pPr>
              <w:pStyle w:val="NormalWeb"/>
              <w:shd w:val="clear" w:color="auto" w:fill="FFFFFF"/>
              <w:spacing w:after="0"/>
              <w:rPr>
                <w:i/>
                <w:lang w:val="en-US"/>
              </w:rPr>
            </w:pPr>
            <w:r w:rsidRPr="005D2A36">
              <w:rPr>
                <w:i/>
                <w:lang w:val="en-US"/>
              </w:rPr>
              <w:t>Bac</w:t>
            </w:r>
            <w:r>
              <w:rPr>
                <w:i/>
                <w:lang w:val="en-US"/>
              </w:rPr>
              <w:t xml:space="preserve">helor's degree          </w:t>
            </w:r>
            <w:r w:rsidRPr="005D2A36">
              <w:rPr>
                <w:i/>
                <w:lang w:val="en-US"/>
              </w:rPr>
              <w:t>050718-Electric power industry</w:t>
            </w:r>
          </w:p>
        </w:tc>
        <w:tc>
          <w:tcPr>
            <w:tcW w:w="2552" w:type="dxa"/>
            <w:tcBorders>
              <w:top w:val="single" w:sz="4" w:space="0" w:color="000000"/>
              <w:bottom w:val="single" w:sz="4" w:space="0" w:color="auto"/>
            </w:tcBorders>
            <w:shd w:val="clear" w:color="auto" w:fill="auto"/>
          </w:tcPr>
          <w:p w14:paraId="06CBC26B" w14:textId="77777777" w:rsidR="004F749B" w:rsidRDefault="004F749B" w:rsidP="003D07B8">
            <w:pPr>
              <w:shd w:val="clear" w:color="auto" w:fill="FFFFFF"/>
              <w:spacing w:after="0" w:line="240" w:lineRule="auto"/>
              <w:rPr>
                <w:rFonts w:ascii="Times New Roman" w:eastAsia="Times New Roman" w:hAnsi="Times New Roman" w:cs="Times New Roman"/>
                <w:i/>
                <w:sz w:val="24"/>
                <w:szCs w:val="24"/>
                <w:lang w:val="kk-KZ" w:eastAsia="ru-RU"/>
              </w:rPr>
            </w:pPr>
            <w:r w:rsidRPr="005D2A36">
              <w:rPr>
                <w:rFonts w:ascii="Times New Roman" w:eastAsia="Times New Roman" w:hAnsi="Times New Roman" w:cs="Times New Roman"/>
                <w:i/>
                <w:sz w:val="24"/>
                <w:szCs w:val="24"/>
                <w:lang w:val="kk-KZ" w:eastAsia="ru-RU"/>
              </w:rPr>
              <w:t>Kazakh National Technical University</w:t>
            </w:r>
          </w:p>
          <w:p w14:paraId="51EE3E5D" w14:textId="77777777" w:rsidR="004F749B" w:rsidRPr="005D2A36" w:rsidRDefault="004F749B" w:rsidP="003D07B8">
            <w:pPr>
              <w:shd w:val="clear" w:color="auto" w:fill="FFFFFF"/>
              <w:spacing w:after="0" w:line="240" w:lineRule="auto"/>
              <w:rPr>
                <w:rFonts w:ascii="Times New Roman" w:hAnsi="Times New Roman" w:cs="Times New Roman"/>
                <w:i/>
                <w:lang w:val="kk-KZ"/>
              </w:rPr>
            </w:pPr>
            <w:r w:rsidRPr="005D2A36">
              <w:rPr>
                <w:rFonts w:ascii="Times New Roman" w:hAnsi="Times New Roman" w:cs="Times New Roman"/>
                <w:i/>
                <w:lang w:val="kk-KZ"/>
              </w:rPr>
              <w:t>named</w:t>
            </w:r>
            <w:r w:rsidRPr="005D2A36">
              <w:rPr>
                <w:rFonts w:ascii="Times New Roman" w:hAnsi="Times New Roman" w:cs="Times New Roman"/>
                <w:i/>
                <w:lang w:val="en-US"/>
              </w:rPr>
              <w:t xml:space="preserve"> </w:t>
            </w:r>
            <w:r w:rsidRPr="005D2A36">
              <w:rPr>
                <w:rFonts w:ascii="Times New Roman" w:hAnsi="Times New Roman" w:cs="Times New Roman"/>
                <w:i/>
                <w:lang w:val="kk-KZ"/>
              </w:rPr>
              <w:t>after K.I.Satpayev</w:t>
            </w:r>
          </w:p>
          <w:p w14:paraId="3BDB582B" w14:textId="77777777" w:rsidR="004F749B" w:rsidRPr="005D2A36" w:rsidRDefault="004F749B" w:rsidP="003D07B8">
            <w:pPr>
              <w:shd w:val="clear" w:color="auto" w:fill="FFFFFF"/>
              <w:spacing w:after="0" w:line="240" w:lineRule="auto"/>
              <w:rPr>
                <w:rFonts w:ascii="Times New Roman" w:hAnsi="Times New Roman" w:cs="Times New Roman"/>
                <w:i/>
                <w:sz w:val="24"/>
                <w:szCs w:val="24"/>
                <w:lang w:val="en-US"/>
              </w:rPr>
            </w:pPr>
          </w:p>
        </w:tc>
        <w:tc>
          <w:tcPr>
            <w:tcW w:w="1590" w:type="dxa"/>
            <w:tcBorders>
              <w:top w:val="single" w:sz="4" w:space="0" w:color="000000"/>
              <w:bottom w:val="single" w:sz="4" w:space="0" w:color="auto"/>
              <w:right w:val="single" w:sz="4" w:space="0" w:color="000000"/>
            </w:tcBorders>
            <w:shd w:val="clear" w:color="auto" w:fill="auto"/>
          </w:tcPr>
          <w:p w14:paraId="68D2300D" w14:textId="77777777" w:rsidR="004F749B" w:rsidRDefault="004F749B" w:rsidP="003D07B8">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rPr>
              <w:t>2008</w:t>
            </w:r>
            <w:r>
              <w:rPr>
                <w:rFonts w:ascii="Times New Roman" w:hAnsi="Times New Roman" w:cs="Times New Roman"/>
                <w:i/>
                <w:sz w:val="24"/>
                <w:szCs w:val="24"/>
                <w:lang w:val="kk-KZ"/>
              </w:rPr>
              <w:t>-2012</w:t>
            </w:r>
          </w:p>
          <w:p w14:paraId="628A5908" w14:textId="77777777" w:rsidR="004F749B" w:rsidRPr="00D01092" w:rsidRDefault="004F749B" w:rsidP="003D07B8">
            <w:pPr>
              <w:snapToGrid w:val="0"/>
              <w:spacing w:after="0" w:line="240" w:lineRule="auto"/>
              <w:rPr>
                <w:rFonts w:ascii="Times New Roman" w:hAnsi="Times New Roman" w:cs="Times New Roman"/>
                <w:i/>
                <w:sz w:val="24"/>
                <w:szCs w:val="24"/>
                <w:lang w:val="kk-KZ"/>
              </w:rPr>
            </w:pPr>
          </w:p>
        </w:tc>
      </w:tr>
      <w:tr w:rsidR="004F749B" w:rsidRPr="00940D7B" w14:paraId="01109097" w14:textId="77777777" w:rsidTr="003D07B8">
        <w:trPr>
          <w:trHeight w:val="647"/>
        </w:trPr>
        <w:tc>
          <w:tcPr>
            <w:tcW w:w="1730" w:type="dxa"/>
            <w:vMerge/>
            <w:tcBorders>
              <w:left w:val="single" w:sz="4" w:space="0" w:color="000000"/>
            </w:tcBorders>
            <w:shd w:val="clear" w:color="auto" w:fill="auto"/>
          </w:tcPr>
          <w:p w14:paraId="73099863" w14:textId="77777777" w:rsidR="004F749B" w:rsidRPr="00D01092" w:rsidRDefault="004F749B" w:rsidP="003D07B8">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auto"/>
            </w:tcBorders>
            <w:shd w:val="clear" w:color="auto" w:fill="auto"/>
          </w:tcPr>
          <w:p w14:paraId="5227F78A" w14:textId="77777777" w:rsidR="004F749B" w:rsidRPr="00916CD7" w:rsidRDefault="004F749B" w:rsidP="003D07B8">
            <w:pPr>
              <w:spacing w:after="0" w:line="240" w:lineRule="auto"/>
              <w:rPr>
                <w:rFonts w:ascii="Times New Roman" w:hAnsi="Times New Roman" w:cs="Times New Roman"/>
                <w:i/>
                <w:sz w:val="24"/>
                <w:szCs w:val="24"/>
                <w:lang w:val="en-US"/>
              </w:rPr>
            </w:pPr>
            <w:r w:rsidRPr="00916CD7">
              <w:rPr>
                <w:rFonts w:ascii="Times New Roman" w:hAnsi="Times New Roman" w:cs="Times New Roman"/>
                <w:i/>
                <w:sz w:val="24"/>
                <w:szCs w:val="24"/>
                <w:lang w:val="en-US"/>
              </w:rPr>
              <w:t>Master of Technical Sciences</w:t>
            </w:r>
          </w:p>
          <w:p w14:paraId="6250406C" w14:textId="77777777" w:rsidR="004F749B" w:rsidRPr="00916CD7" w:rsidRDefault="004F749B" w:rsidP="003D07B8">
            <w:pPr>
              <w:spacing w:after="0" w:line="240" w:lineRule="auto"/>
              <w:rPr>
                <w:rFonts w:ascii="Times New Roman" w:hAnsi="Times New Roman" w:cs="Times New Roman"/>
                <w:i/>
                <w:sz w:val="24"/>
                <w:szCs w:val="24"/>
                <w:lang w:val="en-US"/>
              </w:rPr>
            </w:pPr>
            <w:r w:rsidRPr="00916CD7">
              <w:rPr>
                <w:rFonts w:ascii="Times New Roman" w:hAnsi="Times New Roman" w:cs="Times New Roman"/>
                <w:i/>
                <w:sz w:val="24"/>
                <w:szCs w:val="24"/>
                <w:lang w:val="en-US"/>
              </w:rPr>
              <w:t>6M071800-Electric Power Engineering</w:t>
            </w:r>
          </w:p>
        </w:tc>
        <w:tc>
          <w:tcPr>
            <w:tcW w:w="2552" w:type="dxa"/>
            <w:tcBorders>
              <w:top w:val="single" w:sz="4" w:space="0" w:color="auto"/>
              <w:bottom w:val="single" w:sz="4" w:space="0" w:color="auto"/>
            </w:tcBorders>
            <w:shd w:val="clear" w:color="auto" w:fill="auto"/>
          </w:tcPr>
          <w:p w14:paraId="3BC46087" w14:textId="77777777" w:rsidR="004F749B" w:rsidRPr="005D2A36" w:rsidRDefault="004F749B" w:rsidP="003D07B8">
            <w:pPr>
              <w:shd w:val="clear" w:color="auto" w:fill="FFFFFF"/>
              <w:spacing w:after="0" w:line="240" w:lineRule="auto"/>
              <w:rPr>
                <w:rFonts w:ascii="Times New Roman" w:hAnsi="Times New Roman" w:cs="Times New Roman"/>
                <w:i/>
                <w:lang w:val="en-US"/>
              </w:rPr>
            </w:pPr>
            <w:r w:rsidRPr="005D2A36">
              <w:rPr>
                <w:rFonts w:ascii="Times New Roman" w:eastAsia="Times New Roman" w:hAnsi="Times New Roman" w:cs="Times New Roman"/>
                <w:i/>
                <w:sz w:val="24"/>
                <w:szCs w:val="24"/>
                <w:lang w:val="kk-KZ" w:eastAsia="ru-RU"/>
              </w:rPr>
              <w:t>Kazakh National Technical University</w:t>
            </w:r>
            <w:r>
              <w:rPr>
                <w:rFonts w:ascii="Times New Roman" w:eastAsia="Times New Roman" w:hAnsi="Times New Roman" w:cs="Times New Roman"/>
                <w:i/>
                <w:sz w:val="24"/>
                <w:szCs w:val="24"/>
                <w:lang w:val="en-US" w:eastAsia="ru-RU"/>
              </w:rPr>
              <w:t xml:space="preserve"> </w:t>
            </w:r>
            <w:r w:rsidRPr="005D2A36">
              <w:rPr>
                <w:rFonts w:ascii="Times New Roman" w:hAnsi="Times New Roman" w:cs="Times New Roman"/>
                <w:i/>
                <w:lang w:val="kk-KZ"/>
              </w:rPr>
              <w:t>named</w:t>
            </w:r>
            <w:r w:rsidRPr="005D2A36">
              <w:rPr>
                <w:rFonts w:ascii="Times New Roman" w:hAnsi="Times New Roman" w:cs="Times New Roman"/>
                <w:i/>
                <w:lang w:val="en-US"/>
              </w:rPr>
              <w:t xml:space="preserve"> </w:t>
            </w:r>
            <w:r w:rsidRPr="005D2A36">
              <w:rPr>
                <w:rFonts w:ascii="Times New Roman" w:hAnsi="Times New Roman" w:cs="Times New Roman"/>
                <w:i/>
                <w:lang w:val="kk-KZ"/>
              </w:rPr>
              <w:t>after K.I.Satpayev</w:t>
            </w:r>
          </w:p>
          <w:p w14:paraId="77B7E718" w14:textId="77777777" w:rsidR="004F749B" w:rsidRPr="005D2A36" w:rsidRDefault="004F749B" w:rsidP="003D07B8">
            <w:pPr>
              <w:shd w:val="clear" w:color="auto" w:fill="FFFFFF"/>
              <w:spacing w:after="0" w:line="240" w:lineRule="auto"/>
              <w:rPr>
                <w:rFonts w:ascii="Times New Roman" w:hAnsi="Times New Roman" w:cs="Times New Roman"/>
                <w:i/>
                <w:sz w:val="24"/>
                <w:szCs w:val="24"/>
                <w:lang w:val="en-US"/>
              </w:rPr>
            </w:pPr>
          </w:p>
        </w:tc>
        <w:tc>
          <w:tcPr>
            <w:tcW w:w="1590" w:type="dxa"/>
            <w:tcBorders>
              <w:top w:val="single" w:sz="4" w:space="0" w:color="auto"/>
              <w:bottom w:val="single" w:sz="4" w:space="0" w:color="auto"/>
              <w:right w:val="single" w:sz="4" w:space="0" w:color="000000"/>
            </w:tcBorders>
            <w:shd w:val="clear" w:color="auto" w:fill="auto"/>
          </w:tcPr>
          <w:p w14:paraId="65296B91" w14:textId="77777777" w:rsidR="004F749B" w:rsidRPr="00A16F3C" w:rsidRDefault="004F749B" w:rsidP="003D07B8">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rPr>
              <w:t>2012</w:t>
            </w:r>
            <w:r>
              <w:rPr>
                <w:rFonts w:ascii="Times New Roman" w:hAnsi="Times New Roman" w:cs="Times New Roman"/>
                <w:i/>
                <w:sz w:val="24"/>
                <w:szCs w:val="24"/>
                <w:lang w:val="kk-KZ"/>
              </w:rPr>
              <w:t>-</w:t>
            </w:r>
            <w:r>
              <w:rPr>
                <w:rFonts w:ascii="Times New Roman" w:hAnsi="Times New Roman" w:cs="Times New Roman"/>
                <w:i/>
                <w:sz w:val="24"/>
                <w:szCs w:val="24"/>
              </w:rPr>
              <w:t>2014</w:t>
            </w:r>
          </w:p>
        </w:tc>
      </w:tr>
      <w:tr w:rsidR="004F749B" w:rsidRPr="00940D7B" w14:paraId="62855B7E" w14:textId="77777777" w:rsidTr="004F749B">
        <w:trPr>
          <w:trHeight w:val="210"/>
        </w:trPr>
        <w:tc>
          <w:tcPr>
            <w:tcW w:w="1730" w:type="dxa"/>
            <w:vMerge/>
            <w:tcBorders>
              <w:left w:val="single" w:sz="4" w:space="0" w:color="000000"/>
              <w:bottom w:val="single" w:sz="4" w:space="0" w:color="auto"/>
            </w:tcBorders>
            <w:shd w:val="clear" w:color="auto" w:fill="auto"/>
          </w:tcPr>
          <w:p w14:paraId="7387AE72" w14:textId="77777777" w:rsidR="004F749B" w:rsidRPr="00D01092" w:rsidRDefault="004F749B" w:rsidP="003D07B8">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000000"/>
              <w:bottom w:val="single" w:sz="4" w:space="0" w:color="000000"/>
            </w:tcBorders>
            <w:shd w:val="clear" w:color="auto" w:fill="auto"/>
          </w:tcPr>
          <w:p w14:paraId="373C3118" w14:textId="77777777" w:rsidR="004F749B" w:rsidRPr="005D2A36" w:rsidRDefault="004F749B" w:rsidP="003D07B8">
            <w:pPr>
              <w:spacing w:after="0" w:line="24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3rd year doctoral student</w:t>
            </w:r>
          </w:p>
          <w:p w14:paraId="1B343778" w14:textId="77777777" w:rsidR="004F749B" w:rsidRPr="004F6776" w:rsidRDefault="004F749B" w:rsidP="003D07B8">
            <w:pPr>
              <w:spacing w:after="0" w:line="240" w:lineRule="auto"/>
              <w:rPr>
                <w:rFonts w:ascii="Times New Roman" w:eastAsia="Times New Roman" w:hAnsi="Times New Roman" w:cs="Times New Roman"/>
                <w:i/>
                <w:sz w:val="24"/>
                <w:szCs w:val="24"/>
                <w:lang w:val="kk-KZ" w:eastAsia="ru-RU"/>
              </w:rPr>
            </w:pPr>
            <w:r w:rsidRPr="00916CD7">
              <w:rPr>
                <w:rFonts w:ascii="Times New Roman" w:eastAsia="Times New Roman" w:hAnsi="Times New Roman" w:cs="Times New Roman"/>
                <w:i/>
                <w:sz w:val="24"/>
                <w:szCs w:val="24"/>
                <w:lang w:val="en-US" w:eastAsia="ru-RU"/>
              </w:rPr>
              <w:t>8D07112-Electric power engineering</w:t>
            </w:r>
          </w:p>
        </w:tc>
        <w:tc>
          <w:tcPr>
            <w:tcW w:w="2552" w:type="dxa"/>
            <w:tcBorders>
              <w:top w:val="single" w:sz="4" w:space="0" w:color="auto"/>
              <w:bottom w:val="single" w:sz="4" w:space="0" w:color="000000"/>
            </w:tcBorders>
            <w:shd w:val="clear" w:color="auto" w:fill="auto"/>
          </w:tcPr>
          <w:p w14:paraId="3D40B097" w14:textId="77777777" w:rsidR="004F749B" w:rsidRPr="005D2A36" w:rsidRDefault="004F749B" w:rsidP="003D07B8">
            <w:pPr>
              <w:pStyle w:val="NormalWeb"/>
              <w:shd w:val="clear" w:color="auto" w:fill="FFFFFF"/>
              <w:spacing w:after="0"/>
              <w:rPr>
                <w:i/>
                <w:lang w:val="kk-KZ"/>
              </w:rPr>
            </w:pPr>
            <w:r>
              <w:rPr>
                <w:i/>
                <w:lang w:val="kk-KZ"/>
              </w:rPr>
              <w:t>Kazakh National</w:t>
            </w:r>
            <w:r>
              <w:rPr>
                <w:i/>
                <w:lang w:val="en-US"/>
              </w:rPr>
              <w:t xml:space="preserve"> </w:t>
            </w:r>
            <w:r>
              <w:rPr>
                <w:i/>
                <w:lang w:val="kk-KZ"/>
              </w:rPr>
              <w:t>Research</w:t>
            </w:r>
            <w:r>
              <w:rPr>
                <w:i/>
                <w:lang w:val="en-US"/>
              </w:rPr>
              <w:t xml:space="preserve"> </w:t>
            </w:r>
            <w:r>
              <w:rPr>
                <w:i/>
                <w:lang w:val="kk-KZ"/>
              </w:rPr>
              <w:t>Technica</w:t>
            </w:r>
            <w:r>
              <w:rPr>
                <w:i/>
                <w:lang w:val="en-US"/>
              </w:rPr>
              <w:t xml:space="preserve">l </w:t>
            </w:r>
            <w:r>
              <w:rPr>
                <w:i/>
                <w:lang w:val="kk-KZ"/>
              </w:rPr>
              <w:t>University named</w:t>
            </w:r>
            <w:r>
              <w:rPr>
                <w:i/>
                <w:lang w:val="en-US"/>
              </w:rPr>
              <w:t xml:space="preserve"> </w:t>
            </w:r>
            <w:r w:rsidRPr="005D2A36">
              <w:rPr>
                <w:i/>
                <w:lang w:val="kk-KZ"/>
              </w:rPr>
              <w:t>after K.I.Satpayev</w:t>
            </w:r>
          </w:p>
        </w:tc>
        <w:tc>
          <w:tcPr>
            <w:tcW w:w="1590" w:type="dxa"/>
            <w:tcBorders>
              <w:top w:val="single" w:sz="4" w:space="0" w:color="auto"/>
              <w:bottom w:val="single" w:sz="4" w:space="0" w:color="000000"/>
              <w:right w:val="single" w:sz="4" w:space="0" w:color="000000"/>
            </w:tcBorders>
            <w:shd w:val="clear" w:color="auto" w:fill="auto"/>
          </w:tcPr>
          <w:p w14:paraId="75C35AF5" w14:textId="77777777" w:rsidR="004F749B" w:rsidRPr="00A16F3C" w:rsidRDefault="004F749B" w:rsidP="003D07B8">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rPr>
              <w:t>2019</w:t>
            </w:r>
            <w:r>
              <w:rPr>
                <w:rFonts w:ascii="Times New Roman" w:hAnsi="Times New Roman" w:cs="Times New Roman"/>
                <w:i/>
                <w:sz w:val="24"/>
                <w:szCs w:val="24"/>
                <w:lang w:val="kk-KZ"/>
              </w:rPr>
              <w:t>-</w:t>
            </w:r>
            <w:r>
              <w:rPr>
                <w:rFonts w:ascii="Times New Roman" w:hAnsi="Times New Roman" w:cs="Times New Roman"/>
                <w:i/>
                <w:sz w:val="24"/>
                <w:szCs w:val="24"/>
              </w:rPr>
              <w:t>2022</w:t>
            </w:r>
          </w:p>
        </w:tc>
      </w:tr>
      <w:tr w:rsidR="004F749B" w:rsidRPr="00940D7B" w14:paraId="19090229" w14:textId="77777777" w:rsidTr="004F749B">
        <w:trPr>
          <w:trHeight w:val="526"/>
        </w:trPr>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3113DF98" w14:textId="77777777" w:rsidR="004F749B" w:rsidRPr="00D01092" w:rsidRDefault="004F749B" w:rsidP="003D07B8">
            <w:pPr>
              <w:snapToGrid w:val="0"/>
              <w:spacing w:after="0" w:line="240" w:lineRule="auto"/>
              <w:rPr>
                <w:rFonts w:ascii="Times New Roman" w:hAnsi="Times New Roman" w:cs="Times New Roman"/>
                <w:sz w:val="20"/>
                <w:szCs w:val="20"/>
                <w:lang w:val="kk-KZ"/>
              </w:rPr>
            </w:pPr>
            <w:r w:rsidRPr="005D2A36">
              <w:rPr>
                <w:rFonts w:ascii="Times New Roman" w:hAnsi="Times New Roman" w:cs="Times New Roman"/>
                <w:sz w:val="20"/>
                <w:szCs w:val="20"/>
                <w:lang w:val="kk-KZ"/>
              </w:rPr>
              <w:t>Employment</w:t>
            </w:r>
          </w:p>
        </w:tc>
        <w:tc>
          <w:tcPr>
            <w:tcW w:w="3260" w:type="dxa"/>
            <w:tcBorders>
              <w:top w:val="single" w:sz="4" w:space="0" w:color="000000"/>
              <w:left w:val="single" w:sz="4" w:space="0" w:color="auto"/>
              <w:bottom w:val="single" w:sz="4" w:space="0" w:color="auto"/>
            </w:tcBorders>
            <w:shd w:val="clear" w:color="auto" w:fill="auto"/>
          </w:tcPr>
          <w:p w14:paraId="6275967E" w14:textId="77777777" w:rsidR="004F749B" w:rsidRPr="004F6776" w:rsidRDefault="004F749B" w:rsidP="003D07B8">
            <w:pPr>
              <w:pStyle w:val="NormalWeb"/>
              <w:shd w:val="clear" w:color="auto" w:fill="FFFFFF"/>
              <w:spacing w:before="0" w:beforeAutospacing="0" w:after="0" w:afterAutospacing="0"/>
              <w:rPr>
                <w:i/>
                <w:color w:val="000000"/>
                <w:spacing w:val="4"/>
              </w:rPr>
            </w:pPr>
            <w:r w:rsidRPr="005D2A36">
              <w:rPr>
                <w:i/>
                <w:color w:val="000000"/>
                <w:spacing w:val="4"/>
              </w:rPr>
              <w:t>Teacher</w:t>
            </w:r>
          </w:p>
        </w:tc>
        <w:tc>
          <w:tcPr>
            <w:tcW w:w="2552" w:type="dxa"/>
            <w:tcBorders>
              <w:top w:val="single" w:sz="4" w:space="0" w:color="000000"/>
              <w:bottom w:val="single" w:sz="4" w:space="0" w:color="auto"/>
            </w:tcBorders>
            <w:shd w:val="clear" w:color="auto" w:fill="auto"/>
          </w:tcPr>
          <w:p w14:paraId="541B5C87" w14:textId="77777777" w:rsidR="004F749B" w:rsidRPr="004F6776" w:rsidRDefault="004F749B" w:rsidP="003D07B8">
            <w:pPr>
              <w:pStyle w:val="NormalWeb"/>
              <w:shd w:val="clear" w:color="auto" w:fill="FFFFFF"/>
              <w:spacing w:after="0"/>
              <w:rPr>
                <w:i/>
                <w:color w:val="000000"/>
                <w:spacing w:val="4"/>
              </w:rPr>
            </w:pPr>
            <w:r>
              <w:rPr>
                <w:i/>
                <w:color w:val="000000"/>
                <w:spacing w:val="4"/>
              </w:rPr>
              <w:t>Almaty</w:t>
            </w:r>
            <w:r>
              <w:rPr>
                <w:i/>
                <w:color w:val="000000"/>
                <w:spacing w:val="4"/>
                <w:lang w:val="en-US"/>
              </w:rPr>
              <w:t xml:space="preserve">  </w:t>
            </w:r>
            <w:r>
              <w:rPr>
                <w:i/>
                <w:color w:val="000000"/>
                <w:spacing w:val="4"/>
              </w:rPr>
              <w:t>Industrial</w:t>
            </w:r>
            <w:r>
              <w:rPr>
                <w:i/>
                <w:color w:val="000000"/>
                <w:spacing w:val="4"/>
                <w:lang w:val="en-US"/>
              </w:rPr>
              <w:t xml:space="preserve"> </w:t>
            </w:r>
            <w:r w:rsidRPr="005D2A36">
              <w:rPr>
                <w:i/>
                <w:color w:val="000000"/>
                <w:spacing w:val="4"/>
              </w:rPr>
              <w:t>College</w:t>
            </w:r>
          </w:p>
        </w:tc>
        <w:tc>
          <w:tcPr>
            <w:tcW w:w="1590" w:type="dxa"/>
            <w:tcBorders>
              <w:top w:val="single" w:sz="4" w:space="0" w:color="000000"/>
              <w:bottom w:val="single" w:sz="4" w:space="0" w:color="auto"/>
              <w:right w:val="single" w:sz="4" w:space="0" w:color="000000"/>
            </w:tcBorders>
            <w:shd w:val="clear" w:color="auto" w:fill="auto"/>
          </w:tcPr>
          <w:p w14:paraId="38B99171" w14:textId="77777777" w:rsidR="004F749B" w:rsidRDefault="004F749B" w:rsidP="003D07B8">
            <w:pPr>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2012-2013</w:t>
            </w:r>
          </w:p>
          <w:p w14:paraId="420D7331" w14:textId="77777777" w:rsidR="004F749B" w:rsidRPr="00BA32E8" w:rsidRDefault="004F749B" w:rsidP="003D07B8">
            <w:pPr>
              <w:snapToGrid w:val="0"/>
              <w:spacing w:after="0" w:line="240" w:lineRule="auto"/>
              <w:rPr>
                <w:rFonts w:ascii="Times New Roman" w:hAnsi="Times New Roman" w:cs="Times New Roman"/>
                <w:i/>
                <w:sz w:val="24"/>
                <w:szCs w:val="24"/>
              </w:rPr>
            </w:pPr>
          </w:p>
        </w:tc>
      </w:tr>
      <w:tr w:rsidR="004F749B" w:rsidRPr="00940D7B" w14:paraId="5437E3E0" w14:textId="77777777" w:rsidTr="00C809E7">
        <w:trPr>
          <w:trHeight w:val="906"/>
        </w:trPr>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09A48CD4" w14:textId="77777777" w:rsidR="004F749B" w:rsidRPr="00D01092" w:rsidRDefault="004F749B" w:rsidP="003D07B8">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tcBorders>
            <w:shd w:val="clear" w:color="auto" w:fill="auto"/>
          </w:tcPr>
          <w:p w14:paraId="08BB61C2" w14:textId="77777777" w:rsidR="004F749B" w:rsidRPr="00AF6629" w:rsidRDefault="004F749B" w:rsidP="003D07B8">
            <w:pPr>
              <w:pStyle w:val="NormalWeb"/>
              <w:shd w:val="clear" w:color="auto" w:fill="FFFFFF"/>
              <w:spacing w:after="0"/>
              <w:rPr>
                <w:i/>
                <w:color w:val="000000"/>
                <w:spacing w:val="4"/>
                <w:lang w:val="en-US"/>
              </w:rPr>
            </w:pPr>
            <w:r w:rsidRPr="00AF6629">
              <w:rPr>
                <w:i/>
                <w:color w:val="000000"/>
                <w:spacing w:val="4"/>
                <w:lang w:val="en-US"/>
              </w:rPr>
              <w:t>Lecturer of the Department</w:t>
            </w:r>
            <w:r>
              <w:rPr>
                <w:i/>
                <w:color w:val="000000"/>
                <w:spacing w:val="4"/>
                <w:lang w:val="en-US"/>
              </w:rPr>
              <w:t xml:space="preserve"> </w:t>
            </w:r>
            <w:r w:rsidRPr="00AF6629">
              <w:rPr>
                <w:i/>
                <w:color w:val="000000"/>
                <w:spacing w:val="4"/>
                <w:lang w:val="en-US"/>
              </w:rPr>
              <w:t>"Automation and Power Engineering"</w:t>
            </w:r>
          </w:p>
        </w:tc>
        <w:tc>
          <w:tcPr>
            <w:tcW w:w="2552" w:type="dxa"/>
            <w:tcBorders>
              <w:top w:val="single" w:sz="4" w:space="0" w:color="auto"/>
              <w:bottom w:val="single" w:sz="4" w:space="0" w:color="auto"/>
            </w:tcBorders>
            <w:shd w:val="clear" w:color="auto" w:fill="auto"/>
          </w:tcPr>
          <w:p w14:paraId="17A2008F" w14:textId="77777777" w:rsidR="004F749B" w:rsidRPr="00AF6629" w:rsidRDefault="004F749B" w:rsidP="003D07B8">
            <w:pPr>
              <w:snapToGrid w:val="0"/>
              <w:spacing w:after="0" w:line="240" w:lineRule="auto"/>
              <w:rPr>
                <w:rFonts w:ascii="Times New Roman" w:hAnsi="Times New Roman" w:cs="Times New Roman"/>
                <w:i/>
                <w:sz w:val="24"/>
                <w:szCs w:val="24"/>
                <w:lang w:val="en-US"/>
              </w:rPr>
            </w:pPr>
            <w:r w:rsidRPr="00AF6629">
              <w:rPr>
                <w:rFonts w:ascii="Times New Roman" w:hAnsi="Times New Roman" w:cs="Times New Roman"/>
                <w:i/>
                <w:sz w:val="24"/>
                <w:szCs w:val="24"/>
                <w:lang w:val="kk-KZ"/>
              </w:rPr>
              <w:t>Kazakhstan University of Railway Transport</w:t>
            </w:r>
          </w:p>
        </w:tc>
        <w:tc>
          <w:tcPr>
            <w:tcW w:w="1590" w:type="dxa"/>
            <w:tcBorders>
              <w:top w:val="single" w:sz="4" w:space="0" w:color="auto"/>
              <w:bottom w:val="single" w:sz="4" w:space="0" w:color="auto"/>
              <w:right w:val="single" w:sz="4" w:space="0" w:color="000000"/>
            </w:tcBorders>
            <w:shd w:val="clear" w:color="auto" w:fill="auto"/>
          </w:tcPr>
          <w:p w14:paraId="3CFC2074" w14:textId="77777777" w:rsidR="004F749B" w:rsidRPr="00BA32E8" w:rsidRDefault="004F749B" w:rsidP="003D07B8">
            <w:pPr>
              <w:snapToGrid w:val="0"/>
              <w:spacing w:after="0" w:line="240" w:lineRule="auto"/>
              <w:rPr>
                <w:rFonts w:ascii="Times New Roman" w:hAnsi="Times New Roman" w:cs="Times New Roman"/>
                <w:i/>
                <w:sz w:val="24"/>
                <w:szCs w:val="24"/>
                <w:lang w:val="en-GB"/>
              </w:rPr>
            </w:pPr>
            <w:r>
              <w:rPr>
                <w:rFonts w:ascii="Times New Roman" w:hAnsi="Times New Roman" w:cs="Times New Roman"/>
                <w:i/>
                <w:sz w:val="24"/>
                <w:szCs w:val="24"/>
              </w:rPr>
              <w:t>2014-2017</w:t>
            </w:r>
            <w:r w:rsidRPr="00BA32E8">
              <w:rPr>
                <w:rFonts w:ascii="Times New Roman" w:hAnsi="Times New Roman" w:cs="Times New Roman"/>
                <w:i/>
                <w:sz w:val="24"/>
                <w:szCs w:val="24"/>
              </w:rPr>
              <w:t xml:space="preserve"> </w:t>
            </w:r>
          </w:p>
          <w:p w14:paraId="2F75C5F4" w14:textId="77777777" w:rsidR="004F749B" w:rsidRDefault="004F749B" w:rsidP="003D07B8">
            <w:pPr>
              <w:snapToGrid w:val="0"/>
              <w:spacing w:after="0" w:line="240" w:lineRule="auto"/>
              <w:rPr>
                <w:rFonts w:ascii="Times New Roman" w:hAnsi="Times New Roman" w:cs="Times New Roman"/>
                <w:i/>
                <w:sz w:val="24"/>
                <w:szCs w:val="24"/>
              </w:rPr>
            </w:pPr>
          </w:p>
        </w:tc>
      </w:tr>
      <w:tr w:rsidR="004F749B" w:rsidRPr="00940D7B" w14:paraId="2095B716" w14:textId="77777777" w:rsidTr="004F749B">
        <w:trPr>
          <w:trHeight w:val="723"/>
        </w:trPr>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7F2DF817" w14:textId="77777777" w:rsidR="004F749B" w:rsidRPr="00D01092" w:rsidRDefault="004F749B" w:rsidP="003D07B8">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tcBorders>
            <w:shd w:val="clear" w:color="auto" w:fill="auto"/>
          </w:tcPr>
          <w:p w14:paraId="219383E4" w14:textId="77777777" w:rsidR="004F749B" w:rsidRPr="00AF6629" w:rsidRDefault="004F749B" w:rsidP="003D07B8">
            <w:pPr>
              <w:pStyle w:val="NormalWeb"/>
              <w:shd w:val="clear" w:color="auto" w:fill="FFFFFF"/>
              <w:spacing w:before="0" w:beforeAutospacing="0" w:after="0" w:afterAutospacing="0"/>
              <w:rPr>
                <w:i/>
                <w:color w:val="000000"/>
                <w:spacing w:val="4"/>
                <w:lang w:val="en-US"/>
              </w:rPr>
            </w:pPr>
            <w:r w:rsidRPr="00AF6629">
              <w:rPr>
                <w:i/>
                <w:color w:val="000000"/>
                <w:spacing w:val="4"/>
                <w:lang w:val="en-US"/>
              </w:rPr>
              <w:t>Lecturer of the Department</w:t>
            </w:r>
            <w:r>
              <w:rPr>
                <w:i/>
                <w:color w:val="000000"/>
                <w:spacing w:val="4"/>
                <w:lang w:val="en-US"/>
              </w:rPr>
              <w:t xml:space="preserve"> </w:t>
            </w:r>
            <w:r w:rsidRPr="00AF6629">
              <w:rPr>
                <w:i/>
                <w:color w:val="000000"/>
                <w:spacing w:val="4"/>
                <w:lang w:val="en-US"/>
              </w:rPr>
              <w:t>"Automation and Power Engineering"</w:t>
            </w:r>
          </w:p>
        </w:tc>
        <w:tc>
          <w:tcPr>
            <w:tcW w:w="2552" w:type="dxa"/>
            <w:tcBorders>
              <w:top w:val="single" w:sz="4" w:space="0" w:color="auto"/>
              <w:bottom w:val="single" w:sz="4" w:space="0" w:color="auto"/>
            </w:tcBorders>
            <w:shd w:val="clear" w:color="auto" w:fill="auto"/>
          </w:tcPr>
          <w:p w14:paraId="33378D48" w14:textId="77777777" w:rsidR="004F749B" w:rsidRPr="00AF6629" w:rsidRDefault="004F749B" w:rsidP="003D07B8">
            <w:pPr>
              <w:snapToGrid w:val="0"/>
              <w:spacing w:after="0" w:line="240" w:lineRule="auto"/>
              <w:rPr>
                <w:rFonts w:ascii="Times New Roman" w:hAnsi="Times New Roman" w:cs="Times New Roman"/>
                <w:i/>
                <w:sz w:val="24"/>
                <w:szCs w:val="24"/>
                <w:lang w:val="en-US"/>
              </w:rPr>
            </w:pPr>
            <w:r w:rsidRPr="00AF6629">
              <w:rPr>
                <w:rFonts w:ascii="Times New Roman" w:hAnsi="Times New Roman" w:cs="Times New Roman"/>
                <w:i/>
                <w:sz w:val="24"/>
                <w:szCs w:val="24"/>
                <w:lang w:val="kk-KZ"/>
              </w:rPr>
              <w:t>Kazakhstan University of Railway Transport</w:t>
            </w:r>
          </w:p>
        </w:tc>
        <w:tc>
          <w:tcPr>
            <w:tcW w:w="1590" w:type="dxa"/>
            <w:tcBorders>
              <w:top w:val="single" w:sz="4" w:space="0" w:color="auto"/>
              <w:bottom w:val="single" w:sz="4" w:space="0" w:color="auto"/>
              <w:right w:val="single" w:sz="4" w:space="0" w:color="000000"/>
            </w:tcBorders>
            <w:shd w:val="clear" w:color="auto" w:fill="auto"/>
          </w:tcPr>
          <w:p w14:paraId="7533D99F" w14:textId="77777777" w:rsidR="004F749B" w:rsidRPr="00BA32E8" w:rsidRDefault="004F749B" w:rsidP="003D07B8">
            <w:pPr>
              <w:snapToGrid w:val="0"/>
              <w:spacing w:after="0" w:line="240" w:lineRule="auto"/>
              <w:rPr>
                <w:rFonts w:ascii="Times New Roman" w:hAnsi="Times New Roman" w:cs="Times New Roman"/>
                <w:i/>
                <w:sz w:val="24"/>
                <w:szCs w:val="24"/>
                <w:lang w:val="en-GB"/>
              </w:rPr>
            </w:pPr>
            <w:r>
              <w:rPr>
                <w:rFonts w:ascii="Times New Roman" w:hAnsi="Times New Roman" w:cs="Times New Roman"/>
                <w:i/>
                <w:sz w:val="24"/>
                <w:szCs w:val="24"/>
              </w:rPr>
              <w:t>2017-2019</w:t>
            </w:r>
          </w:p>
          <w:p w14:paraId="61309A20" w14:textId="77777777" w:rsidR="004F749B" w:rsidRDefault="004F749B" w:rsidP="003D07B8">
            <w:pPr>
              <w:snapToGrid w:val="0"/>
              <w:spacing w:after="0" w:line="240" w:lineRule="auto"/>
              <w:rPr>
                <w:rFonts w:ascii="Times New Roman" w:hAnsi="Times New Roman" w:cs="Times New Roman"/>
                <w:i/>
                <w:sz w:val="24"/>
                <w:szCs w:val="24"/>
              </w:rPr>
            </w:pPr>
          </w:p>
        </w:tc>
      </w:tr>
      <w:tr w:rsidR="004F749B" w:rsidRPr="00940D7B" w14:paraId="658E9C6E" w14:textId="77777777" w:rsidTr="00C809E7">
        <w:trPr>
          <w:trHeight w:val="1062"/>
        </w:trPr>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2A9D8B54" w14:textId="77777777" w:rsidR="004F749B" w:rsidRPr="00D01092" w:rsidRDefault="004F749B" w:rsidP="003D07B8">
            <w:pPr>
              <w:snapToGrid w:val="0"/>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tcBorders>
            <w:shd w:val="clear" w:color="auto" w:fill="auto"/>
          </w:tcPr>
          <w:p w14:paraId="78F6E22A" w14:textId="77777777" w:rsidR="004F749B" w:rsidRPr="00AF6629" w:rsidRDefault="004F749B" w:rsidP="003D07B8">
            <w:pPr>
              <w:snapToGrid w:val="0"/>
              <w:spacing w:after="0" w:line="240" w:lineRule="auto"/>
              <w:rPr>
                <w:rFonts w:ascii="Times New Roman" w:eastAsia="Times New Roman" w:hAnsi="Times New Roman" w:cs="Times New Roman"/>
                <w:i/>
                <w:sz w:val="24"/>
                <w:szCs w:val="24"/>
                <w:lang w:val="en-US" w:eastAsia="ru-RU"/>
              </w:rPr>
            </w:pPr>
            <w:r w:rsidRPr="00AF6629">
              <w:rPr>
                <w:rFonts w:ascii="Times New Roman" w:hAnsi="Times New Roman" w:cs="Times New Roman"/>
                <w:i/>
                <w:color w:val="000000"/>
                <w:spacing w:val="4"/>
                <w:lang w:val="en-US"/>
              </w:rPr>
              <w:t xml:space="preserve">Lecturer of the Department </w:t>
            </w:r>
            <w:r>
              <w:rPr>
                <w:rFonts w:ascii="Times New Roman" w:hAnsi="Times New Roman" w:cs="Times New Roman"/>
                <w:i/>
                <w:color w:val="000000"/>
                <w:spacing w:val="4"/>
                <w:lang w:val="en-US"/>
              </w:rPr>
              <w:t>"</w:t>
            </w:r>
            <w:r w:rsidRPr="00AF6629">
              <w:rPr>
                <w:rFonts w:ascii="Times New Roman" w:hAnsi="Times New Roman" w:cs="Times New Roman"/>
                <w:i/>
                <w:color w:val="000000"/>
                <w:spacing w:val="4"/>
                <w:lang w:val="en-US"/>
              </w:rPr>
              <w:t>Power Engineering"</w:t>
            </w:r>
          </w:p>
        </w:tc>
        <w:tc>
          <w:tcPr>
            <w:tcW w:w="2552" w:type="dxa"/>
            <w:tcBorders>
              <w:top w:val="single" w:sz="4" w:space="0" w:color="auto"/>
              <w:bottom w:val="single" w:sz="4" w:space="0" w:color="auto"/>
            </w:tcBorders>
            <w:shd w:val="clear" w:color="auto" w:fill="auto"/>
          </w:tcPr>
          <w:p w14:paraId="324F5E7E" w14:textId="77777777" w:rsidR="004F749B" w:rsidRPr="00AF6629" w:rsidRDefault="004F749B" w:rsidP="003D07B8">
            <w:pPr>
              <w:snapToGrid w:val="0"/>
              <w:spacing w:after="0" w:line="240" w:lineRule="auto"/>
              <w:rPr>
                <w:rFonts w:ascii="Times New Roman" w:eastAsia="Times New Roman" w:hAnsi="Times New Roman" w:cs="Times New Roman"/>
                <w:i/>
                <w:sz w:val="24"/>
                <w:szCs w:val="24"/>
                <w:lang w:val="en-US" w:eastAsia="ru-RU"/>
              </w:rPr>
            </w:pPr>
            <w:r w:rsidRPr="00AF6629">
              <w:rPr>
                <w:rFonts w:ascii="Times New Roman" w:hAnsi="Times New Roman" w:cs="Times New Roman"/>
                <w:i/>
                <w:lang w:val="kk-KZ"/>
              </w:rPr>
              <w:t>Kazakh National</w:t>
            </w:r>
            <w:r w:rsidRPr="00AF6629">
              <w:rPr>
                <w:rFonts w:ascii="Times New Roman" w:hAnsi="Times New Roman" w:cs="Times New Roman"/>
                <w:i/>
                <w:lang w:val="en-US"/>
              </w:rPr>
              <w:t xml:space="preserve"> </w:t>
            </w:r>
            <w:r w:rsidRPr="00AF6629">
              <w:rPr>
                <w:rFonts w:ascii="Times New Roman" w:hAnsi="Times New Roman" w:cs="Times New Roman"/>
                <w:i/>
                <w:lang w:val="kk-KZ"/>
              </w:rPr>
              <w:t>Research</w:t>
            </w:r>
            <w:r w:rsidRPr="00AF6629">
              <w:rPr>
                <w:rFonts w:ascii="Times New Roman" w:hAnsi="Times New Roman" w:cs="Times New Roman"/>
                <w:i/>
                <w:lang w:val="en-US"/>
              </w:rPr>
              <w:t xml:space="preserve"> </w:t>
            </w:r>
            <w:r w:rsidRPr="00AF6629">
              <w:rPr>
                <w:rFonts w:ascii="Times New Roman" w:hAnsi="Times New Roman" w:cs="Times New Roman"/>
                <w:i/>
                <w:lang w:val="kk-KZ"/>
              </w:rPr>
              <w:t>Technica</w:t>
            </w:r>
            <w:r w:rsidRPr="00AF6629">
              <w:rPr>
                <w:rFonts w:ascii="Times New Roman" w:hAnsi="Times New Roman" w:cs="Times New Roman"/>
                <w:i/>
                <w:lang w:val="en-US"/>
              </w:rPr>
              <w:t xml:space="preserve">l </w:t>
            </w:r>
            <w:r w:rsidRPr="00AF6629">
              <w:rPr>
                <w:rFonts w:ascii="Times New Roman" w:hAnsi="Times New Roman" w:cs="Times New Roman"/>
                <w:i/>
                <w:lang w:val="kk-KZ"/>
              </w:rPr>
              <w:t>University named</w:t>
            </w:r>
            <w:r w:rsidRPr="00AF6629">
              <w:rPr>
                <w:rFonts w:ascii="Times New Roman" w:hAnsi="Times New Roman" w:cs="Times New Roman"/>
                <w:i/>
                <w:lang w:val="en-US"/>
              </w:rPr>
              <w:t xml:space="preserve"> </w:t>
            </w:r>
            <w:r w:rsidRPr="00AF6629">
              <w:rPr>
                <w:rFonts w:ascii="Times New Roman" w:hAnsi="Times New Roman" w:cs="Times New Roman"/>
                <w:i/>
                <w:lang w:val="kk-KZ"/>
              </w:rPr>
              <w:t>after K.I.Satpayev</w:t>
            </w:r>
          </w:p>
        </w:tc>
        <w:tc>
          <w:tcPr>
            <w:tcW w:w="1590" w:type="dxa"/>
            <w:tcBorders>
              <w:top w:val="single" w:sz="4" w:space="0" w:color="auto"/>
              <w:bottom w:val="single" w:sz="4" w:space="0" w:color="auto"/>
              <w:right w:val="single" w:sz="4" w:space="0" w:color="000000"/>
            </w:tcBorders>
            <w:shd w:val="clear" w:color="auto" w:fill="auto"/>
          </w:tcPr>
          <w:p w14:paraId="29E8DDB8" w14:textId="77777777" w:rsidR="004F749B" w:rsidRPr="00AF6629" w:rsidRDefault="004F749B" w:rsidP="003D07B8">
            <w:pPr>
              <w:snapToGrid w:val="0"/>
              <w:spacing w:after="0" w:line="240" w:lineRule="auto"/>
              <w:rPr>
                <w:rFonts w:ascii="Times New Roman" w:hAnsi="Times New Roman" w:cs="Times New Roman"/>
                <w:i/>
                <w:sz w:val="24"/>
                <w:szCs w:val="24"/>
                <w:lang w:val="kk-KZ"/>
              </w:rPr>
            </w:pPr>
            <w:r w:rsidRPr="00AF6629">
              <w:rPr>
                <w:rFonts w:ascii="Times New Roman" w:eastAsia="Times New Roman" w:hAnsi="Times New Roman" w:cs="Times New Roman"/>
                <w:i/>
                <w:sz w:val="24"/>
                <w:szCs w:val="24"/>
                <w:lang w:eastAsia="ru-RU"/>
              </w:rPr>
              <w:t>from 2020 to the present</w:t>
            </w:r>
          </w:p>
        </w:tc>
      </w:tr>
    </w:tbl>
    <w:p w14:paraId="5D7CFAE8" w14:textId="77777777" w:rsidR="00723DA2" w:rsidRDefault="00723DA2" w:rsidP="00C36DFE">
      <w:pPr>
        <w:spacing w:after="0"/>
        <w:rPr>
          <w:rFonts w:ascii="Times New Roman" w:hAnsi="Times New Roman" w:cs="Times New Roman"/>
          <w:lang w:val="en-US"/>
        </w:rPr>
      </w:pPr>
    </w:p>
    <w:p w14:paraId="1EB286D3" w14:textId="77777777" w:rsidR="00723DA2" w:rsidRDefault="00723DA2" w:rsidP="00C36DFE">
      <w:pPr>
        <w:spacing w:after="0"/>
        <w:rPr>
          <w:rFonts w:ascii="Times New Roman" w:hAnsi="Times New Roman" w:cs="Times New Roman"/>
          <w:lang w:val="en-US"/>
        </w:rPr>
      </w:pPr>
    </w:p>
    <w:p w14:paraId="41EB1FBF" w14:textId="77777777" w:rsidR="00723DA2" w:rsidRDefault="00723DA2" w:rsidP="00C36DFE">
      <w:pPr>
        <w:spacing w:after="0"/>
        <w:rPr>
          <w:rFonts w:ascii="Times New Roman" w:hAnsi="Times New Roman" w:cs="Times New Roman"/>
          <w:lang w:val="en-US"/>
        </w:rPr>
      </w:pPr>
    </w:p>
    <w:tbl>
      <w:tblPr>
        <w:tblW w:w="0" w:type="auto"/>
        <w:tblInd w:w="108" w:type="dxa"/>
        <w:tblLayout w:type="fixed"/>
        <w:tblLook w:val="04A0" w:firstRow="1" w:lastRow="0" w:firstColumn="1" w:lastColumn="0" w:noHBand="0" w:noVBand="1"/>
      </w:tblPr>
      <w:tblGrid>
        <w:gridCol w:w="2297"/>
        <w:gridCol w:w="2977"/>
        <w:gridCol w:w="1843"/>
        <w:gridCol w:w="2015"/>
      </w:tblGrid>
      <w:tr w:rsidR="0073616F" w:rsidRPr="0073616F" w14:paraId="7631D389" w14:textId="77777777" w:rsidTr="0073616F">
        <w:trPr>
          <w:trHeight w:val="382"/>
        </w:trPr>
        <w:tc>
          <w:tcPr>
            <w:tcW w:w="2297" w:type="dxa"/>
            <w:tcBorders>
              <w:top w:val="single" w:sz="4" w:space="0" w:color="000000"/>
              <w:left w:val="single" w:sz="4" w:space="0" w:color="000000"/>
              <w:bottom w:val="single" w:sz="4" w:space="0" w:color="000000"/>
              <w:right w:val="nil"/>
            </w:tcBorders>
            <w:hideMark/>
          </w:tcPr>
          <w:p w14:paraId="01474B02" w14:textId="77777777" w:rsidR="0073616F" w:rsidRPr="0073616F" w:rsidRDefault="0073616F" w:rsidP="0073616F">
            <w:pPr>
              <w:snapToGrid w:val="0"/>
              <w:spacing w:after="80" w:line="256" w:lineRule="auto"/>
              <w:rPr>
                <w:rFonts w:ascii="Times New Roman" w:eastAsia="Calibri" w:hAnsi="Times New Roman" w:cs="Times New Roman"/>
                <w:sz w:val="24"/>
                <w:szCs w:val="24"/>
                <w:lang w:val="kk-KZ"/>
              </w:rPr>
            </w:pPr>
            <w:r w:rsidRPr="0073616F">
              <w:rPr>
                <w:rFonts w:ascii="Times New Roman" w:eastAsia="Calibri" w:hAnsi="Times New Roman" w:cs="Times New Roman"/>
                <w:sz w:val="24"/>
                <w:szCs w:val="24"/>
                <w:lang w:val="kk-KZ"/>
              </w:rPr>
              <w:t>Full name</w:t>
            </w:r>
          </w:p>
        </w:tc>
        <w:tc>
          <w:tcPr>
            <w:tcW w:w="6835" w:type="dxa"/>
            <w:gridSpan w:val="3"/>
            <w:tcBorders>
              <w:top w:val="single" w:sz="4" w:space="0" w:color="000000"/>
              <w:left w:val="single" w:sz="4" w:space="0" w:color="000000"/>
              <w:bottom w:val="single" w:sz="4" w:space="0" w:color="000000"/>
              <w:right w:val="single" w:sz="4" w:space="0" w:color="000000"/>
            </w:tcBorders>
            <w:hideMark/>
          </w:tcPr>
          <w:p w14:paraId="2715462C" w14:textId="77777777" w:rsidR="0073616F" w:rsidRPr="0073616F" w:rsidRDefault="0073616F" w:rsidP="0073616F">
            <w:pPr>
              <w:snapToGrid w:val="0"/>
              <w:spacing w:after="80" w:line="256" w:lineRule="auto"/>
              <w:rPr>
                <w:rFonts w:ascii="Times New Roman" w:eastAsia="Calibri" w:hAnsi="Times New Roman" w:cs="Times New Roman"/>
                <w:i/>
                <w:sz w:val="24"/>
                <w:szCs w:val="24"/>
                <w:shd w:val="clear" w:color="auto" w:fill="FFFF00"/>
                <w:lang w:val="en-US"/>
              </w:rPr>
            </w:pPr>
            <w:r w:rsidRPr="0073616F">
              <w:rPr>
                <w:rFonts w:ascii="Times New Roman" w:eastAsia="Calibri" w:hAnsi="Times New Roman" w:cs="Times New Roman"/>
                <w:i/>
                <w:sz w:val="24"/>
                <w:szCs w:val="24"/>
                <w:lang w:val="en-US"/>
              </w:rPr>
              <w:t>Yelikbayev Bakhytzhan</w:t>
            </w:r>
          </w:p>
        </w:tc>
      </w:tr>
      <w:tr w:rsidR="0073616F" w:rsidRPr="0073616F" w14:paraId="7D42FFB1" w14:textId="77777777" w:rsidTr="0073616F">
        <w:tc>
          <w:tcPr>
            <w:tcW w:w="2297" w:type="dxa"/>
            <w:tcBorders>
              <w:top w:val="single" w:sz="4" w:space="0" w:color="000000"/>
              <w:left w:val="single" w:sz="4" w:space="0" w:color="000000"/>
              <w:bottom w:val="single" w:sz="4" w:space="0" w:color="000000"/>
              <w:right w:val="nil"/>
            </w:tcBorders>
            <w:hideMark/>
          </w:tcPr>
          <w:p w14:paraId="708D1408" w14:textId="77777777" w:rsidR="0073616F" w:rsidRPr="0073616F" w:rsidRDefault="0073616F" w:rsidP="0073616F">
            <w:pPr>
              <w:snapToGrid w:val="0"/>
              <w:spacing w:after="80" w:line="256" w:lineRule="auto"/>
              <w:rPr>
                <w:rFonts w:ascii="Times New Roman" w:eastAsia="Calibri" w:hAnsi="Times New Roman" w:cs="Times New Roman"/>
                <w:sz w:val="24"/>
                <w:szCs w:val="24"/>
                <w:lang w:val="kk-KZ"/>
              </w:rPr>
            </w:pPr>
            <w:r w:rsidRPr="0073616F">
              <w:rPr>
                <w:rFonts w:ascii="Times New Roman" w:eastAsia="Calibri" w:hAnsi="Times New Roman" w:cs="Times New Roman"/>
                <w:sz w:val="24"/>
                <w:szCs w:val="24"/>
                <w:lang w:val="kk-KZ"/>
              </w:rPr>
              <w:t>Position</w:t>
            </w:r>
          </w:p>
        </w:tc>
        <w:tc>
          <w:tcPr>
            <w:tcW w:w="6835" w:type="dxa"/>
            <w:gridSpan w:val="3"/>
            <w:tcBorders>
              <w:top w:val="single" w:sz="4" w:space="0" w:color="000000"/>
              <w:left w:val="single" w:sz="4" w:space="0" w:color="000000"/>
              <w:bottom w:val="single" w:sz="4" w:space="0" w:color="auto"/>
              <w:right w:val="single" w:sz="4" w:space="0" w:color="000000"/>
            </w:tcBorders>
            <w:hideMark/>
          </w:tcPr>
          <w:p w14:paraId="6F4676A8" w14:textId="77777777" w:rsidR="0073616F" w:rsidRPr="0073616F" w:rsidRDefault="0073616F" w:rsidP="0073616F">
            <w:pPr>
              <w:snapToGrid w:val="0"/>
              <w:spacing w:line="256" w:lineRule="auto"/>
              <w:rPr>
                <w:rFonts w:ascii="Times New Roman" w:eastAsia="Calibri" w:hAnsi="Times New Roman" w:cs="Times New Roman"/>
                <w:i/>
                <w:sz w:val="24"/>
                <w:szCs w:val="24"/>
              </w:rPr>
            </w:pPr>
            <w:r w:rsidRPr="0073616F">
              <w:rPr>
                <w:rFonts w:ascii="Times New Roman" w:eastAsia="Calibri" w:hAnsi="Times New Roman" w:cs="Times New Roman"/>
                <w:i/>
                <w:sz w:val="24"/>
                <w:szCs w:val="24"/>
                <w:lang w:val="kk-KZ"/>
              </w:rPr>
              <w:t>Ecology. Professor</w:t>
            </w:r>
          </w:p>
        </w:tc>
      </w:tr>
      <w:tr w:rsidR="0073616F" w:rsidRPr="0073616F" w14:paraId="320EA07F" w14:textId="77777777" w:rsidTr="0073616F">
        <w:trPr>
          <w:trHeight w:val="3130"/>
        </w:trPr>
        <w:tc>
          <w:tcPr>
            <w:tcW w:w="2297" w:type="dxa"/>
            <w:tcBorders>
              <w:top w:val="single" w:sz="4" w:space="0" w:color="000000"/>
              <w:left w:val="single" w:sz="4" w:space="0" w:color="000000"/>
              <w:bottom w:val="single" w:sz="4" w:space="0" w:color="000000"/>
              <w:right w:val="single" w:sz="4" w:space="0" w:color="auto"/>
            </w:tcBorders>
            <w:hideMark/>
          </w:tcPr>
          <w:p w14:paraId="0E582277" w14:textId="77777777" w:rsidR="0073616F" w:rsidRPr="0073616F" w:rsidRDefault="0073616F" w:rsidP="0073616F">
            <w:pPr>
              <w:snapToGrid w:val="0"/>
              <w:spacing w:after="80" w:line="240" w:lineRule="auto"/>
              <w:rPr>
                <w:rFonts w:ascii="Times New Roman" w:eastAsia="Calibri" w:hAnsi="Times New Roman" w:cs="Times New Roman"/>
                <w:sz w:val="24"/>
                <w:szCs w:val="24"/>
                <w:lang w:val="kk-KZ"/>
              </w:rPr>
            </w:pPr>
            <w:r w:rsidRPr="0073616F">
              <w:rPr>
                <w:rFonts w:ascii="Times New Roman" w:eastAsia="Calibri" w:hAnsi="Times New Roman" w:cs="Times New Roman"/>
                <w:sz w:val="24"/>
                <w:szCs w:val="24"/>
                <w:lang w:val="kk-KZ"/>
              </w:rPr>
              <w:t>Academic career</w:t>
            </w:r>
          </w:p>
        </w:tc>
        <w:tc>
          <w:tcPr>
            <w:tcW w:w="2977" w:type="dxa"/>
            <w:tcBorders>
              <w:top w:val="single" w:sz="4" w:space="0" w:color="auto"/>
              <w:left w:val="single" w:sz="4" w:space="0" w:color="auto"/>
              <w:bottom w:val="single" w:sz="4" w:space="0" w:color="auto"/>
              <w:right w:val="single" w:sz="4" w:space="0" w:color="auto"/>
            </w:tcBorders>
          </w:tcPr>
          <w:p w14:paraId="662ED7C4" w14:textId="77777777" w:rsidR="0073616F" w:rsidRPr="0073616F" w:rsidRDefault="0073616F" w:rsidP="0073616F">
            <w:pPr>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Soil Science, diploma</w:t>
            </w:r>
          </w:p>
          <w:p w14:paraId="77E6C9F2" w14:textId="77777777" w:rsidR="0073616F" w:rsidRPr="0073616F" w:rsidRDefault="0073616F" w:rsidP="0073616F">
            <w:pPr>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Candidate of Biological Sciences (03.00.27-Soil Science), 1996</w:t>
            </w:r>
          </w:p>
          <w:p w14:paraId="6BDE5387" w14:textId="77777777" w:rsidR="0073616F" w:rsidRPr="0073616F" w:rsidRDefault="0073616F" w:rsidP="0073616F">
            <w:pPr>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Associate professor (Docent) (03.00.16-Ecology), 2006</w:t>
            </w:r>
          </w:p>
          <w:p w14:paraId="4B3763BE" w14:textId="77777777" w:rsidR="0073616F" w:rsidRPr="0073616F" w:rsidRDefault="0073616F" w:rsidP="0073616F">
            <w:pPr>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Doctor of Biological Sciences (03.00.16-Ecology), 2010</w:t>
            </w:r>
          </w:p>
        </w:tc>
        <w:tc>
          <w:tcPr>
            <w:tcW w:w="1843" w:type="dxa"/>
            <w:tcBorders>
              <w:top w:val="single" w:sz="4" w:space="0" w:color="auto"/>
              <w:left w:val="single" w:sz="4" w:space="0" w:color="auto"/>
              <w:bottom w:val="single" w:sz="4" w:space="0" w:color="auto"/>
              <w:right w:val="single" w:sz="4" w:space="0" w:color="auto"/>
            </w:tcBorders>
          </w:tcPr>
          <w:p w14:paraId="26FA5A0C"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kk-KZ"/>
              </w:rPr>
              <w:t>KazSHI</w:t>
            </w:r>
            <w:r w:rsidRPr="0073616F">
              <w:rPr>
                <w:rFonts w:ascii="Times New Roman" w:eastAsia="Calibri" w:hAnsi="Times New Roman" w:cs="Times New Roman"/>
                <w:i/>
                <w:sz w:val="24"/>
                <w:szCs w:val="24"/>
                <w:lang w:val="en-US"/>
              </w:rPr>
              <w:t>, Almaty</w:t>
            </w:r>
          </w:p>
          <w:p w14:paraId="312D0CC7"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r w:rsidRPr="0073616F">
              <w:rPr>
                <w:rFonts w:ascii="Times New Roman" w:eastAsia="Calibri" w:hAnsi="Times New Roman" w:cs="Times New Roman"/>
                <w:i/>
                <w:sz w:val="24"/>
                <w:szCs w:val="24"/>
                <w:lang w:val="kk-KZ"/>
              </w:rPr>
              <w:t>KazSHI, Almaty</w:t>
            </w:r>
          </w:p>
          <w:p w14:paraId="285000CA"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p>
          <w:p w14:paraId="203B1EB3"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KazNAU, Almaty</w:t>
            </w:r>
          </w:p>
          <w:p w14:paraId="17158049"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p>
          <w:p w14:paraId="789E2E4A" w14:textId="72F42C99" w:rsidR="0073616F" w:rsidRPr="008813B3"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KazNAU, Almaty</w:t>
            </w:r>
          </w:p>
        </w:tc>
        <w:tc>
          <w:tcPr>
            <w:tcW w:w="2015" w:type="dxa"/>
            <w:tcBorders>
              <w:top w:val="single" w:sz="4" w:space="0" w:color="auto"/>
              <w:left w:val="single" w:sz="4" w:space="0" w:color="auto"/>
              <w:bottom w:val="single" w:sz="4" w:space="0" w:color="auto"/>
              <w:right w:val="single" w:sz="4" w:space="0" w:color="auto"/>
            </w:tcBorders>
          </w:tcPr>
          <w:p w14:paraId="6762D7A6"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r w:rsidRPr="0073616F">
              <w:rPr>
                <w:rFonts w:ascii="Times New Roman" w:eastAsia="Calibri" w:hAnsi="Times New Roman" w:cs="Times New Roman"/>
                <w:i/>
                <w:sz w:val="24"/>
                <w:szCs w:val="24"/>
                <w:lang w:val="kk-KZ"/>
              </w:rPr>
              <w:t>1983-1988</w:t>
            </w:r>
          </w:p>
          <w:p w14:paraId="220323BC"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r w:rsidRPr="0073616F">
              <w:rPr>
                <w:rFonts w:ascii="Times New Roman" w:eastAsia="Calibri" w:hAnsi="Times New Roman" w:cs="Times New Roman"/>
                <w:i/>
                <w:sz w:val="24"/>
                <w:szCs w:val="24"/>
                <w:lang w:val="kk-KZ"/>
              </w:rPr>
              <w:t>1991-1996</w:t>
            </w:r>
          </w:p>
          <w:p w14:paraId="6D7E999E"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p>
          <w:p w14:paraId="2CD836B0"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r w:rsidRPr="0073616F">
              <w:rPr>
                <w:rFonts w:ascii="Times New Roman" w:eastAsia="Calibri" w:hAnsi="Times New Roman" w:cs="Times New Roman"/>
                <w:i/>
                <w:sz w:val="24"/>
                <w:szCs w:val="24"/>
                <w:lang w:val="kk-KZ"/>
              </w:rPr>
              <w:t>2006</w:t>
            </w:r>
          </w:p>
          <w:p w14:paraId="7DB6D42D"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p>
          <w:p w14:paraId="69F6C52C" w14:textId="77777777" w:rsidR="0073616F" w:rsidRPr="0073616F" w:rsidRDefault="0073616F" w:rsidP="0073616F">
            <w:pPr>
              <w:snapToGrid w:val="0"/>
              <w:spacing w:line="240" w:lineRule="auto"/>
              <w:rPr>
                <w:rFonts w:ascii="Times New Roman" w:eastAsia="Calibri" w:hAnsi="Times New Roman" w:cs="Times New Roman"/>
                <w:i/>
                <w:sz w:val="24"/>
                <w:szCs w:val="24"/>
                <w:lang w:val="kk-KZ"/>
              </w:rPr>
            </w:pPr>
          </w:p>
          <w:p w14:paraId="3AF70885" w14:textId="77777777" w:rsidR="0073616F" w:rsidRPr="0073616F" w:rsidRDefault="0073616F" w:rsidP="0073616F">
            <w:pPr>
              <w:snapToGrid w:val="0"/>
              <w:spacing w:line="240" w:lineRule="auto"/>
              <w:rPr>
                <w:rFonts w:ascii="Times New Roman" w:eastAsia="Calibri" w:hAnsi="Times New Roman" w:cs="Times New Roman"/>
                <w:i/>
                <w:sz w:val="24"/>
                <w:szCs w:val="24"/>
                <w:lang w:val="en-GB"/>
              </w:rPr>
            </w:pPr>
            <w:r w:rsidRPr="0073616F">
              <w:rPr>
                <w:rFonts w:ascii="Times New Roman" w:eastAsia="Calibri" w:hAnsi="Times New Roman" w:cs="Times New Roman"/>
                <w:i/>
                <w:sz w:val="24"/>
                <w:szCs w:val="24"/>
                <w:lang w:val="kk-KZ"/>
              </w:rPr>
              <w:t>2001-2010</w:t>
            </w:r>
          </w:p>
        </w:tc>
      </w:tr>
      <w:tr w:rsidR="0073616F" w:rsidRPr="0073616F" w14:paraId="3A434BA2" w14:textId="77777777" w:rsidTr="0073616F">
        <w:tc>
          <w:tcPr>
            <w:tcW w:w="2297" w:type="dxa"/>
            <w:tcBorders>
              <w:top w:val="single" w:sz="4" w:space="0" w:color="000000"/>
              <w:left w:val="single" w:sz="4" w:space="0" w:color="000000"/>
              <w:bottom w:val="single" w:sz="4" w:space="0" w:color="000000"/>
              <w:right w:val="single" w:sz="4" w:space="0" w:color="auto"/>
            </w:tcBorders>
            <w:hideMark/>
          </w:tcPr>
          <w:p w14:paraId="762FFB3B" w14:textId="77777777" w:rsidR="0073616F" w:rsidRPr="0073616F" w:rsidRDefault="0073616F" w:rsidP="0073616F">
            <w:pPr>
              <w:snapToGrid w:val="0"/>
              <w:spacing w:after="80" w:line="240" w:lineRule="auto"/>
              <w:rPr>
                <w:rFonts w:ascii="Times New Roman" w:eastAsia="Calibri" w:hAnsi="Times New Roman" w:cs="Times New Roman"/>
                <w:sz w:val="24"/>
                <w:szCs w:val="24"/>
                <w:lang w:val="kk-KZ"/>
              </w:rPr>
            </w:pPr>
            <w:r w:rsidRPr="0073616F">
              <w:rPr>
                <w:rFonts w:ascii="Times New Roman" w:eastAsia="Calibri" w:hAnsi="Times New Roman" w:cs="Times New Roman"/>
                <w:sz w:val="24"/>
                <w:szCs w:val="24"/>
                <w:lang w:val="kk-KZ"/>
              </w:rPr>
              <w:t>Employment</w:t>
            </w:r>
          </w:p>
        </w:tc>
        <w:tc>
          <w:tcPr>
            <w:tcW w:w="2977" w:type="dxa"/>
            <w:tcBorders>
              <w:top w:val="single" w:sz="4" w:space="0" w:color="auto"/>
              <w:left w:val="single" w:sz="4" w:space="0" w:color="auto"/>
              <w:bottom w:val="single" w:sz="4" w:space="0" w:color="auto"/>
              <w:right w:val="single" w:sz="4" w:space="0" w:color="auto"/>
            </w:tcBorders>
          </w:tcPr>
          <w:p w14:paraId="29C5F122"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Position</w:t>
            </w:r>
          </w:p>
          <w:p w14:paraId="29C07201"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Assistant,</w:t>
            </w:r>
          </w:p>
          <w:p w14:paraId="56E2633C"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Associate Professor, Professor</w:t>
            </w:r>
          </w:p>
          <w:p w14:paraId="6739DBDE" w14:textId="1C5FE66A" w:rsidR="0073616F" w:rsidRPr="008813B3"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Associate Professor, Professor</w:t>
            </w:r>
          </w:p>
        </w:tc>
        <w:tc>
          <w:tcPr>
            <w:tcW w:w="1843" w:type="dxa"/>
            <w:tcBorders>
              <w:top w:val="single" w:sz="4" w:space="0" w:color="auto"/>
              <w:left w:val="single" w:sz="4" w:space="0" w:color="auto"/>
              <w:bottom w:val="single" w:sz="4" w:space="0" w:color="auto"/>
              <w:right w:val="single" w:sz="4" w:space="0" w:color="auto"/>
            </w:tcBorders>
            <w:hideMark/>
          </w:tcPr>
          <w:p w14:paraId="31B4CBC2"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Employer</w:t>
            </w:r>
          </w:p>
          <w:p w14:paraId="7FF9B1D5"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KazSHI</w:t>
            </w:r>
          </w:p>
          <w:p w14:paraId="292828D9"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KazNAU</w:t>
            </w:r>
          </w:p>
          <w:p w14:paraId="04B3D90A"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KazNAU</w:t>
            </w:r>
          </w:p>
          <w:p w14:paraId="0299FDB3" w14:textId="77777777" w:rsidR="0073616F" w:rsidRPr="0073616F" w:rsidRDefault="0073616F" w:rsidP="0073616F">
            <w:pPr>
              <w:snapToGrid w:val="0"/>
              <w:spacing w:line="240" w:lineRule="auto"/>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KazNITU</w:t>
            </w:r>
          </w:p>
        </w:tc>
        <w:tc>
          <w:tcPr>
            <w:tcW w:w="2015" w:type="dxa"/>
            <w:tcBorders>
              <w:top w:val="single" w:sz="4" w:space="0" w:color="auto"/>
              <w:left w:val="single" w:sz="4" w:space="0" w:color="auto"/>
              <w:bottom w:val="single" w:sz="4" w:space="0" w:color="auto"/>
              <w:right w:val="single" w:sz="4" w:space="0" w:color="auto"/>
            </w:tcBorders>
            <w:hideMark/>
          </w:tcPr>
          <w:p w14:paraId="68A65DD1" w14:textId="77777777" w:rsidR="0073616F" w:rsidRPr="0073616F" w:rsidRDefault="0073616F" w:rsidP="0073616F">
            <w:pPr>
              <w:snapToGrid w:val="0"/>
              <w:spacing w:line="240" w:lineRule="auto"/>
              <w:rPr>
                <w:rFonts w:ascii="Times New Roman" w:eastAsia="Calibri" w:hAnsi="Times New Roman" w:cs="Times New Roman"/>
                <w:i/>
                <w:sz w:val="24"/>
                <w:szCs w:val="24"/>
                <w:lang w:val="en-GB"/>
              </w:rPr>
            </w:pPr>
            <w:r w:rsidRPr="0073616F">
              <w:rPr>
                <w:rFonts w:ascii="Times New Roman" w:eastAsia="Calibri" w:hAnsi="Times New Roman" w:cs="Times New Roman"/>
                <w:i/>
                <w:sz w:val="24"/>
                <w:szCs w:val="24"/>
                <w:lang w:val="en-GB"/>
              </w:rPr>
              <w:t>Period, Time</w:t>
            </w:r>
          </w:p>
          <w:p w14:paraId="516A180F" w14:textId="77777777" w:rsidR="0073616F" w:rsidRPr="0073616F" w:rsidRDefault="0073616F" w:rsidP="0073616F">
            <w:pPr>
              <w:snapToGrid w:val="0"/>
              <w:spacing w:line="240" w:lineRule="auto"/>
              <w:rPr>
                <w:rFonts w:ascii="Times New Roman" w:eastAsia="Calibri" w:hAnsi="Times New Roman" w:cs="Times New Roman"/>
                <w:i/>
                <w:sz w:val="24"/>
                <w:szCs w:val="24"/>
              </w:rPr>
            </w:pPr>
            <w:r w:rsidRPr="0073616F">
              <w:rPr>
                <w:rFonts w:ascii="Times New Roman" w:eastAsia="Calibri" w:hAnsi="Times New Roman" w:cs="Times New Roman"/>
                <w:i/>
                <w:sz w:val="24"/>
                <w:szCs w:val="24"/>
              </w:rPr>
              <w:t>1993-1998</w:t>
            </w:r>
          </w:p>
          <w:p w14:paraId="6E29CEF7" w14:textId="77777777" w:rsidR="0073616F" w:rsidRPr="0073616F" w:rsidRDefault="0073616F" w:rsidP="0073616F">
            <w:pPr>
              <w:snapToGrid w:val="0"/>
              <w:spacing w:line="240" w:lineRule="auto"/>
              <w:rPr>
                <w:rFonts w:ascii="Times New Roman" w:eastAsia="Calibri" w:hAnsi="Times New Roman" w:cs="Times New Roman"/>
                <w:i/>
                <w:sz w:val="24"/>
                <w:szCs w:val="24"/>
              </w:rPr>
            </w:pPr>
            <w:r w:rsidRPr="0073616F">
              <w:rPr>
                <w:rFonts w:ascii="Times New Roman" w:eastAsia="Calibri" w:hAnsi="Times New Roman" w:cs="Times New Roman"/>
                <w:i/>
                <w:sz w:val="24"/>
                <w:szCs w:val="24"/>
              </w:rPr>
              <w:t>2004</w:t>
            </w:r>
          </w:p>
          <w:p w14:paraId="54F5B990" w14:textId="77777777" w:rsidR="0073616F" w:rsidRPr="0073616F" w:rsidRDefault="0073616F" w:rsidP="0073616F">
            <w:pPr>
              <w:snapToGrid w:val="0"/>
              <w:spacing w:line="240" w:lineRule="auto"/>
              <w:rPr>
                <w:rFonts w:ascii="Times New Roman" w:eastAsia="Calibri" w:hAnsi="Times New Roman" w:cs="Times New Roman"/>
                <w:i/>
                <w:sz w:val="24"/>
                <w:szCs w:val="24"/>
              </w:rPr>
            </w:pPr>
            <w:r w:rsidRPr="0073616F">
              <w:rPr>
                <w:rFonts w:ascii="Times New Roman" w:eastAsia="Calibri" w:hAnsi="Times New Roman" w:cs="Times New Roman"/>
                <w:i/>
                <w:sz w:val="24"/>
                <w:szCs w:val="24"/>
              </w:rPr>
              <w:t>2012-2020</w:t>
            </w:r>
          </w:p>
          <w:p w14:paraId="71DCAF70" w14:textId="77777777" w:rsidR="0073616F" w:rsidRPr="0073616F" w:rsidRDefault="0073616F" w:rsidP="0073616F">
            <w:pPr>
              <w:snapToGrid w:val="0"/>
              <w:spacing w:line="240" w:lineRule="auto"/>
              <w:rPr>
                <w:rFonts w:ascii="Times New Roman" w:eastAsia="Calibri" w:hAnsi="Times New Roman" w:cs="Times New Roman"/>
                <w:i/>
                <w:sz w:val="24"/>
                <w:szCs w:val="24"/>
              </w:rPr>
            </w:pPr>
            <w:r w:rsidRPr="0073616F">
              <w:rPr>
                <w:rFonts w:ascii="Times New Roman" w:eastAsia="Calibri" w:hAnsi="Times New Roman" w:cs="Times New Roman"/>
                <w:i/>
                <w:sz w:val="24"/>
                <w:szCs w:val="24"/>
              </w:rPr>
              <w:t>2020-</w:t>
            </w:r>
          </w:p>
        </w:tc>
      </w:tr>
      <w:tr w:rsidR="0073616F" w:rsidRPr="0073616F" w14:paraId="28772ADF" w14:textId="77777777" w:rsidTr="0073616F">
        <w:trPr>
          <w:trHeight w:val="2667"/>
        </w:trPr>
        <w:tc>
          <w:tcPr>
            <w:tcW w:w="2297" w:type="dxa"/>
            <w:tcBorders>
              <w:top w:val="single" w:sz="4" w:space="0" w:color="000000"/>
              <w:left w:val="single" w:sz="4" w:space="0" w:color="000000"/>
              <w:bottom w:val="single" w:sz="4" w:space="0" w:color="000000"/>
              <w:right w:val="nil"/>
            </w:tcBorders>
            <w:hideMark/>
          </w:tcPr>
          <w:p w14:paraId="40B9E5CF" w14:textId="77777777" w:rsidR="0073616F" w:rsidRPr="0073616F" w:rsidRDefault="0073616F" w:rsidP="0073616F">
            <w:pPr>
              <w:snapToGrid w:val="0"/>
              <w:spacing w:after="80" w:line="240" w:lineRule="auto"/>
              <w:rPr>
                <w:rFonts w:ascii="Times New Roman" w:eastAsia="Calibri" w:hAnsi="Times New Roman" w:cs="Times New Roman"/>
                <w:sz w:val="24"/>
                <w:szCs w:val="24"/>
                <w:lang w:val="kk-KZ"/>
              </w:rPr>
            </w:pPr>
            <w:r w:rsidRPr="0073616F">
              <w:rPr>
                <w:rFonts w:ascii="Times New Roman" w:eastAsia="Calibri" w:hAnsi="Times New Roman" w:cs="Times New Roman"/>
                <w:sz w:val="24"/>
                <w:szCs w:val="24"/>
                <w:lang w:val="kk-KZ"/>
              </w:rPr>
              <w:lastRenderedPageBreak/>
              <w:t>Important publications over the last 5 years</w:t>
            </w:r>
          </w:p>
        </w:tc>
        <w:tc>
          <w:tcPr>
            <w:tcW w:w="6835" w:type="dxa"/>
            <w:gridSpan w:val="3"/>
            <w:tcBorders>
              <w:top w:val="single" w:sz="4" w:space="0" w:color="auto"/>
              <w:left w:val="single" w:sz="4" w:space="0" w:color="000000"/>
              <w:bottom w:val="single" w:sz="4" w:space="0" w:color="000000"/>
              <w:right w:val="single" w:sz="4" w:space="0" w:color="000000"/>
            </w:tcBorders>
            <w:hideMark/>
          </w:tcPr>
          <w:p w14:paraId="36B2161C"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 xml:space="preserve">1. B. K. Yelikbayev, Marcela C. Pagano, G. A. Jamalova. Hyperaccumulator plants for phytoremediation of soil contaminated with heavy metals //Bulletin of NAS RK (Вестник НАН РК) 2020. Volume 5, Number 387 (2020), P.34–40. ISSN 1991-3494 https://doi.org/10.32014/2020.2518-1467.140. </w:t>
            </w:r>
          </w:p>
          <w:p w14:paraId="6906F6D4"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 xml:space="preserve">2. Marcela C. Pagano, Mohammad Miransari, Eduardo J.A. Corrêa, Neimar F. Duarte, Bakhytzhan K. Yelikbayev. Genomic research favoring higher soybean production // Current Genomics. Volume 21, 8 Issues, 2020. ISSN: 1875-5488 (Online) https://doi.org/10.2174/1389202921999200824125710. </w:t>
            </w:r>
          </w:p>
          <w:p w14:paraId="4B3807DE"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 xml:space="preserve">3. Pagano, M.C.; Correa, E.J.A.; Duarte, N.F.; Yelikbayev, B.; O’Donovan, A.; Gupta, V.K. Advances in Eco-Efficient Agriculture: The Plant-Soil Mycobiome. Agriculture 2017, 7, 14. EISSN 2077-0472. </w:t>
            </w:r>
          </w:p>
          <w:p w14:paraId="3F92BC38"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4. Nazymbetova G. Sh., Hausmann A., Yelikbayev B.K., Taranov B.T. Ecological-faunistic review of the geometrid moths (Lepidoptera, Geometridae) of northern Tien-Shan Mountains //Acta zoologica bulgarica, 68 (2), 2016: 191-198.</w:t>
            </w:r>
          </w:p>
          <w:p w14:paraId="7B4B91BF"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5. Akimzhanov D.Sh., Esenbekova P.A., Kabak I.I., Yelikbayev B.K. Biological and ecological aspects of hemipterans (Heteroptera) pentatomomortha 1 on the area SNNP “Kolsay Koldery”// EurAsian Journal of BioSciences Eurasian Journal of Biosciences, 2019 - Volume 13 Issue 2, pp. 1825-1832.</w:t>
            </w:r>
          </w:p>
          <w:p w14:paraId="1D2351B0"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6. Еликбаев Б.К., Мусина У.Ш., Джамалова Г.А., Мусина Г.Ш., Тоганбай А.Н., Курбанова Л.С., Сарсенбаев С.О., Сыбанбаева М.А. Биоремедиация нефтезагрязненных почв на основе природного и техногенного углеродсодержащего биоактиватора – Коксуского шунгита // Вестник КазНУ. Серия биологическая. 2017. №4 (73). С.141-152. ISSN 1563-0218.</w:t>
            </w:r>
          </w:p>
          <w:p w14:paraId="6F0185CE" w14:textId="77777777" w:rsidR="0073616F" w:rsidRPr="0073616F" w:rsidRDefault="0073616F" w:rsidP="0073616F">
            <w:pPr>
              <w:tabs>
                <w:tab w:val="left" w:pos="457"/>
              </w:tabs>
              <w:snapToGrid w:val="0"/>
              <w:spacing w:line="240" w:lineRule="auto"/>
              <w:contextualSpacing/>
              <w:rPr>
                <w:rFonts w:ascii="Times New Roman" w:eastAsia="Calibri" w:hAnsi="Times New Roman" w:cs="Times New Roman"/>
                <w:i/>
                <w:sz w:val="24"/>
                <w:szCs w:val="24"/>
                <w:lang w:val="en-US"/>
              </w:rPr>
            </w:pPr>
            <w:r w:rsidRPr="0073616F">
              <w:rPr>
                <w:rFonts w:ascii="Times New Roman" w:eastAsia="Calibri" w:hAnsi="Times New Roman" w:cs="Times New Roman"/>
                <w:i/>
                <w:sz w:val="24"/>
                <w:szCs w:val="24"/>
                <w:lang w:val="en-US"/>
              </w:rPr>
              <w:t>7. Akimzhanov D.Sh., Esenbekova P.A., Yelikbayev B.K. Materials for the Hemiptera fauna (Heteroptera) of Altyn Emel State National Nature Park // Известия НАН РК. Серия биологическая и медицинская», 2020. №1 (338) С.41-47.</w:t>
            </w:r>
          </w:p>
        </w:tc>
      </w:tr>
    </w:tbl>
    <w:p w14:paraId="7EB46A60" w14:textId="77777777" w:rsidR="0073616F" w:rsidRPr="0073616F" w:rsidRDefault="0073616F" w:rsidP="0073616F">
      <w:pPr>
        <w:spacing w:after="0" w:line="240" w:lineRule="auto"/>
        <w:rPr>
          <w:rFonts w:ascii="Times New Roman" w:eastAsia="Calibri" w:hAnsi="Times New Roman" w:cs="Times New Roman"/>
        </w:rPr>
      </w:pPr>
    </w:p>
    <w:p w14:paraId="4A16EA38" w14:textId="77777777" w:rsidR="00F3650A" w:rsidRPr="00CB06B7" w:rsidRDefault="00F3650A" w:rsidP="00F3650A">
      <w:pPr>
        <w:keepNext/>
        <w:keepLines/>
        <w:spacing w:after="0" w:line="240" w:lineRule="auto"/>
        <w:ind w:right="-143"/>
        <w:outlineLvl w:val="0"/>
        <w:rPr>
          <w:rFonts w:ascii="Times New Roman" w:hAnsi="Times New Roman" w:cs="Times New Roman"/>
          <w:lang w:val="en-US"/>
        </w:rPr>
      </w:pPr>
    </w:p>
    <w:tbl>
      <w:tblPr>
        <w:tblW w:w="0" w:type="auto"/>
        <w:tblInd w:w="108" w:type="dxa"/>
        <w:tblLayout w:type="fixed"/>
        <w:tblLook w:val="04A0" w:firstRow="1" w:lastRow="0" w:firstColumn="1" w:lastColumn="0" w:noHBand="0" w:noVBand="1"/>
      </w:tblPr>
      <w:tblGrid>
        <w:gridCol w:w="2297"/>
        <w:gridCol w:w="2977"/>
        <w:gridCol w:w="1843"/>
        <w:gridCol w:w="2015"/>
      </w:tblGrid>
      <w:tr w:rsidR="00F3650A" w14:paraId="63BC766B" w14:textId="77777777" w:rsidTr="00E81956">
        <w:trPr>
          <w:trHeight w:val="382"/>
        </w:trPr>
        <w:tc>
          <w:tcPr>
            <w:tcW w:w="2297" w:type="dxa"/>
            <w:tcBorders>
              <w:top w:val="single" w:sz="4" w:space="0" w:color="000000"/>
              <w:left w:val="single" w:sz="4" w:space="0" w:color="000000"/>
              <w:bottom w:val="single" w:sz="4" w:space="0" w:color="000000"/>
              <w:right w:val="nil"/>
            </w:tcBorders>
            <w:hideMark/>
          </w:tcPr>
          <w:p w14:paraId="6C243431" w14:textId="77777777" w:rsidR="00F3650A" w:rsidRPr="005D5006" w:rsidRDefault="00F3650A" w:rsidP="00E8195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FL</w:t>
            </w:r>
          </w:p>
        </w:tc>
        <w:tc>
          <w:tcPr>
            <w:tcW w:w="6835" w:type="dxa"/>
            <w:gridSpan w:val="3"/>
            <w:tcBorders>
              <w:top w:val="single" w:sz="4" w:space="0" w:color="000000"/>
              <w:left w:val="single" w:sz="4" w:space="0" w:color="000000"/>
              <w:bottom w:val="single" w:sz="4" w:space="0" w:color="000000"/>
              <w:right w:val="single" w:sz="4" w:space="0" w:color="000000"/>
            </w:tcBorders>
            <w:hideMark/>
          </w:tcPr>
          <w:p w14:paraId="43F33170" w14:textId="77777777" w:rsidR="00F3650A" w:rsidRDefault="00F3650A" w:rsidP="00E81956">
            <w:pPr>
              <w:snapToGrid w:val="0"/>
              <w:spacing w:after="0" w:line="240" w:lineRule="auto"/>
              <w:rPr>
                <w:rFonts w:ascii="Times New Roman" w:hAnsi="Times New Roman" w:cs="Times New Roman"/>
                <w:i/>
                <w:sz w:val="24"/>
                <w:szCs w:val="24"/>
                <w:shd w:val="clear" w:color="auto" w:fill="FFFF00"/>
                <w:lang w:val="kk-KZ"/>
              </w:rPr>
            </w:pPr>
            <w:r w:rsidRPr="00BD447D">
              <w:rPr>
                <w:rFonts w:ascii="Times New Roman" w:hAnsi="Times New Roman" w:cs="Times New Roman"/>
                <w:i/>
                <w:sz w:val="24"/>
                <w:szCs w:val="24"/>
              </w:rPr>
              <w:t>Abdykadyrov Askar</w:t>
            </w:r>
          </w:p>
        </w:tc>
      </w:tr>
      <w:tr w:rsidR="00F3650A" w:rsidRPr="00335691" w14:paraId="6FAEB3E4" w14:textId="77777777" w:rsidTr="00E81956">
        <w:tc>
          <w:tcPr>
            <w:tcW w:w="2297" w:type="dxa"/>
            <w:tcBorders>
              <w:top w:val="single" w:sz="4" w:space="0" w:color="000000"/>
              <w:left w:val="single" w:sz="4" w:space="0" w:color="000000"/>
              <w:bottom w:val="single" w:sz="4" w:space="0" w:color="000000"/>
              <w:right w:val="nil"/>
            </w:tcBorders>
            <w:hideMark/>
          </w:tcPr>
          <w:p w14:paraId="5017D3D1" w14:textId="77777777" w:rsidR="00F3650A" w:rsidRDefault="00F3650A" w:rsidP="00E81956">
            <w:pPr>
              <w:snapToGrid w:val="0"/>
              <w:spacing w:after="0" w:line="240" w:lineRule="auto"/>
              <w:rPr>
                <w:rFonts w:ascii="Times New Roman" w:hAnsi="Times New Roman" w:cs="Times New Roman"/>
                <w:sz w:val="24"/>
                <w:szCs w:val="24"/>
                <w:lang w:val="kk-KZ"/>
              </w:rPr>
            </w:pPr>
            <w:r w:rsidRPr="005532C0">
              <w:rPr>
                <w:rFonts w:ascii="Times New Roman" w:hAnsi="Times New Roman" w:cs="Times New Roman"/>
                <w:sz w:val="24"/>
                <w:szCs w:val="24"/>
                <w:lang w:val="kk-KZ"/>
              </w:rPr>
              <w:t>Position</w:t>
            </w:r>
          </w:p>
        </w:tc>
        <w:tc>
          <w:tcPr>
            <w:tcW w:w="6835" w:type="dxa"/>
            <w:gridSpan w:val="3"/>
            <w:tcBorders>
              <w:top w:val="single" w:sz="4" w:space="0" w:color="000000"/>
              <w:left w:val="single" w:sz="4" w:space="0" w:color="000000"/>
              <w:bottom w:val="single" w:sz="4" w:space="0" w:color="auto"/>
              <w:right w:val="single" w:sz="4" w:space="0" w:color="000000"/>
            </w:tcBorders>
            <w:hideMark/>
          </w:tcPr>
          <w:p w14:paraId="3D25D6D0" w14:textId="77777777" w:rsidR="00F3650A" w:rsidRPr="00BD447D" w:rsidRDefault="00F3650A" w:rsidP="00E81956">
            <w:pPr>
              <w:snapToGrid w:val="0"/>
              <w:spacing w:after="0" w:line="240" w:lineRule="auto"/>
              <w:rPr>
                <w:rFonts w:ascii="Times New Roman" w:hAnsi="Times New Roman" w:cs="Times New Roman"/>
                <w:i/>
                <w:sz w:val="24"/>
                <w:szCs w:val="24"/>
                <w:lang w:val="en-US"/>
              </w:rPr>
            </w:pPr>
            <w:r w:rsidRPr="00BD447D">
              <w:rPr>
                <w:rFonts w:ascii="Times New Roman" w:hAnsi="Times New Roman" w:cs="Times New Roman"/>
                <w:i/>
                <w:sz w:val="24"/>
                <w:szCs w:val="24"/>
                <w:lang w:val="kk-KZ"/>
              </w:rPr>
              <w:t>Department of ET&amp;CT Ass.Professor</w:t>
            </w:r>
          </w:p>
        </w:tc>
      </w:tr>
      <w:tr w:rsidR="00F3650A" w14:paraId="6AAF3856" w14:textId="77777777" w:rsidTr="00E81956">
        <w:trPr>
          <w:trHeight w:val="1637"/>
        </w:trPr>
        <w:tc>
          <w:tcPr>
            <w:tcW w:w="2297" w:type="dxa"/>
            <w:tcBorders>
              <w:top w:val="single" w:sz="4" w:space="0" w:color="000000"/>
              <w:left w:val="single" w:sz="4" w:space="0" w:color="000000"/>
              <w:bottom w:val="single" w:sz="4" w:space="0" w:color="000000"/>
              <w:right w:val="single" w:sz="4" w:space="0" w:color="auto"/>
            </w:tcBorders>
            <w:hideMark/>
          </w:tcPr>
          <w:p w14:paraId="1C3812DD" w14:textId="77777777" w:rsidR="00F3650A" w:rsidRPr="005D5006" w:rsidRDefault="00F3650A" w:rsidP="00E81956">
            <w:pPr>
              <w:snapToGrid w:val="0"/>
              <w:spacing w:after="0" w:line="240" w:lineRule="auto"/>
              <w:rPr>
                <w:rFonts w:ascii="Times New Roman" w:hAnsi="Times New Roman" w:cs="Times New Roman"/>
                <w:sz w:val="24"/>
                <w:szCs w:val="24"/>
                <w:lang w:val="kk-KZ"/>
              </w:rPr>
            </w:pPr>
            <w:r w:rsidRPr="005D5006">
              <w:rPr>
                <w:rFonts w:ascii="Times New Roman" w:hAnsi="Times New Roman" w:cs="Times New Roman"/>
                <w:color w:val="000000"/>
                <w:sz w:val="24"/>
                <w:szCs w:val="24"/>
              </w:rPr>
              <w:t>Academic career</w:t>
            </w:r>
          </w:p>
        </w:tc>
        <w:tc>
          <w:tcPr>
            <w:tcW w:w="2977" w:type="dxa"/>
            <w:tcBorders>
              <w:top w:val="single" w:sz="4" w:space="0" w:color="auto"/>
              <w:left w:val="single" w:sz="4" w:space="0" w:color="auto"/>
              <w:bottom w:val="single" w:sz="4" w:space="0" w:color="auto"/>
              <w:right w:val="single" w:sz="4" w:space="0" w:color="auto"/>
            </w:tcBorders>
          </w:tcPr>
          <w:p w14:paraId="2E386474" w14:textId="77777777" w:rsidR="00F3650A" w:rsidRPr="00C357A1" w:rsidRDefault="00F3650A" w:rsidP="00E81956">
            <w:pPr>
              <w:spacing w:after="0" w:line="240" w:lineRule="auto"/>
              <w:rPr>
                <w:rFonts w:ascii="Times New Roman" w:hAnsi="Times New Roman" w:cs="Times New Roman"/>
                <w:i/>
                <w:sz w:val="24"/>
                <w:szCs w:val="24"/>
                <w:lang w:val="en-US"/>
              </w:rPr>
            </w:pPr>
            <w:r w:rsidRPr="00C357A1">
              <w:rPr>
                <w:rFonts w:ascii="Times New Roman" w:hAnsi="Times New Roman" w:cs="Times New Roman"/>
                <w:i/>
                <w:sz w:val="24"/>
                <w:szCs w:val="24"/>
                <w:lang w:val="en-US"/>
              </w:rPr>
              <w:t>Soil science, diploma</w:t>
            </w:r>
          </w:p>
          <w:p w14:paraId="44728A83" w14:textId="77777777" w:rsidR="00F3650A" w:rsidRPr="00C357A1" w:rsidRDefault="00F3650A" w:rsidP="00E81956">
            <w:pPr>
              <w:spacing w:after="0" w:line="240" w:lineRule="auto"/>
              <w:rPr>
                <w:rFonts w:ascii="Times New Roman" w:hAnsi="Times New Roman" w:cs="Times New Roman"/>
                <w:i/>
                <w:sz w:val="24"/>
                <w:szCs w:val="24"/>
                <w:lang w:val="en-US"/>
              </w:rPr>
            </w:pPr>
          </w:p>
          <w:p w14:paraId="79388B4B" w14:textId="77777777" w:rsidR="00F3650A" w:rsidRPr="005532C0" w:rsidRDefault="00F3650A" w:rsidP="00E81956">
            <w:pPr>
              <w:spacing w:after="0" w:line="240" w:lineRule="auto"/>
              <w:rPr>
                <w:rFonts w:ascii="Times New Roman" w:hAnsi="Times New Roman" w:cs="Times New Roman"/>
                <w:i/>
                <w:sz w:val="24"/>
                <w:szCs w:val="24"/>
                <w:lang w:val="en-US"/>
              </w:rPr>
            </w:pPr>
            <w:r w:rsidRPr="005532C0">
              <w:rPr>
                <w:rFonts w:ascii="Times New Roman" w:hAnsi="Times New Roman" w:cs="Times New Roman"/>
                <w:i/>
                <w:sz w:val="24"/>
                <w:szCs w:val="24"/>
                <w:lang w:val="en-US"/>
              </w:rPr>
              <w:t>Candidate of Technical Sciences (05.23.04 -Soil Science), 2010</w:t>
            </w:r>
          </w:p>
        </w:tc>
        <w:tc>
          <w:tcPr>
            <w:tcW w:w="1843" w:type="dxa"/>
            <w:tcBorders>
              <w:top w:val="single" w:sz="4" w:space="0" w:color="auto"/>
              <w:left w:val="single" w:sz="4" w:space="0" w:color="auto"/>
              <w:bottom w:val="single" w:sz="4" w:space="0" w:color="auto"/>
              <w:right w:val="single" w:sz="4" w:space="0" w:color="auto"/>
            </w:tcBorders>
          </w:tcPr>
          <w:p w14:paraId="0944B5EF" w14:textId="77777777" w:rsidR="00F3650A" w:rsidRPr="005532C0" w:rsidRDefault="00F3650A" w:rsidP="00E81956">
            <w:pPr>
              <w:snapToGri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KazNTU</w:t>
            </w:r>
          </w:p>
          <w:p w14:paraId="2C0444B4" w14:textId="77777777" w:rsidR="00F3650A" w:rsidRDefault="00F3650A" w:rsidP="00E81956">
            <w:pPr>
              <w:snapToGrid w:val="0"/>
              <w:spacing w:after="0" w:line="240" w:lineRule="auto"/>
              <w:rPr>
                <w:rFonts w:ascii="Times New Roman" w:hAnsi="Times New Roman" w:cs="Times New Roman"/>
                <w:i/>
                <w:sz w:val="24"/>
                <w:szCs w:val="24"/>
                <w:lang w:val="kk-KZ"/>
              </w:rPr>
            </w:pPr>
          </w:p>
          <w:p w14:paraId="3ACC6DAE"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Kaz</w:t>
            </w:r>
            <w:r>
              <w:rPr>
                <w:rFonts w:ascii="Times New Roman" w:hAnsi="Times New Roman" w:cs="Times New Roman"/>
                <w:i/>
                <w:sz w:val="24"/>
                <w:szCs w:val="24"/>
                <w:lang w:val="en-US"/>
              </w:rPr>
              <w:t>N</w:t>
            </w:r>
            <w:r>
              <w:rPr>
                <w:rFonts w:ascii="Times New Roman" w:hAnsi="Times New Roman" w:cs="Times New Roman"/>
                <w:i/>
                <w:sz w:val="24"/>
                <w:szCs w:val="24"/>
                <w:lang w:val="kk-KZ"/>
              </w:rPr>
              <w:t>TU</w:t>
            </w:r>
          </w:p>
          <w:p w14:paraId="4F988034" w14:textId="77777777" w:rsidR="00F3650A" w:rsidRDefault="00F3650A" w:rsidP="00E81956">
            <w:pPr>
              <w:snapToGrid w:val="0"/>
              <w:spacing w:after="0" w:line="240" w:lineRule="auto"/>
              <w:rPr>
                <w:rFonts w:ascii="Times New Roman" w:hAnsi="Times New Roman" w:cs="Times New Roman"/>
                <w:i/>
                <w:sz w:val="24"/>
                <w:szCs w:val="24"/>
              </w:rPr>
            </w:pPr>
          </w:p>
        </w:tc>
        <w:tc>
          <w:tcPr>
            <w:tcW w:w="2015" w:type="dxa"/>
            <w:tcBorders>
              <w:top w:val="single" w:sz="4" w:space="0" w:color="auto"/>
              <w:left w:val="single" w:sz="4" w:space="0" w:color="auto"/>
              <w:bottom w:val="single" w:sz="4" w:space="0" w:color="auto"/>
              <w:right w:val="single" w:sz="4" w:space="0" w:color="auto"/>
            </w:tcBorders>
          </w:tcPr>
          <w:p w14:paraId="287B3C7C"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2002-2007</w:t>
            </w:r>
          </w:p>
          <w:p w14:paraId="1ACC229D" w14:textId="77777777" w:rsidR="00F3650A" w:rsidRDefault="00F3650A" w:rsidP="00E81956">
            <w:pPr>
              <w:snapToGrid w:val="0"/>
              <w:spacing w:after="0" w:line="240" w:lineRule="auto"/>
              <w:rPr>
                <w:rFonts w:ascii="Times New Roman" w:hAnsi="Times New Roman" w:cs="Times New Roman"/>
                <w:i/>
                <w:sz w:val="24"/>
                <w:szCs w:val="24"/>
                <w:lang w:val="kk-KZ"/>
              </w:rPr>
            </w:pPr>
          </w:p>
          <w:p w14:paraId="2458920A"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2007-2010</w:t>
            </w:r>
          </w:p>
          <w:p w14:paraId="74E75B87" w14:textId="77777777" w:rsidR="00F3650A" w:rsidRDefault="00F3650A" w:rsidP="00E81956">
            <w:pPr>
              <w:snapToGrid w:val="0"/>
              <w:spacing w:after="0" w:line="240" w:lineRule="auto"/>
              <w:rPr>
                <w:rFonts w:ascii="Times New Roman" w:hAnsi="Times New Roman" w:cs="Times New Roman"/>
                <w:i/>
                <w:sz w:val="24"/>
                <w:szCs w:val="24"/>
                <w:lang w:val="en-GB"/>
              </w:rPr>
            </w:pPr>
          </w:p>
        </w:tc>
      </w:tr>
      <w:tr w:rsidR="00F3650A" w14:paraId="05986A8F" w14:textId="77777777" w:rsidTr="00E81956">
        <w:tc>
          <w:tcPr>
            <w:tcW w:w="2297" w:type="dxa"/>
            <w:tcBorders>
              <w:top w:val="single" w:sz="4" w:space="0" w:color="000000"/>
              <w:left w:val="single" w:sz="4" w:space="0" w:color="000000"/>
              <w:bottom w:val="single" w:sz="4" w:space="0" w:color="000000"/>
              <w:right w:val="single" w:sz="4" w:space="0" w:color="auto"/>
            </w:tcBorders>
            <w:hideMark/>
          </w:tcPr>
          <w:p w14:paraId="5F112377" w14:textId="77777777" w:rsidR="00F3650A" w:rsidRDefault="00F3650A" w:rsidP="00E81956">
            <w:pPr>
              <w:snapToGrid w:val="0"/>
              <w:spacing w:after="0" w:line="240" w:lineRule="auto"/>
              <w:rPr>
                <w:rFonts w:ascii="Times New Roman" w:hAnsi="Times New Roman" w:cs="Times New Roman"/>
                <w:sz w:val="24"/>
                <w:szCs w:val="24"/>
                <w:lang w:val="kk-KZ"/>
              </w:rPr>
            </w:pPr>
            <w:r w:rsidRPr="005532C0">
              <w:rPr>
                <w:rFonts w:ascii="Times New Roman" w:hAnsi="Times New Roman" w:cs="Times New Roman"/>
                <w:sz w:val="24"/>
                <w:szCs w:val="24"/>
                <w:lang w:val="kk-KZ"/>
              </w:rPr>
              <w:t>Employment</w:t>
            </w:r>
          </w:p>
        </w:tc>
        <w:tc>
          <w:tcPr>
            <w:tcW w:w="2977" w:type="dxa"/>
            <w:tcBorders>
              <w:top w:val="single" w:sz="4" w:space="0" w:color="auto"/>
              <w:left w:val="single" w:sz="4" w:space="0" w:color="auto"/>
              <w:bottom w:val="single" w:sz="4" w:space="0" w:color="auto"/>
              <w:right w:val="single" w:sz="4" w:space="0" w:color="auto"/>
            </w:tcBorders>
            <w:hideMark/>
          </w:tcPr>
          <w:p w14:paraId="2F8A7F79" w14:textId="77777777" w:rsidR="00F3650A" w:rsidRPr="005532C0" w:rsidRDefault="00F3650A" w:rsidP="00E81956">
            <w:pPr>
              <w:snapToGrid w:val="0"/>
              <w:spacing w:after="0" w:line="240" w:lineRule="auto"/>
              <w:rPr>
                <w:rFonts w:ascii="Times New Roman" w:hAnsi="Times New Roman" w:cs="Times New Roman"/>
                <w:i/>
                <w:sz w:val="24"/>
                <w:szCs w:val="24"/>
                <w:lang w:val="en-US"/>
              </w:rPr>
            </w:pPr>
            <w:r w:rsidRPr="005532C0">
              <w:rPr>
                <w:rFonts w:ascii="Times New Roman" w:hAnsi="Times New Roman" w:cs="Times New Roman"/>
                <w:i/>
                <w:sz w:val="24"/>
                <w:szCs w:val="24"/>
                <w:lang w:val="en-US"/>
              </w:rPr>
              <w:t>Position</w:t>
            </w:r>
          </w:p>
          <w:p w14:paraId="6F49065E" w14:textId="77777777" w:rsidR="00F3650A" w:rsidRPr="005532C0" w:rsidRDefault="00F3650A" w:rsidP="00E81956">
            <w:pPr>
              <w:snapToGrid w:val="0"/>
              <w:spacing w:after="0" w:line="240" w:lineRule="auto"/>
              <w:rPr>
                <w:rFonts w:ascii="Times New Roman" w:hAnsi="Times New Roman" w:cs="Times New Roman"/>
                <w:i/>
                <w:sz w:val="24"/>
                <w:szCs w:val="24"/>
                <w:lang w:val="en-US"/>
              </w:rPr>
            </w:pPr>
            <w:r w:rsidRPr="005532C0">
              <w:rPr>
                <w:rFonts w:ascii="Times New Roman" w:hAnsi="Times New Roman" w:cs="Times New Roman"/>
                <w:i/>
                <w:sz w:val="24"/>
                <w:szCs w:val="24"/>
                <w:lang w:val="en-US"/>
              </w:rPr>
              <w:t>Engineer</w:t>
            </w:r>
          </w:p>
          <w:p w14:paraId="5F8633F1" w14:textId="77777777" w:rsidR="00F3650A" w:rsidRPr="005532C0" w:rsidRDefault="00F3650A" w:rsidP="00E81956">
            <w:pPr>
              <w:snapToGrid w:val="0"/>
              <w:spacing w:after="0" w:line="240" w:lineRule="auto"/>
              <w:rPr>
                <w:rFonts w:ascii="Times New Roman" w:hAnsi="Times New Roman" w:cs="Times New Roman"/>
                <w:i/>
                <w:sz w:val="24"/>
                <w:szCs w:val="24"/>
                <w:lang w:val="en-US"/>
              </w:rPr>
            </w:pPr>
            <w:r w:rsidRPr="005532C0">
              <w:rPr>
                <w:rFonts w:ascii="Times New Roman" w:hAnsi="Times New Roman" w:cs="Times New Roman"/>
                <w:i/>
                <w:sz w:val="24"/>
                <w:szCs w:val="24"/>
                <w:lang w:val="en-US"/>
              </w:rPr>
              <w:t>Senior Lecturer</w:t>
            </w:r>
          </w:p>
          <w:p w14:paraId="3A837EB1" w14:textId="77777777" w:rsidR="00F3650A" w:rsidRPr="005532C0" w:rsidRDefault="00F3650A" w:rsidP="00E81956">
            <w:pPr>
              <w:snapToGrid w:val="0"/>
              <w:spacing w:after="0" w:line="240" w:lineRule="auto"/>
              <w:rPr>
                <w:rFonts w:ascii="Times New Roman" w:hAnsi="Times New Roman" w:cs="Times New Roman"/>
                <w:i/>
                <w:sz w:val="24"/>
                <w:szCs w:val="24"/>
                <w:lang w:val="en-US"/>
              </w:rPr>
            </w:pPr>
            <w:r w:rsidRPr="005532C0">
              <w:rPr>
                <w:rFonts w:ascii="Times New Roman" w:hAnsi="Times New Roman" w:cs="Times New Roman"/>
                <w:i/>
                <w:sz w:val="24"/>
                <w:szCs w:val="24"/>
                <w:lang w:val="en-US"/>
              </w:rPr>
              <w:t>and about. docent</w:t>
            </w:r>
          </w:p>
          <w:p w14:paraId="61A0137B" w14:textId="77777777" w:rsidR="00F3650A" w:rsidRPr="00C357A1" w:rsidRDefault="00F3650A" w:rsidP="00E81956">
            <w:pPr>
              <w:snapToGrid w:val="0"/>
              <w:spacing w:after="0" w:line="240" w:lineRule="auto"/>
              <w:rPr>
                <w:rFonts w:ascii="Times New Roman" w:hAnsi="Times New Roman" w:cs="Times New Roman"/>
                <w:i/>
                <w:sz w:val="24"/>
                <w:szCs w:val="24"/>
                <w:lang w:val="en-US"/>
              </w:rPr>
            </w:pPr>
            <w:r w:rsidRPr="00C357A1">
              <w:rPr>
                <w:rFonts w:ascii="Times New Roman" w:hAnsi="Times New Roman" w:cs="Times New Roman"/>
                <w:i/>
                <w:sz w:val="24"/>
                <w:szCs w:val="24"/>
                <w:lang w:val="en-US"/>
              </w:rPr>
              <w:t>as, professor</w:t>
            </w:r>
          </w:p>
        </w:tc>
        <w:tc>
          <w:tcPr>
            <w:tcW w:w="1843" w:type="dxa"/>
            <w:tcBorders>
              <w:top w:val="single" w:sz="4" w:space="0" w:color="auto"/>
              <w:left w:val="single" w:sz="4" w:space="0" w:color="auto"/>
              <w:bottom w:val="single" w:sz="4" w:space="0" w:color="auto"/>
              <w:right w:val="single" w:sz="4" w:space="0" w:color="auto"/>
            </w:tcBorders>
            <w:hideMark/>
          </w:tcPr>
          <w:p w14:paraId="551844F3" w14:textId="77777777" w:rsidR="00F3650A" w:rsidRPr="00C357A1" w:rsidRDefault="00F3650A" w:rsidP="00E81956">
            <w:pPr>
              <w:snapToGrid w:val="0"/>
              <w:spacing w:after="0" w:line="240" w:lineRule="auto"/>
              <w:rPr>
                <w:rFonts w:ascii="Times New Roman" w:hAnsi="Times New Roman" w:cs="Times New Roman"/>
                <w:i/>
                <w:sz w:val="24"/>
                <w:szCs w:val="24"/>
                <w:lang w:val="en-US"/>
              </w:rPr>
            </w:pPr>
            <w:r w:rsidRPr="00C357A1">
              <w:rPr>
                <w:rFonts w:ascii="Times New Roman" w:hAnsi="Times New Roman" w:cs="Times New Roman"/>
                <w:i/>
                <w:sz w:val="24"/>
                <w:szCs w:val="24"/>
                <w:lang w:val="en-US"/>
              </w:rPr>
              <w:t>Employer</w:t>
            </w:r>
          </w:p>
          <w:p w14:paraId="1F1A145E"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KazNTU</w:t>
            </w:r>
          </w:p>
          <w:p w14:paraId="468C17D0"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KazNTU</w:t>
            </w:r>
          </w:p>
          <w:p w14:paraId="077A7336"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KazNTU</w:t>
            </w:r>
          </w:p>
          <w:p w14:paraId="7FA2A0A0" w14:textId="77777777" w:rsidR="00F3650A" w:rsidRDefault="00F3650A" w:rsidP="00E81956">
            <w:pPr>
              <w:snapToGrid w:val="0"/>
              <w:spacing w:after="0" w:line="240" w:lineRule="auto"/>
              <w:rPr>
                <w:rFonts w:ascii="Times New Roman" w:hAnsi="Times New Roman" w:cs="Times New Roman"/>
                <w:i/>
                <w:sz w:val="24"/>
                <w:szCs w:val="24"/>
                <w:lang w:val="kk-KZ"/>
              </w:rPr>
            </w:pPr>
            <w:r>
              <w:rPr>
                <w:rFonts w:ascii="Times New Roman" w:hAnsi="Times New Roman" w:cs="Times New Roman"/>
                <w:i/>
                <w:sz w:val="24"/>
                <w:szCs w:val="24"/>
                <w:lang w:val="kk-KZ"/>
              </w:rPr>
              <w:t>KazN</w:t>
            </w:r>
            <w:r>
              <w:rPr>
                <w:rFonts w:ascii="Times New Roman" w:hAnsi="Times New Roman" w:cs="Times New Roman"/>
                <w:i/>
                <w:sz w:val="24"/>
                <w:szCs w:val="24"/>
                <w:lang w:val="en-US"/>
              </w:rPr>
              <w:t>R</w:t>
            </w:r>
            <w:r>
              <w:rPr>
                <w:rFonts w:ascii="Times New Roman" w:hAnsi="Times New Roman" w:cs="Times New Roman"/>
                <w:i/>
                <w:sz w:val="24"/>
                <w:szCs w:val="24"/>
                <w:lang w:val="kk-KZ"/>
              </w:rPr>
              <w:t>TU</w:t>
            </w:r>
          </w:p>
        </w:tc>
        <w:tc>
          <w:tcPr>
            <w:tcW w:w="2015" w:type="dxa"/>
            <w:tcBorders>
              <w:top w:val="single" w:sz="4" w:space="0" w:color="auto"/>
              <w:left w:val="single" w:sz="4" w:space="0" w:color="auto"/>
              <w:bottom w:val="single" w:sz="4" w:space="0" w:color="auto"/>
              <w:right w:val="single" w:sz="4" w:space="0" w:color="auto"/>
            </w:tcBorders>
            <w:hideMark/>
          </w:tcPr>
          <w:p w14:paraId="1CF91B4E" w14:textId="77777777" w:rsidR="00F3650A" w:rsidRDefault="00F3650A" w:rsidP="00E81956">
            <w:pPr>
              <w:snapToGrid w:val="0"/>
              <w:spacing w:after="0" w:line="240" w:lineRule="auto"/>
              <w:rPr>
                <w:rFonts w:ascii="Times New Roman" w:hAnsi="Times New Roman" w:cs="Times New Roman"/>
                <w:i/>
                <w:sz w:val="24"/>
                <w:szCs w:val="24"/>
              </w:rPr>
            </w:pPr>
            <w:r w:rsidRPr="005532C0">
              <w:rPr>
                <w:rFonts w:ascii="Times New Roman" w:hAnsi="Times New Roman" w:cs="Times New Roman"/>
                <w:i/>
                <w:sz w:val="24"/>
                <w:szCs w:val="24"/>
              </w:rPr>
              <w:t xml:space="preserve">Period </w:t>
            </w:r>
          </w:p>
          <w:p w14:paraId="1B993882" w14:textId="77777777" w:rsidR="00F3650A" w:rsidRDefault="00F3650A" w:rsidP="00E81956">
            <w:pPr>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2007-2010</w:t>
            </w:r>
          </w:p>
          <w:p w14:paraId="60199D67" w14:textId="77777777" w:rsidR="00F3650A" w:rsidRDefault="00F3650A" w:rsidP="00E81956">
            <w:pPr>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2010 - 2012</w:t>
            </w:r>
          </w:p>
          <w:p w14:paraId="51B871E0" w14:textId="77777777" w:rsidR="00F3650A" w:rsidRDefault="00F3650A" w:rsidP="00E81956">
            <w:pPr>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2012-2015</w:t>
            </w:r>
          </w:p>
          <w:p w14:paraId="2BF58913" w14:textId="77777777" w:rsidR="00F3650A" w:rsidRDefault="00F3650A" w:rsidP="00E81956">
            <w:pPr>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2015-2022</w:t>
            </w:r>
          </w:p>
        </w:tc>
      </w:tr>
      <w:tr w:rsidR="00F3650A" w:rsidRPr="00335691" w14:paraId="1872FE9E" w14:textId="77777777" w:rsidTr="00E81956">
        <w:tc>
          <w:tcPr>
            <w:tcW w:w="2297" w:type="dxa"/>
            <w:tcBorders>
              <w:top w:val="single" w:sz="4" w:space="0" w:color="000000"/>
              <w:left w:val="single" w:sz="4" w:space="0" w:color="000000"/>
              <w:bottom w:val="single" w:sz="4" w:space="0" w:color="000000"/>
              <w:right w:val="single" w:sz="4" w:space="0" w:color="auto"/>
            </w:tcBorders>
            <w:hideMark/>
          </w:tcPr>
          <w:p w14:paraId="433C9C75" w14:textId="77777777" w:rsidR="00F3650A" w:rsidRDefault="00F3650A" w:rsidP="00E81956">
            <w:pPr>
              <w:snapToGrid w:val="0"/>
              <w:spacing w:after="80" w:line="240" w:lineRule="auto"/>
              <w:rPr>
                <w:rFonts w:ascii="Times New Roman" w:hAnsi="Times New Roman" w:cs="Times New Roman"/>
                <w:sz w:val="24"/>
                <w:szCs w:val="24"/>
                <w:lang w:val="kk-KZ"/>
              </w:rPr>
            </w:pPr>
            <w:r w:rsidRPr="005532C0">
              <w:rPr>
                <w:rFonts w:ascii="Times New Roman" w:hAnsi="Times New Roman" w:cs="Times New Roman"/>
                <w:sz w:val="24"/>
                <w:szCs w:val="24"/>
                <w:lang w:val="kk-KZ"/>
              </w:rPr>
              <w:t>Patents and proprietary rights</w:t>
            </w:r>
          </w:p>
        </w:tc>
        <w:tc>
          <w:tcPr>
            <w:tcW w:w="2977" w:type="dxa"/>
            <w:tcBorders>
              <w:top w:val="single" w:sz="4" w:space="0" w:color="auto"/>
              <w:left w:val="single" w:sz="4" w:space="0" w:color="auto"/>
              <w:bottom w:val="single" w:sz="4" w:space="0" w:color="auto"/>
              <w:right w:val="single" w:sz="4" w:space="0" w:color="auto"/>
            </w:tcBorders>
            <w:hideMark/>
          </w:tcPr>
          <w:p w14:paraId="074B0A4D" w14:textId="77777777" w:rsidR="00F3650A" w:rsidRPr="005532C0" w:rsidRDefault="00F3650A" w:rsidP="00E81956">
            <w:pPr>
              <w:spacing w:after="0" w:line="240" w:lineRule="auto"/>
              <w:jc w:val="both"/>
              <w:rPr>
                <w:rFonts w:ascii="Times New Roman" w:hAnsi="Times New Roman" w:cs="Times New Roman"/>
                <w:i/>
                <w:lang w:val="en-US"/>
              </w:rPr>
            </w:pPr>
            <w:r w:rsidRPr="005532C0">
              <w:rPr>
                <w:rFonts w:ascii="Times New Roman" w:hAnsi="Times New Roman" w:cs="Times New Roman"/>
                <w:i/>
                <w:lang w:val="en-US"/>
              </w:rPr>
              <w:t>1. Innovative patent of the Republic of Kazakhstan. No. 69568, dated 04/07/2010 Device for obtaining ozone-air mixture ETRO-01”.</w:t>
            </w:r>
          </w:p>
          <w:p w14:paraId="64D6DE9F" w14:textId="77777777" w:rsidR="00F3650A" w:rsidRPr="005532C0" w:rsidRDefault="00F3650A" w:rsidP="00E81956">
            <w:pPr>
              <w:spacing w:after="0" w:line="240" w:lineRule="auto"/>
              <w:jc w:val="both"/>
              <w:rPr>
                <w:rFonts w:ascii="Times New Roman" w:hAnsi="Times New Roman" w:cs="Times New Roman"/>
                <w:i/>
                <w:lang w:val="en-US"/>
              </w:rPr>
            </w:pPr>
            <w:r w:rsidRPr="005532C0">
              <w:rPr>
                <w:rFonts w:ascii="Times New Roman" w:hAnsi="Times New Roman" w:cs="Times New Roman"/>
                <w:i/>
                <w:lang w:val="en-US"/>
              </w:rPr>
              <w:lastRenderedPageBreak/>
              <w:t>2. Innovative patent of the Republic of Kazakhstan. No. 83219, dated 16.08.2013 Device for obtaining ozone-air mixture ETRO-02”.</w:t>
            </w:r>
          </w:p>
        </w:tc>
        <w:tc>
          <w:tcPr>
            <w:tcW w:w="1843" w:type="dxa"/>
            <w:tcBorders>
              <w:top w:val="single" w:sz="4" w:space="0" w:color="auto"/>
              <w:left w:val="single" w:sz="4" w:space="0" w:color="auto"/>
              <w:bottom w:val="single" w:sz="4" w:space="0" w:color="auto"/>
              <w:right w:val="single" w:sz="4" w:space="0" w:color="auto"/>
            </w:tcBorders>
          </w:tcPr>
          <w:p w14:paraId="222771E0" w14:textId="77777777" w:rsidR="00F3650A" w:rsidRPr="005532C0" w:rsidRDefault="00F3650A" w:rsidP="00E81956">
            <w:pPr>
              <w:snapToGrid w:val="0"/>
              <w:spacing w:after="80" w:line="240" w:lineRule="auto"/>
              <w:rPr>
                <w:rFonts w:ascii="Times New Roman" w:hAnsi="Times New Roman" w:cs="Times New Roman"/>
                <w:i/>
                <w:lang w:val="en-US"/>
              </w:rPr>
            </w:pPr>
          </w:p>
        </w:tc>
        <w:tc>
          <w:tcPr>
            <w:tcW w:w="2015" w:type="dxa"/>
            <w:tcBorders>
              <w:top w:val="single" w:sz="4" w:space="0" w:color="auto"/>
              <w:left w:val="single" w:sz="4" w:space="0" w:color="auto"/>
              <w:bottom w:val="single" w:sz="4" w:space="0" w:color="auto"/>
              <w:right w:val="single" w:sz="4" w:space="0" w:color="auto"/>
            </w:tcBorders>
          </w:tcPr>
          <w:p w14:paraId="5E48585E" w14:textId="77777777" w:rsidR="00F3650A" w:rsidRPr="005532C0" w:rsidRDefault="00F3650A" w:rsidP="00E81956">
            <w:pPr>
              <w:snapToGrid w:val="0"/>
              <w:spacing w:after="80" w:line="240" w:lineRule="auto"/>
              <w:rPr>
                <w:rFonts w:ascii="Times New Roman" w:hAnsi="Times New Roman" w:cs="Times New Roman"/>
                <w:i/>
                <w:lang w:val="en-US"/>
              </w:rPr>
            </w:pPr>
          </w:p>
        </w:tc>
      </w:tr>
      <w:tr w:rsidR="00F3650A" w:rsidRPr="00335691" w14:paraId="678AE757" w14:textId="77777777" w:rsidTr="00E81956">
        <w:trPr>
          <w:trHeight w:val="2667"/>
        </w:trPr>
        <w:tc>
          <w:tcPr>
            <w:tcW w:w="2297" w:type="dxa"/>
            <w:tcBorders>
              <w:top w:val="single" w:sz="4" w:space="0" w:color="000000"/>
              <w:left w:val="single" w:sz="4" w:space="0" w:color="000000"/>
              <w:bottom w:val="single" w:sz="4" w:space="0" w:color="000000"/>
              <w:right w:val="nil"/>
            </w:tcBorders>
            <w:hideMark/>
          </w:tcPr>
          <w:p w14:paraId="0E9EBF87" w14:textId="77777777" w:rsidR="00F3650A" w:rsidRDefault="00F3650A" w:rsidP="00E81956">
            <w:pPr>
              <w:snapToGrid w:val="0"/>
              <w:spacing w:after="80" w:line="240" w:lineRule="auto"/>
              <w:rPr>
                <w:rFonts w:ascii="Times New Roman" w:hAnsi="Times New Roman" w:cs="Times New Roman"/>
                <w:sz w:val="24"/>
                <w:szCs w:val="24"/>
                <w:lang w:val="kk-KZ"/>
              </w:rPr>
            </w:pPr>
            <w:r w:rsidRPr="005532C0">
              <w:rPr>
                <w:rFonts w:ascii="Times New Roman" w:hAnsi="Times New Roman" w:cs="Times New Roman"/>
                <w:sz w:val="24"/>
                <w:szCs w:val="24"/>
                <w:lang w:val="kk-KZ"/>
              </w:rPr>
              <w:t>Important publications in the last 5 years</w:t>
            </w:r>
          </w:p>
        </w:tc>
        <w:tc>
          <w:tcPr>
            <w:tcW w:w="6835" w:type="dxa"/>
            <w:gridSpan w:val="3"/>
            <w:tcBorders>
              <w:top w:val="single" w:sz="4" w:space="0" w:color="auto"/>
              <w:left w:val="single" w:sz="4" w:space="0" w:color="000000"/>
              <w:bottom w:val="single" w:sz="4" w:space="0" w:color="000000"/>
              <w:right w:val="single" w:sz="4" w:space="0" w:color="000000"/>
            </w:tcBorders>
            <w:hideMark/>
          </w:tcPr>
          <w:p w14:paraId="7B26667F" w14:textId="77777777" w:rsidR="00F3650A" w:rsidRDefault="00F3650A" w:rsidP="00E81956">
            <w:pPr>
              <w:tabs>
                <w:tab w:val="left" w:pos="457"/>
              </w:tabs>
              <w:snapToGrid w:val="0"/>
              <w:spacing w:after="0" w:line="240" w:lineRule="auto"/>
              <w:rPr>
                <w:rFonts w:ascii="Times New Roman" w:hAnsi="Times New Roman" w:cs="Times New Roman"/>
                <w:i/>
                <w:lang w:val="en-US"/>
              </w:rPr>
            </w:pPr>
            <w:r>
              <w:rPr>
                <w:rFonts w:ascii="Times New Roman" w:hAnsi="Times New Roman" w:cs="Times New Roman"/>
                <w:i/>
                <w:lang w:val="en-US"/>
              </w:rPr>
              <w:t>1.</w:t>
            </w:r>
            <w:r>
              <w:rPr>
                <w:rFonts w:ascii="Times New Roman" w:hAnsi="Times New Roman" w:cs="Times New Roman"/>
                <w:i/>
                <w:lang w:val="kk-KZ"/>
              </w:rPr>
              <w:t>Sabibolda, A., Tsyporenko, V., Tsyporenko, V., Abdykadyrov, A.</w:t>
            </w:r>
            <w:r>
              <w:rPr>
                <w:rFonts w:ascii="Times New Roman" w:hAnsi="Times New Roman" w:cs="Times New Roman"/>
                <w:i/>
                <w:lang w:val="en-US"/>
              </w:rPr>
              <w:t>,</w:t>
            </w:r>
            <w:r>
              <w:rPr>
                <w:rFonts w:ascii="Times New Roman" w:hAnsi="Times New Roman" w:cs="Times New Roman"/>
                <w:i/>
                <w:lang w:val="kk-KZ"/>
              </w:rPr>
              <w:t xml:space="preserve"> </w:t>
            </w:r>
            <w:r>
              <w:rPr>
                <w:rFonts w:ascii="Times New Roman" w:hAnsi="Times New Roman" w:cs="Times New Roman"/>
                <w:i/>
                <w:lang w:val="en-US"/>
              </w:rPr>
              <w:t>Baigulbayeva, M., Duisenov, N.</w:t>
            </w:r>
            <w:r>
              <w:rPr>
                <w:rFonts w:ascii="Times New Roman" w:hAnsi="Times New Roman" w:cs="Times New Roman"/>
                <w:i/>
                <w:lang w:val="kk-KZ"/>
              </w:rPr>
              <w:t xml:space="preserve"> «</w:t>
            </w:r>
            <w:r>
              <w:rPr>
                <w:rFonts w:ascii="Times New Roman" w:hAnsi="Times New Roman" w:cs="Times New Roman"/>
                <w:i/>
                <w:lang w:val="en-US"/>
              </w:rPr>
              <w:t>Improving the accuracy and performance speed of the digital spectralcorrelation method for measuring delay in radio signals and direction finding</w:t>
            </w:r>
            <w:r>
              <w:rPr>
                <w:rFonts w:ascii="Times New Roman" w:hAnsi="Times New Roman" w:cs="Times New Roman"/>
                <w:i/>
                <w:lang w:val="kk-KZ"/>
              </w:rPr>
              <w:t>»</w:t>
            </w:r>
            <w:r>
              <w:rPr>
                <w:rFonts w:ascii="Times New Roman" w:hAnsi="Times New Roman" w:cs="Times New Roman"/>
                <w:i/>
                <w:lang w:val="en-US"/>
              </w:rPr>
              <w:t>, Eastern-European Journal of Enterprise Technologiesthis link is disabled, 2022, 1(9-115), стр. 6–14</w:t>
            </w:r>
          </w:p>
          <w:p w14:paraId="0B3708C8" w14:textId="77777777" w:rsidR="00F3650A" w:rsidRDefault="00F3650A" w:rsidP="00E81956">
            <w:pPr>
              <w:tabs>
                <w:tab w:val="left" w:pos="457"/>
              </w:tabs>
              <w:snapToGrid w:val="0"/>
              <w:spacing w:after="0" w:line="240" w:lineRule="auto"/>
              <w:rPr>
                <w:rFonts w:ascii="Times New Roman" w:hAnsi="Times New Roman" w:cs="Times New Roman"/>
                <w:i/>
                <w:lang w:val="en-US"/>
              </w:rPr>
            </w:pPr>
            <w:r>
              <w:rPr>
                <w:rFonts w:ascii="Times New Roman" w:hAnsi="Times New Roman" w:cs="Times New Roman"/>
                <w:i/>
                <w:lang w:val="en-US"/>
              </w:rPr>
              <w:t>2. Abdykadyrov, A.A., Korovkin, N.V., Tashtai, E.T., Syrgabayev I., Mamadiyarov, M.M., Marxuly S., Research of the process of disinfection and purification of drinking water using ETRO-02 plant based on high-frequency corona discharge, 2021 3rd International Youth Conference on Radio Electronics, Electrical and Power Engineering (REEPE) (ISBN:978-1-7281-8398-5) Moscow, Russia, 01 April 2021 DOI:10.1109/REEPE51337.2021.9388046</w:t>
            </w:r>
          </w:p>
          <w:p w14:paraId="595890D5" w14:textId="77777777" w:rsidR="00F3650A" w:rsidRDefault="00F3650A" w:rsidP="00E81956">
            <w:pPr>
              <w:tabs>
                <w:tab w:val="left" w:pos="457"/>
              </w:tabs>
              <w:snapToGrid w:val="0"/>
              <w:spacing w:after="0" w:line="240" w:lineRule="auto"/>
              <w:rPr>
                <w:rFonts w:ascii="Times New Roman" w:hAnsi="Times New Roman" w:cs="Times New Roman"/>
                <w:i/>
                <w:lang w:val="en-US"/>
              </w:rPr>
            </w:pPr>
            <w:r>
              <w:rPr>
                <w:rFonts w:ascii="Times New Roman" w:hAnsi="Times New Roman" w:cs="Times New Roman"/>
                <w:i/>
                <w:lang w:val="en-US"/>
              </w:rPr>
              <w:t>3.</w:t>
            </w:r>
            <w:r>
              <w:rPr>
                <w:i/>
                <w:lang w:val="en-US"/>
              </w:rPr>
              <w:t xml:space="preserve"> </w:t>
            </w:r>
            <w:r>
              <w:rPr>
                <w:rFonts w:ascii="Times New Roman" w:hAnsi="Times New Roman" w:cs="Times New Roman"/>
                <w:i/>
                <w:lang w:val="en-US"/>
              </w:rPr>
              <w:t>Abdykadyrov, A.A., Korovkin, N.V., Mamadiyarov, M.M., Tashtay, Y., Domrachev, V.N., Practical Research of Efficiency of the Installation Etro-02 Ozonizer Based on the Corona Discharge</w:t>
            </w:r>
          </w:p>
          <w:p w14:paraId="35B933B7" w14:textId="77777777" w:rsidR="00F3650A" w:rsidRDefault="00F3650A" w:rsidP="00E81956">
            <w:pPr>
              <w:tabs>
                <w:tab w:val="left" w:pos="457"/>
              </w:tabs>
              <w:snapToGrid w:val="0"/>
              <w:spacing w:after="0" w:line="240" w:lineRule="auto"/>
              <w:rPr>
                <w:rFonts w:ascii="Times New Roman" w:hAnsi="Times New Roman" w:cs="Times New Roman"/>
                <w:i/>
                <w:lang w:val="en-US"/>
              </w:rPr>
            </w:pPr>
            <w:r>
              <w:rPr>
                <w:rFonts w:ascii="Times New Roman" w:hAnsi="Times New Roman" w:cs="Times New Roman"/>
                <w:i/>
                <w:lang w:val="en-US"/>
              </w:rPr>
              <w:t>Proceedings of the 2nd 2020 International Youth Conference on Radio Electronics, Electrical and Power Engineering, REEPE 2020, 2020, 9059150</w:t>
            </w:r>
          </w:p>
          <w:p w14:paraId="1D01C262" w14:textId="77777777" w:rsidR="00F3650A" w:rsidRDefault="00F3650A" w:rsidP="00E81956">
            <w:pPr>
              <w:tabs>
                <w:tab w:val="left" w:pos="457"/>
              </w:tabs>
              <w:snapToGrid w:val="0"/>
              <w:spacing w:after="0" w:line="240" w:lineRule="auto"/>
              <w:rPr>
                <w:rFonts w:ascii="Times New Roman" w:hAnsi="Times New Roman" w:cs="Times New Roman"/>
                <w:lang w:val="en-US"/>
              </w:rPr>
            </w:pPr>
            <w:r>
              <w:rPr>
                <w:rFonts w:ascii="Times New Roman" w:hAnsi="Times New Roman" w:cs="Times New Roman"/>
                <w:i/>
                <w:lang w:val="en-US"/>
              </w:rPr>
              <w:t>4.</w:t>
            </w:r>
            <w:r>
              <w:rPr>
                <w:i/>
                <w:lang w:val="en-US"/>
              </w:rPr>
              <w:t xml:space="preserve"> </w:t>
            </w:r>
            <w:r>
              <w:rPr>
                <w:rFonts w:ascii="Times New Roman" w:hAnsi="Times New Roman" w:cs="Times New Roman"/>
                <w:i/>
                <w:lang w:val="en-US"/>
              </w:rPr>
              <w:t>Kozhaspaev, N.K., Makanov, U., Bokanova, A.A., Abdykadyrov A., .Dagarbek, R., Kodzhavergenova, Experience in application of ozonic technology for sewage treatment in the Kumkul region of Kazakhstan, A.K. Journal of Industrial Pollution Control, 2016, 32(2), стр. 486–489</w:t>
            </w:r>
          </w:p>
        </w:tc>
      </w:tr>
    </w:tbl>
    <w:p w14:paraId="742DCD15" w14:textId="77777777" w:rsidR="00723DA2" w:rsidRDefault="00723DA2" w:rsidP="00C36DFE">
      <w:pPr>
        <w:spacing w:after="0"/>
        <w:rPr>
          <w:rFonts w:ascii="Times New Roman" w:hAnsi="Times New Roman" w:cs="Times New Roman"/>
          <w:lang w:val="en-US"/>
        </w:rPr>
      </w:pPr>
    </w:p>
    <w:p w14:paraId="0EE11E10" w14:textId="77777777" w:rsidR="00BC518D" w:rsidRPr="007E27A9" w:rsidRDefault="00BC518D" w:rsidP="00BC518D">
      <w:pPr>
        <w:spacing w:after="0" w:line="256" w:lineRule="auto"/>
        <w:rPr>
          <w:rFonts w:ascii="Times New Roman" w:eastAsia="Calibri" w:hAnsi="Times New Roman" w:cs="Times New Roman"/>
          <w:b/>
          <w:lang w:val="en-US"/>
        </w:rPr>
      </w:pPr>
    </w:p>
    <w:tbl>
      <w:tblPr>
        <w:tblW w:w="0" w:type="auto"/>
        <w:tblInd w:w="108" w:type="dxa"/>
        <w:tblLayout w:type="fixed"/>
        <w:tblLook w:val="04A0" w:firstRow="1" w:lastRow="0" w:firstColumn="1" w:lastColumn="0" w:noHBand="0" w:noVBand="1"/>
      </w:tblPr>
      <w:tblGrid>
        <w:gridCol w:w="2297"/>
        <w:gridCol w:w="2851"/>
        <w:gridCol w:w="153"/>
        <w:gridCol w:w="1758"/>
        <w:gridCol w:w="123"/>
        <w:gridCol w:w="1950"/>
      </w:tblGrid>
      <w:tr w:rsidR="00BC518D" w:rsidRPr="00BC518D" w14:paraId="189D9845" w14:textId="77777777" w:rsidTr="00BC518D">
        <w:trPr>
          <w:trHeight w:val="382"/>
        </w:trPr>
        <w:tc>
          <w:tcPr>
            <w:tcW w:w="2297" w:type="dxa"/>
            <w:tcBorders>
              <w:top w:val="single" w:sz="4" w:space="0" w:color="000000"/>
              <w:left w:val="single" w:sz="4" w:space="0" w:color="000000"/>
              <w:bottom w:val="single" w:sz="4" w:space="0" w:color="000000"/>
              <w:right w:val="nil"/>
            </w:tcBorders>
            <w:hideMark/>
          </w:tcPr>
          <w:p w14:paraId="6D4B1804"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t>NAME</w:t>
            </w:r>
          </w:p>
        </w:tc>
        <w:tc>
          <w:tcPr>
            <w:tcW w:w="6835" w:type="dxa"/>
            <w:gridSpan w:val="5"/>
            <w:tcBorders>
              <w:top w:val="single" w:sz="4" w:space="0" w:color="000000"/>
              <w:left w:val="single" w:sz="4" w:space="0" w:color="000000"/>
              <w:bottom w:val="single" w:sz="4" w:space="0" w:color="000000"/>
              <w:right w:val="single" w:sz="4" w:space="0" w:color="000000"/>
            </w:tcBorders>
            <w:hideMark/>
          </w:tcPr>
          <w:p w14:paraId="74E537E1" w14:textId="77777777" w:rsidR="00BC518D" w:rsidRPr="00BC518D" w:rsidRDefault="00BC518D" w:rsidP="00BC518D">
            <w:pPr>
              <w:snapToGrid w:val="0"/>
              <w:spacing w:after="80" w:line="256" w:lineRule="auto"/>
              <w:rPr>
                <w:rFonts w:ascii="Times New Roman" w:eastAsia="Calibri" w:hAnsi="Times New Roman" w:cs="Times New Roman"/>
                <w:i/>
                <w:sz w:val="24"/>
                <w:szCs w:val="24"/>
                <w:shd w:val="clear" w:color="auto" w:fill="FFFF00"/>
              </w:rPr>
            </w:pPr>
            <w:r w:rsidRPr="00BC518D">
              <w:rPr>
                <w:rFonts w:ascii="Calibri" w:eastAsia="Calibri" w:hAnsi="Calibri" w:cs="Times New Roman"/>
                <w:i/>
                <w:sz w:val="24"/>
                <w:szCs w:val="24"/>
                <w:lang w:val="en"/>
              </w:rPr>
              <w:t xml:space="preserve">Golovchun Aleftina Anatolevna </w:t>
            </w:r>
          </w:p>
        </w:tc>
      </w:tr>
      <w:tr w:rsidR="00BC518D" w:rsidRPr="00335691" w14:paraId="25D7E42A" w14:textId="77777777" w:rsidTr="00BC518D">
        <w:tc>
          <w:tcPr>
            <w:tcW w:w="2297" w:type="dxa"/>
            <w:tcBorders>
              <w:top w:val="single" w:sz="4" w:space="0" w:color="000000"/>
              <w:left w:val="single" w:sz="4" w:space="0" w:color="000000"/>
              <w:bottom w:val="single" w:sz="4" w:space="0" w:color="000000"/>
              <w:right w:val="nil"/>
            </w:tcBorders>
            <w:hideMark/>
          </w:tcPr>
          <w:p w14:paraId="70E74756"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t>Position</w:t>
            </w:r>
          </w:p>
        </w:tc>
        <w:tc>
          <w:tcPr>
            <w:tcW w:w="6835" w:type="dxa"/>
            <w:gridSpan w:val="5"/>
            <w:tcBorders>
              <w:top w:val="single" w:sz="4" w:space="0" w:color="000000"/>
              <w:left w:val="single" w:sz="4" w:space="0" w:color="000000"/>
              <w:bottom w:val="single" w:sz="4" w:space="0" w:color="000000"/>
              <w:right w:val="single" w:sz="4" w:space="0" w:color="000000"/>
            </w:tcBorders>
            <w:hideMark/>
          </w:tcPr>
          <w:p w14:paraId="73A897E3"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Associate Professor, Department of English</w:t>
            </w:r>
          </w:p>
        </w:tc>
      </w:tr>
      <w:tr w:rsidR="00BC518D" w:rsidRPr="00BC518D" w14:paraId="18F8C0EC" w14:textId="77777777" w:rsidTr="00BC518D">
        <w:trPr>
          <w:trHeight w:val="3130"/>
        </w:trPr>
        <w:tc>
          <w:tcPr>
            <w:tcW w:w="2297" w:type="dxa"/>
            <w:tcBorders>
              <w:top w:val="single" w:sz="4" w:space="0" w:color="000000"/>
              <w:left w:val="single" w:sz="4" w:space="0" w:color="000000"/>
              <w:bottom w:val="single" w:sz="4" w:space="0" w:color="000000"/>
              <w:right w:val="nil"/>
            </w:tcBorders>
            <w:hideMark/>
          </w:tcPr>
          <w:p w14:paraId="6658ED1B"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t>Academic career</w:t>
            </w:r>
          </w:p>
        </w:tc>
        <w:tc>
          <w:tcPr>
            <w:tcW w:w="3004" w:type="dxa"/>
            <w:gridSpan w:val="2"/>
            <w:tcBorders>
              <w:top w:val="single" w:sz="4" w:space="0" w:color="000000"/>
              <w:left w:val="single" w:sz="4" w:space="0" w:color="000000"/>
              <w:bottom w:val="single" w:sz="4" w:space="0" w:color="000000"/>
              <w:right w:val="nil"/>
            </w:tcBorders>
          </w:tcPr>
          <w:p w14:paraId="7C8D1A71" w14:textId="77777777" w:rsidR="00BC518D" w:rsidRPr="00BC518D" w:rsidRDefault="00BC518D" w:rsidP="00BC518D">
            <w:pPr>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Certified High School English Teacher </w:t>
            </w:r>
          </w:p>
          <w:p w14:paraId="4C3C67FF" w14:textId="77777777" w:rsidR="00BC518D" w:rsidRPr="00BC518D" w:rsidRDefault="00BC518D" w:rsidP="00BC518D">
            <w:pPr>
              <w:spacing w:line="256" w:lineRule="auto"/>
              <w:rPr>
                <w:rFonts w:ascii="Times New Roman" w:eastAsia="Calibri" w:hAnsi="Times New Roman" w:cs="Times New Roman"/>
                <w:sz w:val="24"/>
                <w:szCs w:val="24"/>
                <w:lang w:val="en-US"/>
              </w:rPr>
            </w:pPr>
          </w:p>
          <w:p w14:paraId="446E80B9" w14:textId="77777777" w:rsidR="00BC518D" w:rsidRPr="00BC518D" w:rsidRDefault="00BC518D" w:rsidP="00BC518D">
            <w:pPr>
              <w:spacing w:line="256" w:lineRule="auto"/>
              <w:rPr>
                <w:rFonts w:ascii="Times New Roman" w:eastAsia="Calibri" w:hAnsi="Times New Roman" w:cs="Times New Roman"/>
                <w:i/>
                <w:sz w:val="24"/>
                <w:szCs w:val="24"/>
                <w:lang w:val="en-US"/>
              </w:rPr>
            </w:pPr>
            <w:r w:rsidRPr="00BC518D">
              <w:rPr>
                <w:rFonts w:ascii="Calibri" w:eastAsia="Calibri" w:hAnsi="Calibri" w:cs="Times New Roman"/>
                <w:sz w:val="24"/>
                <w:szCs w:val="24"/>
                <w:lang w:val="en"/>
              </w:rPr>
              <w:t xml:space="preserve">Candidate of Pedagogical Sciences </w:t>
            </w:r>
          </w:p>
          <w:p w14:paraId="5E4CFFF0" w14:textId="77777777" w:rsidR="00BC518D" w:rsidRPr="00BC518D" w:rsidRDefault="00BC518D" w:rsidP="00BC518D">
            <w:pPr>
              <w:spacing w:line="256" w:lineRule="auto"/>
              <w:rPr>
                <w:rFonts w:ascii="Calibri" w:eastAsia="Calibri" w:hAnsi="Calibri" w:cs="Times New Roman"/>
                <w:i/>
                <w:sz w:val="24"/>
                <w:szCs w:val="24"/>
                <w:lang w:val="en"/>
              </w:rPr>
            </w:pPr>
          </w:p>
          <w:p w14:paraId="4B038602" w14:textId="77777777" w:rsidR="00BC518D" w:rsidRPr="00BC518D" w:rsidRDefault="00BC518D" w:rsidP="00BC518D">
            <w:pPr>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Master's Degree in Social Sciences</w:t>
            </w:r>
          </w:p>
        </w:tc>
        <w:tc>
          <w:tcPr>
            <w:tcW w:w="1881" w:type="dxa"/>
            <w:gridSpan w:val="2"/>
            <w:tcBorders>
              <w:top w:val="single" w:sz="4" w:space="0" w:color="000000"/>
              <w:left w:val="nil"/>
              <w:bottom w:val="single" w:sz="4" w:space="0" w:color="000000"/>
              <w:right w:val="nil"/>
            </w:tcBorders>
          </w:tcPr>
          <w:p w14:paraId="6138E32D"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 xml:space="preserve">Abylai Khan KazUIR&amp;WL </w:t>
            </w:r>
            <w:r w:rsidRPr="00BC518D">
              <w:rPr>
                <w:rFonts w:ascii="Calibri" w:eastAsia="Calibri" w:hAnsi="Calibri" w:cs="Times New Roman"/>
                <w:lang w:val="en"/>
              </w:rPr>
              <w:t xml:space="preserve"> </w:t>
            </w:r>
          </w:p>
          <w:p w14:paraId="5E701721"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p>
          <w:p w14:paraId="0D342867"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Ministry of Education and Science of RK (2007)</w:t>
            </w:r>
          </w:p>
          <w:p w14:paraId="24FEC1F9"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 xml:space="preserve">Turan University </w:t>
            </w:r>
          </w:p>
          <w:p w14:paraId="5C643D08" w14:textId="77777777" w:rsidR="00BC518D" w:rsidRPr="00BC518D" w:rsidRDefault="00BC518D" w:rsidP="00BC518D">
            <w:pPr>
              <w:snapToGrid w:val="0"/>
              <w:spacing w:line="256" w:lineRule="auto"/>
              <w:rPr>
                <w:rFonts w:ascii="Times New Roman" w:eastAsia="Calibri" w:hAnsi="Times New Roman" w:cs="Times New Roman"/>
                <w:i/>
                <w:sz w:val="24"/>
                <w:szCs w:val="24"/>
              </w:rPr>
            </w:pPr>
          </w:p>
        </w:tc>
        <w:tc>
          <w:tcPr>
            <w:tcW w:w="1950" w:type="dxa"/>
            <w:tcBorders>
              <w:top w:val="single" w:sz="4" w:space="0" w:color="000000"/>
              <w:left w:val="nil"/>
              <w:bottom w:val="single" w:sz="4" w:space="0" w:color="000000"/>
              <w:right w:val="single" w:sz="4" w:space="0" w:color="000000"/>
            </w:tcBorders>
          </w:tcPr>
          <w:p w14:paraId="0C863201"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p>
          <w:p w14:paraId="1338F887"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1999 – year of graduation</w:t>
            </w:r>
          </w:p>
          <w:p w14:paraId="0BA3144F"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p>
          <w:p w14:paraId="0A4ED632"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2007</w:t>
            </w:r>
          </w:p>
          <w:p w14:paraId="0D7BF82F"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p>
          <w:p w14:paraId="67ECE981" w14:textId="77777777" w:rsidR="00BC518D" w:rsidRPr="00BC518D" w:rsidRDefault="00BC518D" w:rsidP="00BC518D">
            <w:pPr>
              <w:snapToGrid w:val="0"/>
              <w:spacing w:line="256" w:lineRule="auto"/>
              <w:rPr>
                <w:rFonts w:ascii="Times New Roman" w:eastAsia="Calibri" w:hAnsi="Times New Roman" w:cs="Times New Roman"/>
                <w:i/>
                <w:sz w:val="24"/>
                <w:szCs w:val="24"/>
                <w:lang w:val="kk-KZ"/>
              </w:rPr>
            </w:pPr>
            <w:r w:rsidRPr="00BC518D">
              <w:rPr>
                <w:rFonts w:ascii="Calibri" w:eastAsia="Calibri" w:hAnsi="Calibri" w:cs="Times New Roman"/>
                <w:i/>
                <w:sz w:val="24"/>
                <w:szCs w:val="24"/>
                <w:lang w:val="en"/>
              </w:rPr>
              <w:t>2015</w:t>
            </w:r>
          </w:p>
          <w:p w14:paraId="06C6F02E" w14:textId="77777777" w:rsidR="00BC518D" w:rsidRPr="00BC518D" w:rsidRDefault="00BC518D" w:rsidP="00BC518D">
            <w:pPr>
              <w:snapToGrid w:val="0"/>
              <w:spacing w:line="256" w:lineRule="auto"/>
              <w:rPr>
                <w:rFonts w:ascii="Times New Roman" w:eastAsia="Calibri" w:hAnsi="Times New Roman" w:cs="Times New Roman"/>
                <w:i/>
                <w:sz w:val="24"/>
                <w:szCs w:val="24"/>
                <w:lang w:val="en-GB"/>
              </w:rPr>
            </w:pPr>
          </w:p>
        </w:tc>
      </w:tr>
      <w:tr w:rsidR="00BC518D" w:rsidRPr="00BC518D" w14:paraId="1F5AC5B2" w14:textId="77777777" w:rsidTr="00BC518D">
        <w:tc>
          <w:tcPr>
            <w:tcW w:w="2297" w:type="dxa"/>
            <w:tcBorders>
              <w:top w:val="single" w:sz="4" w:space="0" w:color="000000"/>
              <w:left w:val="single" w:sz="4" w:space="0" w:color="000000"/>
              <w:bottom w:val="single" w:sz="4" w:space="0" w:color="auto"/>
              <w:right w:val="nil"/>
            </w:tcBorders>
            <w:hideMark/>
          </w:tcPr>
          <w:p w14:paraId="1A0DD7A8"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t>Employment</w:t>
            </w:r>
          </w:p>
        </w:tc>
        <w:tc>
          <w:tcPr>
            <w:tcW w:w="3004" w:type="dxa"/>
            <w:gridSpan w:val="2"/>
            <w:tcBorders>
              <w:top w:val="single" w:sz="4" w:space="0" w:color="000000"/>
              <w:left w:val="single" w:sz="4" w:space="0" w:color="000000"/>
              <w:bottom w:val="single" w:sz="4" w:space="0" w:color="auto"/>
              <w:right w:val="nil"/>
            </w:tcBorders>
          </w:tcPr>
          <w:p w14:paraId="20170B2B"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Associate Professor </w:t>
            </w:r>
          </w:p>
          <w:p w14:paraId="2F1440DF"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Associate Professor </w:t>
            </w:r>
          </w:p>
          <w:p w14:paraId="37097318"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p w14:paraId="00912F86"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Graduate student</w:t>
            </w:r>
          </w:p>
          <w:p w14:paraId="5CD8C5F3"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p w14:paraId="032EE3CF"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tc>
        <w:tc>
          <w:tcPr>
            <w:tcW w:w="1881" w:type="dxa"/>
            <w:gridSpan w:val="2"/>
            <w:tcBorders>
              <w:top w:val="single" w:sz="4" w:space="0" w:color="000000"/>
              <w:left w:val="nil"/>
              <w:bottom w:val="single" w:sz="4" w:space="0" w:color="auto"/>
              <w:right w:val="nil"/>
            </w:tcBorders>
          </w:tcPr>
          <w:p w14:paraId="38E623B0"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Satbayev Uiversity</w:t>
            </w:r>
          </w:p>
          <w:p w14:paraId="6FF3E636" w14:textId="77777777" w:rsidR="00BC518D" w:rsidRPr="00BC518D" w:rsidRDefault="00BC518D" w:rsidP="00BC518D">
            <w:pPr>
              <w:snapToGrid w:val="0"/>
              <w:spacing w:line="256" w:lineRule="auto"/>
              <w:rPr>
                <w:rFonts w:ascii="Calibri" w:eastAsia="Calibri" w:hAnsi="Calibri" w:cs="Times New Roman"/>
                <w:i/>
                <w:sz w:val="24"/>
                <w:szCs w:val="24"/>
                <w:lang w:val="en"/>
              </w:rPr>
            </w:pPr>
            <w:r w:rsidRPr="00BC518D">
              <w:rPr>
                <w:rFonts w:ascii="Calibri" w:eastAsia="Calibri" w:hAnsi="Calibri" w:cs="Times New Roman"/>
                <w:i/>
                <w:sz w:val="24"/>
                <w:szCs w:val="24"/>
                <w:lang w:val="en"/>
              </w:rPr>
              <w:t xml:space="preserve">Abylai Khan KazUIR&amp;WL </w:t>
            </w:r>
          </w:p>
          <w:p w14:paraId="7AD39D33"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Abylai Khan KazUIR&amp;WL </w:t>
            </w:r>
          </w:p>
          <w:p w14:paraId="2342A9D6"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p w14:paraId="4F7A3768"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p w14:paraId="1EAC6142" w14:textId="77777777" w:rsidR="00BC518D" w:rsidRPr="00BC518D" w:rsidRDefault="00BC518D" w:rsidP="00BC518D">
            <w:pPr>
              <w:snapToGrid w:val="0"/>
              <w:spacing w:line="256" w:lineRule="auto"/>
              <w:rPr>
                <w:rFonts w:ascii="Times New Roman" w:eastAsia="Calibri" w:hAnsi="Times New Roman" w:cs="Times New Roman"/>
                <w:i/>
                <w:sz w:val="24"/>
                <w:szCs w:val="24"/>
                <w:lang w:val="en-US"/>
              </w:rPr>
            </w:pPr>
          </w:p>
        </w:tc>
        <w:tc>
          <w:tcPr>
            <w:tcW w:w="1950" w:type="dxa"/>
            <w:tcBorders>
              <w:top w:val="single" w:sz="4" w:space="0" w:color="000000"/>
              <w:left w:val="nil"/>
              <w:bottom w:val="single" w:sz="4" w:space="0" w:color="auto"/>
              <w:right w:val="single" w:sz="4" w:space="0" w:color="000000"/>
            </w:tcBorders>
          </w:tcPr>
          <w:p w14:paraId="561BD799" w14:textId="77777777" w:rsidR="00BC518D" w:rsidRPr="00BC518D" w:rsidRDefault="00BC518D" w:rsidP="00BC518D">
            <w:pPr>
              <w:snapToGrid w:val="0"/>
              <w:spacing w:line="256" w:lineRule="auto"/>
              <w:rPr>
                <w:rFonts w:ascii="Times New Roman" w:eastAsia="Calibri" w:hAnsi="Times New Roman" w:cs="Times New Roman"/>
                <w:i/>
                <w:sz w:val="24"/>
                <w:szCs w:val="24"/>
                <w:lang w:val="en-GB"/>
              </w:rPr>
            </w:pPr>
            <w:r w:rsidRPr="00BC518D">
              <w:rPr>
                <w:rFonts w:ascii="Calibri" w:eastAsia="Calibri" w:hAnsi="Calibri" w:cs="Times New Roman"/>
                <w:i/>
                <w:sz w:val="24"/>
                <w:szCs w:val="24"/>
                <w:lang w:val="en"/>
              </w:rPr>
              <w:lastRenderedPageBreak/>
              <w:t>2019-</w:t>
            </w:r>
          </w:p>
          <w:p w14:paraId="052AF262" w14:textId="77777777" w:rsidR="00BC518D" w:rsidRPr="00BC518D" w:rsidRDefault="00BC518D" w:rsidP="00BC518D">
            <w:pPr>
              <w:snapToGrid w:val="0"/>
              <w:spacing w:line="256" w:lineRule="auto"/>
              <w:rPr>
                <w:rFonts w:ascii="Times New Roman" w:eastAsia="Calibri" w:hAnsi="Times New Roman" w:cs="Times New Roman"/>
                <w:i/>
                <w:sz w:val="24"/>
                <w:szCs w:val="24"/>
              </w:rPr>
            </w:pPr>
          </w:p>
          <w:p w14:paraId="5BA15F5C" w14:textId="77777777" w:rsidR="00BC518D" w:rsidRPr="00BC518D" w:rsidRDefault="00BC518D" w:rsidP="00BC518D">
            <w:pPr>
              <w:snapToGrid w:val="0"/>
              <w:spacing w:line="256" w:lineRule="auto"/>
              <w:rPr>
                <w:rFonts w:ascii="Times New Roman" w:eastAsia="Calibri" w:hAnsi="Times New Roman" w:cs="Times New Roman"/>
                <w:i/>
                <w:sz w:val="24"/>
                <w:szCs w:val="24"/>
              </w:rPr>
            </w:pPr>
            <w:r w:rsidRPr="00BC518D">
              <w:rPr>
                <w:rFonts w:ascii="Calibri" w:eastAsia="Calibri" w:hAnsi="Calibri" w:cs="Times New Roman"/>
                <w:i/>
                <w:sz w:val="24"/>
                <w:szCs w:val="24"/>
                <w:lang w:val="en"/>
              </w:rPr>
              <w:t>2009-2021</w:t>
            </w:r>
          </w:p>
          <w:p w14:paraId="58D42A61" w14:textId="77777777" w:rsidR="00BC518D" w:rsidRPr="00BC518D" w:rsidRDefault="00BC518D" w:rsidP="00BC518D">
            <w:pPr>
              <w:snapToGrid w:val="0"/>
              <w:spacing w:line="256" w:lineRule="auto"/>
              <w:rPr>
                <w:rFonts w:ascii="Times New Roman" w:eastAsia="Calibri" w:hAnsi="Times New Roman" w:cs="Times New Roman"/>
                <w:i/>
                <w:sz w:val="24"/>
                <w:szCs w:val="24"/>
                <w:lang w:val="en-GB"/>
              </w:rPr>
            </w:pPr>
          </w:p>
          <w:p w14:paraId="5E6AC2E6" w14:textId="77777777" w:rsidR="00BC518D" w:rsidRPr="00BC518D" w:rsidRDefault="00BC518D" w:rsidP="00BC518D">
            <w:pPr>
              <w:snapToGrid w:val="0"/>
              <w:spacing w:line="256" w:lineRule="auto"/>
              <w:rPr>
                <w:rFonts w:ascii="Times New Roman" w:eastAsia="Calibri" w:hAnsi="Times New Roman" w:cs="Times New Roman"/>
                <w:i/>
                <w:sz w:val="24"/>
                <w:szCs w:val="24"/>
              </w:rPr>
            </w:pPr>
            <w:r w:rsidRPr="00BC518D">
              <w:rPr>
                <w:rFonts w:ascii="Calibri" w:eastAsia="Calibri" w:hAnsi="Calibri" w:cs="Times New Roman"/>
                <w:i/>
                <w:sz w:val="24"/>
                <w:szCs w:val="24"/>
                <w:lang w:val="en"/>
              </w:rPr>
              <w:t>2004-2007</w:t>
            </w:r>
          </w:p>
          <w:p w14:paraId="40C3CE77" w14:textId="77777777" w:rsidR="00BC518D" w:rsidRPr="00BC518D" w:rsidRDefault="00BC518D" w:rsidP="00BC518D">
            <w:pPr>
              <w:snapToGrid w:val="0"/>
              <w:spacing w:line="256" w:lineRule="auto"/>
              <w:rPr>
                <w:rFonts w:ascii="Times New Roman" w:eastAsia="Calibri" w:hAnsi="Times New Roman" w:cs="Times New Roman"/>
                <w:i/>
                <w:sz w:val="24"/>
                <w:szCs w:val="24"/>
              </w:rPr>
            </w:pPr>
          </w:p>
          <w:p w14:paraId="32D48E10" w14:textId="77777777" w:rsidR="00BC518D" w:rsidRPr="00BC518D" w:rsidRDefault="00BC518D" w:rsidP="00BC518D">
            <w:pPr>
              <w:snapToGrid w:val="0"/>
              <w:spacing w:line="256" w:lineRule="auto"/>
              <w:rPr>
                <w:rFonts w:ascii="Times New Roman" w:eastAsia="Calibri" w:hAnsi="Times New Roman" w:cs="Times New Roman"/>
                <w:i/>
                <w:sz w:val="24"/>
                <w:szCs w:val="24"/>
              </w:rPr>
            </w:pPr>
          </w:p>
        </w:tc>
      </w:tr>
      <w:tr w:rsidR="00BC518D" w:rsidRPr="00335691" w14:paraId="4E5DCB04" w14:textId="77777777" w:rsidTr="00BC518D">
        <w:tc>
          <w:tcPr>
            <w:tcW w:w="2297" w:type="dxa"/>
            <w:tcBorders>
              <w:top w:val="single" w:sz="4" w:space="0" w:color="auto"/>
              <w:left w:val="single" w:sz="4" w:space="0" w:color="auto"/>
              <w:bottom w:val="single" w:sz="4" w:space="0" w:color="auto"/>
              <w:right w:val="single" w:sz="4" w:space="0" w:color="auto"/>
            </w:tcBorders>
            <w:hideMark/>
          </w:tcPr>
          <w:p w14:paraId="16196C82"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lastRenderedPageBreak/>
              <w:t>\</w:t>
            </w:r>
          </w:p>
        </w:tc>
        <w:tc>
          <w:tcPr>
            <w:tcW w:w="2851" w:type="dxa"/>
            <w:tcBorders>
              <w:top w:val="single" w:sz="4" w:space="0" w:color="auto"/>
              <w:left w:val="single" w:sz="4" w:space="0" w:color="auto"/>
              <w:bottom w:val="single" w:sz="4" w:space="0" w:color="auto"/>
              <w:right w:val="single" w:sz="4" w:space="0" w:color="auto"/>
            </w:tcBorders>
            <w:hideMark/>
          </w:tcPr>
          <w:p w14:paraId="68646288" w14:textId="77777777" w:rsidR="00BC518D" w:rsidRPr="00BC518D" w:rsidRDefault="00BC518D" w:rsidP="00BC518D">
            <w:pPr>
              <w:snapToGrid w:val="0"/>
              <w:spacing w:after="80" w:line="256" w:lineRule="auto"/>
              <w:rPr>
                <w:rFonts w:ascii="Times New Roman" w:eastAsia="Calibri" w:hAnsi="Times New Roman" w:cs="Times New Roman"/>
                <w:i/>
                <w:sz w:val="24"/>
                <w:szCs w:val="24"/>
                <w:lang w:val="en-US"/>
              </w:rPr>
            </w:pPr>
            <w:r w:rsidRPr="00BC518D">
              <w:rPr>
                <w:rFonts w:ascii="Calibri" w:eastAsia="Calibri" w:hAnsi="Calibri" w:cs="Times New Roman"/>
                <w:szCs w:val="28"/>
                <w:lang w:val="en"/>
              </w:rPr>
              <w:t>Translation in Intercultural Professional Communication (Computer Program)</w:t>
            </w:r>
          </w:p>
        </w:tc>
        <w:tc>
          <w:tcPr>
            <w:tcW w:w="1911" w:type="dxa"/>
            <w:gridSpan w:val="2"/>
            <w:tcBorders>
              <w:top w:val="single" w:sz="4" w:space="0" w:color="auto"/>
              <w:left w:val="single" w:sz="4" w:space="0" w:color="auto"/>
              <w:bottom w:val="single" w:sz="4" w:space="0" w:color="auto"/>
              <w:right w:val="single" w:sz="4" w:space="0" w:color="auto"/>
            </w:tcBorders>
            <w:hideMark/>
          </w:tcPr>
          <w:p w14:paraId="6E24FB28" w14:textId="77777777" w:rsidR="00BC518D" w:rsidRPr="00BC518D" w:rsidRDefault="00BC518D" w:rsidP="00BC518D">
            <w:pPr>
              <w:snapToGrid w:val="0"/>
              <w:spacing w:after="80" w:line="256" w:lineRule="auto"/>
              <w:rPr>
                <w:rFonts w:ascii="Times New Roman" w:eastAsia="Calibri" w:hAnsi="Times New Roman" w:cs="Times New Roman"/>
                <w:i/>
                <w:sz w:val="24"/>
                <w:szCs w:val="24"/>
                <w:lang w:val="en-GB"/>
              </w:rPr>
            </w:pPr>
            <w:r w:rsidRPr="00BC518D">
              <w:rPr>
                <w:rFonts w:ascii="Calibri" w:eastAsia="Calibri" w:hAnsi="Calibri" w:cs="Times New Roman"/>
                <w:color w:val="000000" w:themeColor="text1"/>
                <w:lang w:val="en"/>
              </w:rPr>
              <w:t>Electronic and printed versions</w:t>
            </w:r>
          </w:p>
        </w:tc>
        <w:tc>
          <w:tcPr>
            <w:tcW w:w="2073" w:type="dxa"/>
            <w:gridSpan w:val="2"/>
            <w:tcBorders>
              <w:top w:val="single" w:sz="4" w:space="0" w:color="auto"/>
              <w:left w:val="single" w:sz="4" w:space="0" w:color="auto"/>
              <w:bottom w:val="single" w:sz="4" w:space="0" w:color="auto"/>
              <w:right w:val="single" w:sz="4" w:space="0" w:color="auto"/>
            </w:tcBorders>
            <w:hideMark/>
          </w:tcPr>
          <w:p w14:paraId="1BC4221F" w14:textId="77777777" w:rsidR="00BC518D" w:rsidRPr="00BC518D" w:rsidRDefault="00BC518D" w:rsidP="00BC518D">
            <w:pPr>
              <w:snapToGrid w:val="0"/>
              <w:spacing w:after="80" w:line="256" w:lineRule="auto"/>
              <w:rPr>
                <w:rFonts w:ascii="Times New Roman" w:eastAsia="Calibri" w:hAnsi="Times New Roman" w:cs="Times New Roman"/>
                <w:i/>
                <w:sz w:val="24"/>
                <w:szCs w:val="24"/>
                <w:lang w:val="en-US"/>
              </w:rPr>
            </w:pPr>
            <w:r w:rsidRPr="00BC518D">
              <w:rPr>
                <w:rFonts w:ascii="Calibri" w:eastAsia="Calibri" w:hAnsi="Calibri" w:cs="Times New Roman"/>
                <w:color w:val="000000" w:themeColor="text1"/>
                <w:lang w:val="en"/>
              </w:rPr>
              <w:t>Certificate of the 002869 on state registration of copyright rights dated October 27, 2015 signed by Deputy Minister of Justice E. Azimov</w:t>
            </w:r>
          </w:p>
        </w:tc>
      </w:tr>
      <w:tr w:rsidR="00BC518D" w:rsidRPr="00335691" w14:paraId="14FF5446" w14:textId="77777777" w:rsidTr="00BC518D">
        <w:trPr>
          <w:trHeight w:val="2667"/>
        </w:trPr>
        <w:tc>
          <w:tcPr>
            <w:tcW w:w="2297" w:type="dxa"/>
            <w:tcBorders>
              <w:top w:val="single" w:sz="4" w:space="0" w:color="auto"/>
              <w:left w:val="single" w:sz="4" w:space="0" w:color="000000"/>
              <w:bottom w:val="single" w:sz="4" w:space="0" w:color="000000"/>
              <w:right w:val="nil"/>
            </w:tcBorders>
            <w:hideMark/>
          </w:tcPr>
          <w:p w14:paraId="7F42246D" w14:textId="77777777" w:rsidR="00BC518D" w:rsidRPr="00BC518D" w:rsidRDefault="00BC518D" w:rsidP="00BC518D">
            <w:pPr>
              <w:snapToGrid w:val="0"/>
              <w:spacing w:after="80" w:line="256" w:lineRule="auto"/>
              <w:rPr>
                <w:rFonts w:ascii="Times New Roman" w:eastAsia="Calibri" w:hAnsi="Times New Roman" w:cs="Times New Roman"/>
                <w:sz w:val="24"/>
                <w:szCs w:val="24"/>
                <w:lang w:val="kk-KZ"/>
              </w:rPr>
            </w:pPr>
            <w:r w:rsidRPr="00BC518D">
              <w:rPr>
                <w:rFonts w:ascii="Calibri" w:eastAsia="Calibri" w:hAnsi="Calibri" w:cs="Times New Roman"/>
                <w:sz w:val="24"/>
                <w:szCs w:val="24"/>
                <w:lang w:val="en"/>
              </w:rPr>
              <w:t>Important publications in the last 5 years</w:t>
            </w:r>
          </w:p>
        </w:tc>
        <w:tc>
          <w:tcPr>
            <w:tcW w:w="6835" w:type="dxa"/>
            <w:gridSpan w:val="5"/>
            <w:tcBorders>
              <w:top w:val="single" w:sz="4" w:space="0" w:color="auto"/>
              <w:left w:val="single" w:sz="4" w:space="0" w:color="000000"/>
              <w:bottom w:val="single" w:sz="4" w:space="0" w:color="000000"/>
              <w:right w:val="single" w:sz="4" w:space="0" w:color="000000"/>
            </w:tcBorders>
            <w:hideMark/>
          </w:tcPr>
          <w:p w14:paraId="277C70D8"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1. Cognitive procedures as an instrument of translation process analysis. </w:t>
            </w:r>
            <w:r w:rsidRPr="00BC518D">
              <w:rPr>
                <w:rFonts w:ascii="Calibri" w:eastAsia="Calibri" w:hAnsi="Calibri" w:cs="Times New Roman"/>
                <w:lang w:val="en"/>
              </w:rPr>
              <w:t xml:space="preserve"> </w:t>
            </w:r>
            <w:r w:rsidRPr="00BC518D">
              <w:rPr>
                <w:rFonts w:ascii="Calibri" w:eastAsia="Calibri" w:hAnsi="Calibri" w:cs="Times New Roman"/>
                <w:i/>
                <w:sz w:val="24"/>
                <w:szCs w:val="24"/>
                <w:lang w:val="en"/>
              </w:rPr>
              <w:t>Electronic// XLinguae. – 2016. – Scopus V.9. – Iss. 4, – P.P. 9-24</w:t>
            </w:r>
          </w:p>
          <w:p w14:paraId="6C01E30F"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2. Dualistic representations in Kazakh fairy tales. </w:t>
            </w:r>
            <w:r w:rsidRPr="00BC518D">
              <w:rPr>
                <w:rFonts w:ascii="Calibri" w:eastAsia="Calibri" w:hAnsi="Calibri" w:cs="Times New Roman"/>
                <w:lang w:val="en"/>
              </w:rPr>
              <w:t xml:space="preserve"> </w:t>
            </w:r>
            <w:r w:rsidRPr="00BC518D">
              <w:rPr>
                <w:rFonts w:ascii="Calibri" w:eastAsia="Calibri" w:hAnsi="Calibri" w:cs="Times New Roman"/>
                <w:i/>
                <w:sz w:val="24"/>
                <w:szCs w:val="24"/>
                <w:lang w:val="en"/>
              </w:rPr>
              <w:tab/>
              <w:t xml:space="preserve">Electronic // Man in India. – 2017. – Scopus Vol.97. – Iss. 21. – P.P. 345-354 </w:t>
            </w:r>
          </w:p>
          <w:p w14:paraId="1F70B96D"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3. The contribution of world literature's rhymes to Foreign language acquisitionElectronic// Man in India. – 2017. – Scopus Vol.97. – Iss. 21. – P.P. 367-379 </w:t>
            </w:r>
            <w:r w:rsidRPr="00BC518D">
              <w:rPr>
                <w:rFonts w:ascii="Calibri" w:eastAsia="Calibri" w:hAnsi="Calibri" w:cs="Times New Roman"/>
                <w:i/>
                <w:sz w:val="24"/>
                <w:szCs w:val="24"/>
                <w:lang w:val="en"/>
              </w:rPr>
              <w:tab/>
            </w:r>
          </w:p>
          <w:p w14:paraId="4286518E"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4. Content and language integrated learning in terms of multilingualism: Kazakhstani experience Electronic // Astra Salvensis. – 2017.  – Scopus Vol. 5 – Iss. 10. – P.P. 297-306 </w:t>
            </w:r>
            <w:r w:rsidRPr="00BC518D">
              <w:rPr>
                <w:rFonts w:ascii="Calibri" w:eastAsia="Calibri" w:hAnsi="Calibri" w:cs="Times New Roman"/>
                <w:i/>
                <w:sz w:val="24"/>
                <w:szCs w:val="24"/>
                <w:lang w:val="en"/>
              </w:rPr>
              <w:tab/>
            </w:r>
          </w:p>
          <w:p w14:paraId="35F38EF3"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5. Contemporary Methodology of Teaching Kazakh Language in Russian-speaking Groups of Students, Electronic// Astra Salvensis, (2017), Scopus Supplement no. 1, P.P. 241-249 </w:t>
            </w:r>
            <w:r w:rsidRPr="00BC518D">
              <w:rPr>
                <w:rFonts w:ascii="Calibri" w:eastAsia="Calibri" w:hAnsi="Calibri" w:cs="Times New Roman"/>
                <w:i/>
                <w:sz w:val="24"/>
                <w:szCs w:val="24"/>
                <w:lang w:val="en"/>
              </w:rPr>
              <w:tab/>
            </w:r>
          </w:p>
          <w:p w14:paraId="5BBFDC5D"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 xml:space="preserve">6. Peculiarities of the Information Structure of the written Discourse and its Use in FLT Classroom. </w:t>
            </w:r>
            <w:r w:rsidRPr="00BC518D">
              <w:rPr>
                <w:rFonts w:ascii="Calibri" w:eastAsia="Calibri" w:hAnsi="Calibri" w:cs="Times New Roman"/>
                <w:lang w:val="en"/>
              </w:rPr>
              <w:t xml:space="preserve"> </w:t>
            </w:r>
            <w:r w:rsidRPr="00BC518D">
              <w:rPr>
                <w:rFonts w:ascii="Calibri" w:eastAsia="Calibri" w:hAnsi="Calibri" w:cs="Times New Roman"/>
                <w:i/>
                <w:sz w:val="24"/>
                <w:szCs w:val="24"/>
                <w:lang w:val="en"/>
              </w:rPr>
              <w:t xml:space="preserve">Turkish online journal of Educational technologies, (2017), Scopus, Special issue for INTE 2017 </w:t>
            </w:r>
          </w:p>
          <w:p w14:paraId="6A75BEB0"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7. The development of Research Competence Through Digital Technologies ElectronicTalent Development &amp; Excellence Vol.12, No.1, 2020.</w:t>
            </w:r>
            <w:r w:rsidRPr="00BC518D">
              <w:rPr>
                <w:rFonts w:ascii="Calibri" w:eastAsia="Calibri" w:hAnsi="Calibri" w:cs="Times New Roman"/>
                <w:i/>
                <w:sz w:val="24"/>
                <w:szCs w:val="24"/>
                <w:lang w:val="en"/>
              </w:rPr>
              <w:tab/>
            </w:r>
          </w:p>
          <w:p w14:paraId="42215D26" w14:textId="77777777" w:rsidR="00BC518D" w:rsidRPr="00BC518D" w:rsidRDefault="00BC518D" w:rsidP="00BC518D">
            <w:pPr>
              <w:spacing w:after="80" w:line="256" w:lineRule="auto"/>
              <w:jc w:val="both"/>
              <w:rPr>
                <w:rFonts w:ascii="Times New Roman" w:eastAsia="Calibri" w:hAnsi="Times New Roman" w:cs="Times New Roman"/>
                <w:i/>
                <w:sz w:val="24"/>
                <w:szCs w:val="24"/>
                <w:lang w:val="en-US"/>
              </w:rPr>
            </w:pPr>
            <w:r w:rsidRPr="00BC518D">
              <w:rPr>
                <w:rFonts w:ascii="Calibri" w:eastAsia="Calibri" w:hAnsi="Calibri" w:cs="Times New Roman"/>
                <w:i/>
                <w:sz w:val="24"/>
                <w:szCs w:val="24"/>
                <w:lang w:val="en"/>
              </w:rPr>
              <w:t>8. Conceptual Platform for Formation of the Meta-Communicative Competence of a Future Foreign Language Teacher at a Specialized School of EconomicsElectronicTalent Development &amp; Excellence Vol.12, No.1, 2021, 279-293</w:t>
            </w:r>
            <w:r w:rsidRPr="00BC518D">
              <w:rPr>
                <w:rFonts w:ascii="Calibri" w:eastAsia="Calibri" w:hAnsi="Calibri" w:cs="Times New Roman"/>
                <w:i/>
                <w:sz w:val="24"/>
                <w:szCs w:val="24"/>
                <w:lang w:val="en"/>
              </w:rPr>
              <w:tab/>
            </w:r>
          </w:p>
        </w:tc>
      </w:tr>
    </w:tbl>
    <w:p w14:paraId="3198A2DE" w14:textId="77777777" w:rsidR="00BC518D" w:rsidRPr="007E27A9" w:rsidRDefault="00BC518D" w:rsidP="00BC518D">
      <w:pPr>
        <w:spacing w:after="0" w:line="256" w:lineRule="auto"/>
        <w:rPr>
          <w:rFonts w:ascii="Times New Roman" w:eastAsia="Calibri" w:hAnsi="Times New Roman" w:cs="Times New Roman"/>
          <w:lang w:val="en-US"/>
        </w:rPr>
      </w:pPr>
    </w:p>
    <w:p w14:paraId="1C2191A5" w14:textId="77777777" w:rsidR="00723DA2" w:rsidRDefault="00723DA2" w:rsidP="00C36DFE">
      <w:pPr>
        <w:spacing w:after="0"/>
        <w:rPr>
          <w:rFonts w:ascii="Times New Roman" w:hAnsi="Times New Roman" w:cs="Times New Roman"/>
          <w:lang w:val="en-US"/>
        </w:rPr>
      </w:pPr>
    </w:p>
    <w:tbl>
      <w:tblPr>
        <w:tblW w:w="9671" w:type="dxa"/>
        <w:tblInd w:w="108" w:type="dxa"/>
        <w:tblLayout w:type="fixed"/>
        <w:tblLook w:val="0000" w:firstRow="0" w:lastRow="0" w:firstColumn="0" w:lastColumn="0" w:noHBand="0" w:noVBand="0"/>
      </w:tblPr>
      <w:tblGrid>
        <w:gridCol w:w="2293"/>
        <w:gridCol w:w="2267"/>
        <w:gridCol w:w="1563"/>
        <w:gridCol w:w="2413"/>
        <w:gridCol w:w="1135"/>
      </w:tblGrid>
      <w:tr w:rsidR="006B2DCC" w:rsidRPr="006B2DCC" w14:paraId="7F44C15B" w14:textId="77777777" w:rsidTr="004C222F">
        <w:trPr>
          <w:gridAfter w:val="1"/>
          <w:wAfter w:w="1135" w:type="dxa"/>
          <w:trHeight w:val="382"/>
        </w:trPr>
        <w:tc>
          <w:tcPr>
            <w:tcW w:w="2293" w:type="dxa"/>
            <w:tcBorders>
              <w:top w:val="single" w:sz="4" w:space="0" w:color="000000"/>
              <w:left w:val="single" w:sz="4" w:space="0" w:color="000000"/>
              <w:bottom w:val="single" w:sz="4" w:space="0" w:color="000000"/>
            </w:tcBorders>
            <w:shd w:val="clear" w:color="auto" w:fill="auto"/>
          </w:tcPr>
          <w:p w14:paraId="164980C4" w14:textId="77777777" w:rsidR="006B2DCC" w:rsidRPr="006B2DCC" w:rsidRDefault="006B2DCC" w:rsidP="006B2DCC">
            <w:pPr>
              <w:snapToGrid w:val="0"/>
              <w:spacing w:after="80"/>
              <w:rPr>
                <w:rFonts w:ascii="Times New Roman" w:hAnsi="Times New Roman" w:cs="Times New Roman"/>
                <w:sz w:val="20"/>
                <w:szCs w:val="20"/>
                <w:lang w:val="en-US"/>
              </w:rPr>
            </w:pPr>
            <w:r w:rsidRPr="006B2DCC">
              <w:rPr>
                <w:rFonts w:ascii="Times New Roman" w:hAnsi="Times New Roman" w:cs="Times New Roman"/>
                <w:sz w:val="20"/>
                <w:szCs w:val="20"/>
                <w:lang w:val="en-US"/>
              </w:rPr>
              <w:t>Surname, name</w:t>
            </w:r>
          </w:p>
        </w:tc>
        <w:tc>
          <w:tcPr>
            <w:tcW w:w="6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CDDAD0E" w14:textId="77777777" w:rsidR="006B2DCC" w:rsidRPr="006B2DCC" w:rsidRDefault="006B2DCC" w:rsidP="006B2DCC">
            <w:r w:rsidRPr="006B2DCC">
              <w:t>Novitskaya Anna</w:t>
            </w:r>
          </w:p>
        </w:tc>
      </w:tr>
      <w:tr w:rsidR="006B2DCC" w:rsidRPr="006B2DCC" w14:paraId="71281282" w14:textId="77777777" w:rsidTr="004C222F">
        <w:trPr>
          <w:gridAfter w:val="1"/>
          <w:wAfter w:w="1135" w:type="dxa"/>
        </w:trPr>
        <w:tc>
          <w:tcPr>
            <w:tcW w:w="2293" w:type="dxa"/>
            <w:tcBorders>
              <w:top w:val="single" w:sz="4" w:space="0" w:color="000000"/>
              <w:left w:val="single" w:sz="4" w:space="0" w:color="000000"/>
              <w:bottom w:val="single" w:sz="4" w:space="0" w:color="000000"/>
            </w:tcBorders>
            <w:shd w:val="clear" w:color="auto" w:fill="auto"/>
          </w:tcPr>
          <w:p w14:paraId="0BBAC702" w14:textId="77777777" w:rsidR="006B2DCC" w:rsidRPr="006B2DCC" w:rsidRDefault="006B2DCC" w:rsidP="006B2DCC">
            <w:pPr>
              <w:snapToGrid w:val="0"/>
              <w:spacing w:after="80"/>
              <w:rPr>
                <w:rFonts w:ascii="Times New Roman" w:hAnsi="Times New Roman" w:cs="Times New Roman"/>
                <w:sz w:val="20"/>
                <w:szCs w:val="20"/>
                <w:lang w:val="en-US"/>
              </w:rPr>
            </w:pPr>
            <w:r w:rsidRPr="006B2DCC">
              <w:rPr>
                <w:rFonts w:ascii="Times New Roman" w:hAnsi="Times New Roman" w:cs="Times New Roman"/>
                <w:sz w:val="20"/>
                <w:szCs w:val="20"/>
                <w:lang w:val="en-US"/>
              </w:rPr>
              <w:t>Position</w:t>
            </w:r>
          </w:p>
        </w:tc>
        <w:tc>
          <w:tcPr>
            <w:tcW w:w="6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7715073" w14:textId="77777777" w:rsidR="006B2DCC" w:rsidRPr="006B2DCC" w:rsidRDefault="006B2DCC" w:rsidP="006B2DCC">
            <w:pPr>
              <w:spacing w:after="0" w:line="240" w:lineRule="auto"/>
              <w:rPr>
                <w:rFonts w:ascii="Times New Roman" w:eastAsia="Times New Roman" w:hAnsi="Times New Roman" w:cs="Times New Roman"/>
                <w:sz w:val="24"/>
                <w:szCs w:val="24"/>
                <w:lang w:val="en-US" w:eastAsia="ru-RU"/>
              </w:rPr>
            </w:pPr>
            <w:r w:rsidRPr="006B2DCC">
              <w:rPr>
                <w:rFonts w:ascii="Times New Roman" w:eastAsia="Times New Roman" w:hAnsi="Times New Roman" w:cs="Times New Roman"/>
                <w:sz w:val="20"/>
                <w:szCs w:val="24"/>
                <w:lang w:val="en-US" w:eastAsia="ru-RU"/>
              </w:rPr>
              <w:t>Lecturer</w:t>
            </w:r>
          </w:p>
        </w:tc>
      </w:tr>
      <w:tr w:rsidR="006B2DCC" w:rsidRPr="006B2DCC" w14:paraId="11BD29C3" w14:textId="77777777" w:rsidTr="004C222F">
        <w:trPr>
          <w:trHeight w:val="2155"/>
        </w:trPr>
        <w:tc>
          <w:tcPr>
            <w:tcW w:w="2293" w:type="dxa"/>
            <w:vMerge w:val="restart"/>
            <w:tcBorders>
              <w:top w:val="single" w:sz="4" w:space="0" w:color="000000"/>
              <w:left w:val="single" w:sz="4" w:space="0" w:color="000000"/>
            </w:tcBorders>
            <w:shd w:val="clear" w:color="auto" w:fill="auto"/>
          </w:tcPr>
          <w:p w14:paraId="295AF10D" w14:textId="77777777" w:rsidR="006B2DCC" w:rsidRPr="006B2DCC" w:rsidRDefault="006B2DCC" w:rsidP="006B2DCC">
            <w:pPr>
              <w:snapToGrid w:val="0"/>
              <w:spacing w:after="80"/>
              <w:rPr>
                <w:rFonts w:ascii="Times New Roman" w:hAnsi="Times New Roman" w:cs="Times New Roman"/>
                <w:sz w:val="20"/>
                <w:szCs w:val="20"/>
                <w:lang w:val="en-US"/>
              </w:rPr>
            </w:pPr>
            <w:r w:rsidRPr="006B2DCC">
              <w:rPr>
                <w:rFonts w:ascii="Times New Roman" w:hAnsi="Times New Roman" w:cs="Times New Roman"/>
                <w:sz w:val="20"/>
                <w:szCs w:val="20"/>
                <w:lang w:val="en-US"/>
              </w:rPr>
              <w:lastRenderedPageBreak/>
              <w:t>Academic career</w:t>
            </w:r>
          </w:p>
        </w:tc>
        <w:tc>
          <w:tcPr>
            <w:tcW w:w="2267" w:type="dxa"/>
            <w:tcBorders>
              <w:top w:val="single" w:sz="4" w:space="0" w:color="000000"/>
              <w:left w:val="single" w:sz="4" w:space="0" w:color="000000"/>
              <w:bottom w:val="single" w:sz="4" w:space="0" w:color="000000"/>
            </w:tcBorders>
            <w:shd w:val="clear" w:color="auto" w:fill="auto"/>
          </w:tcPr>
          <w:p w14:paraId="20DE41E3"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sz w:val="20"/>
                <w:szCs w:val="20"/>
                <w:lang w:val="en-US"/>
              </w:rPr>
              <w:t>JC Kazakh Ablai Khan University of International Relations and World Languages</w:t>
            </w:r>
          </w:p>
          <w:p w14:paraId="099263DB"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highlight w:val="yellow"/>
                <w:lang w:val="en-US"/>
              </w:rPr>
            </w:pPr>
            <w:r w:rsidRPr="006B2DCC">
              <w:rPr>
                <w:rFonts w:ascii="Times New Roman" w:eastAsia="Arial" w:hAnsi="Times New Roman" w:cs="Times New Roman"/>
                <w:i/>
                <w:sz w:val="20"/>
                <w:szCs w:val="20"/>
                <w:lang w:val="en-US"/>
              </w:rPr>
              <w:t>Specialty</w:t>
            </w:r>
            <w:r w:rsidRPr="006B2DCC">
              <w:rPr>
                <w:rFonts w:ascii="Times New Roman" w:eastAsia="Arial" w:hAnsi="Times New Roman" w:cs="Times New Roman"/>
                <w:sz w:val="20"/>
                <w:szCs w:val="20"/>
                <w:lang w:val="en-US"/>
              </w:rPr>
              <w:t>: 5B011900 Foreign language:              two foreign languages (English, German)</w:t>
            </w:r>
          </w:p>
        </w:tc>
        <w:tc>
          <w:tcPr>
            <w:tcW w:w="1563" w:type="dxa"/>
            <w:tcBorders>
              <w:top w:val="single" w:sz="4" w:space="0" w:color="000000"/>
              <w:bottom w:val="single" w:sz="4" w:space="0" w:color="000000"/>
            </w:tcBorders>
            <w:shd w:val="clear" w:color="auto" w:fill="auto"/>
          </w:tcPr>
          <w:p w14:paraId="500D797C"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p>
          <w:p w14:paraId="2FFA7B57"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sz w:val="20"/>
                <w:szCs w:val="20"/>
                <w:lang w:val="en-US"/>
              </w:rPr>
              <w:t>Kazakhstan</w:t>
            </w:r>
            <w:r w:rsidRPr="006B2DCC">
              <w:rPr>
                <w:rFonts w:ascii="Times New Roman" w:eastAsia="Arial" w:hAnsi="Times New Roman" w:cs="Times New Roman"/>
                <w:sz w:val="20"/>
                <w:szCs w:val="20"/>
              </w:rPr>
              <w:t xml:space="preserve">, </w:t>
            </w:r>
            <w:r w:rsidRPr="006B2DCC">
              <w:rPr>
                <w:rFonts w:ascii="Times New Roman" w:eastAsia="Arial" w:hAnsi="Times New Roman" w:cs="Times New Roman"/>
                <w:sz w:val="20"/>
                <w:szCs w:val="20"/>
                <w:lang w:val="en-US"/>
              </w:rPr>
              <w:t>Almaty</w:t>
            </w:r>
          </w:p>
          <w:p w14:paraId="375A84A9" w14:textId="77777777" w:rsidR="006B2DCC" w:rsidRPr="006B2DCC" w:rsidRDefault="006B2DCC" w:rsidP="006B2DCC">
            <w:pPr>
              <w:rPr>
                <w:rFonts w:ascii="Times New Roman" w:hAnsi="Times New Roman" w:cs="Times New Roman"/>
                <w:i/>
                <w:sz w:val="20"/>
                <w:szCs w:val="20"/>
                <w:lang w:val="en-GB"/>
              </w:rPr>
            </w:pPr>
          </w:p>
        </w:tc>
        <w:tc>
          <w:tcPr>
            <w:tcW w:w="2413" w:type="dxa"/>
            <w:tcBorders>
              <w:top w:val="single" w:sz="4" w:space="0" w:color="000000"/>
              <w:bottom w:val="single" w:sz="4" w:space="0" w:color="000000"/>
              <w:right w:val="single" w:sz="4" w:space="0" w:color="000000"/>
            </w:tcBorders>
            <w:shd w:val="clear" w:color="auto" w:fill="auto"/>
          </w:tcPr>
          <w:p w14:paraId="26A008E2" w14:textId="77777777" w:rsidR="006B2DCC" w:rsidRPr="006B2DCC" w:rsidRDefault="006B2DCC" w:rsidP="006B2DCC">
            <w:pPr>
              <w:jc w:val="center"/>
              <w:rPr>
                <w:rFonts w:ascii="Times New Roman" w:eastAsia="Arial" w:hAnsi="Times New Roman" w:cs="Times New Roman"/>
                <w:sz w:val="20"/>
                <w:szCs w:val="20"/>
              </w:rPr>
            </w:pPr>
          </w:p>
          <w:p w14:paraId="6481967F" w14:textId="77777777" w:rsidR="006B2DCC" w:rsidRPr="006B2DCC" w:rsidRDefault="006B2DCC" w:rsidP="006B2DCC">
            <w:pPr>
              <w:jc w:val="center"/>
              <w:rPr>
                <w:rFonts w:ascii="Times New Roman" w:eastAsia="Arial" w:hAnsi="Times New Roman" w:cs="Times New Roman"/>
                <w:sz w:val="20"/>
                <w:szCs w:val="20"/>
              </w:rPr>
            </w:pPr>
            <w:r w:rsidRPr="006B2DCC">
              <w:rPr>
                <w:rFonts w:ascii="Times New Roman" w:eastAsia="Arial" w:hAnsi="Times New Roman" w:cs="Times New Roman"/>
                <w:sz w:val="20"/>
                <w:szCs w:val="20"/>
              </w:rPr>
              <w:t>2012-2016</w:t>
            </w:r>
          </w:p>
          <w:p w14:paraId="5A778284" w14:textId="77777777" w:rsidR="006B2DCC" w:rsidRPr="006B2DCC" w:rsidRDefault="006B2DCC" w:rsidP="006B2DCC">
            <w:pPr>
              <w:jc w:val="center"/>
              <w:rPr>
                <w:rFonts w:ascii="Times New Roman" w:hAnsi="Times New Roman" w:cs="Times New Roman"/>
                <w:i/>
                <w:sz w:val="20"/>
                <w:szCs w:val="20"/>
                <w:lang w:val="en-US"/>
              </w:rPr>
            </w:pPr>
            <w:r w:rsidRPr="006B2DCC">
              <w:rPr>
                <w:rFonts w:ascii="Times New Roman" w:eastAsia="Arial" w:hAnsi="Times New Roman" w:cs="Times New Roman"/>
                <w:b/>
                <w:sz w:val="20"/>
                <w:szCs w:val="20"/>
                <w:lang w:val="en-US"/>
              </w:rPr>
              <w:t>Bachelor in Education</w:t>
            </w:r>
          </w:p>
        </w:tc>
        <w:tc>
          <w:tcPr>
            <w:tcW w:w="1135" w:type="dxa"/>
          </w:tcPr>
          <w:p w14:paraId="35D6EFE0" w14:textId="77777777" w:rsidR="006B2DCC" w:rsidRPr="006B2DCC" w:rsidRDefault="006B2DCC" w:rsidP="006B2DCC">
            <w:pPr>
              <w:rPr>
                <w:rFonts w:ascii="Times New Roman" w:hAnsi="Times New Roman" w:cs="Times New Roman"/>
                <w:sz w:val="20"/>
                <w:szCs w:val="20"/>
              </w:rPr>
            </w:pPr>
          </w:p>
        </w:tc>
      </w:tr>
      <w:tr w:rsidR="006B2DCC" w:rsidRPr="006B2DCC" w14:paraId="7B59ED6A" w14:textId="77777777" w:rsidTr="004C222F">
        <w:trPr>
          <w:trHeight w:val="2527"/>
        </w:trPr>
        <w:tc>
          <w:tcPr>
            <w:tcW w:w="2293" w:type="dxa"/>
            <w:vMerge/>
            <w:tcBorders>
              <w:left w:val="single" w:sz="4" w:space="0" w:color="000000"/>
              <w:bottom w:val="single" w:sz="4" w:space="0" w:color="000000"/>
            </w:tcBorders>
            <w:shd w:val="clear" w:color="auto" w:fill="auto"/>
          </w:tcPr>
          <w:p w14:paraId="20F7D8F6" w14:textId="77777777" w:rsidR="006B2DCC" w:rsidRPr="006B2DCC" w:rsidRDefault="006B2DCC" w:rsidP="006B2DCC">
            <w:pPr>
              <w:snapToGrid w:val="0"/>
              <w:spacing w:after="80"/>
              <w:rPr>
                <w:rFonts w:ascii="Times New Roman" w:hAnsi="Times New Roman" w:cs="Times New Roman"/>
                <w:sz w:val="20"/>
                <w:szCs w:val="20"/>
                <w:lang w:val="kk-KZ"/>
              </w:rPr>
            </w:pPr>
          </w:p>
        </w:tc>
        <w:tc>
          <w:tcPr>
            <w:tcW w:w="2267" w:type="dxa"/>
            <w:tcBorders>
              <w:top w:val="single" w:sz="4" w:space="0" w:color="000000"/>
              <w:left w:val="single" w:sz="4" w:space="0" w:color="000000"/>
              <w:bottom w:val="single" w:sz="4" w:space="0" w:color="000000"/>
            </w:tcBorders>
            <w:shd w:val="clear" w:color="auto" w:fill="auto"/>
          </w:tcPr>
          <w:p w14:paraId="5F4B14E8"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sz w:val="20"/>
                <w:szCs w:val="20"/>
                <w:lang w:val="en-US"/>
              </w:rPr>
              <w:t>Lomonosov Moscow State University</w:t>
            </w:r>
          </w:p>
          <w:p w14:paraId="5E6DE351"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i/>
                <w:sz w:val="20"/>
                <w:szCs w:val="20"/>
                <w:lang w:val="en-US"/>
              </w:rPr>
              <w:t>Main field of study for the qualification</w:t>
            </w:r>
            <w:r w:rsidRPr="006B2DCC">
              <w:rPr>
                <w:rFonts w:ascii="Times New Roman" w:eastAsia="Arial" w:hAnsi="Times New Roman" w:cs="Times New Roman"/>
                <w:sz w:val="20"/>
                <w:szCs w:val="20"/>
                <w:lang w:val="en-US"/>
              </w:rPr>
              <w:t>: 45.04.01 Philology.</w:t>
            </w:r>
          </w:p>
          <w:p w14:paraId="38B68EDD"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i/>
                <w:sz w:val="20"/>
                <w:szCs w:val="20"/>
                <w:lang w:val="en-US"/>
              </w:rPr>
            </w:pPr>
            <w:r w:rsidRPr="006B2DCC">
              <w:rPr>
                <w:rFonts w:ascii="Times New Roman" w:eastAsia="Arial" w:hAnsi="Times New Roman" w:cs="Times New Roman"/>
                <w:i/>
                <w:sz w:val="20"/>
                <w:szCs w:val="20"/>
                <w:lang w:val="en-US"/>
              </w:rPr>
              <w:t xml:space="preserve">Specialization:           </w:t>
            </w:r>
            <w:r w:rsidRPr="006B2DCC">
              <w:rPr>
                <w:rFonts w:ascii="Times New Roman" w:eastAsia="Arial" w:hAnsi="Times New Roman" w:cs="Times New Roman"/>
                <w:sz w:val="20"/>
                <w:szCs w:val="20"/>
                <w:lang w:val="en-US"/>
              </w:rPr>
              <w:t>The Russian Language in the Foreign Language Environment</w:t>
            </w:r>
          </w:p>
        </w:tc>
        <w:tc>
          <w:tcPr>
            <w:tcW w:w="1563" w:type="dxa"/>
            <w:tcBorders>
              <w:top w:val="single" w:sz="4" w:space="0" w:color="000000"/>
              <w:bottom w:val="single" w:sz="4" w:space="0" w:color="000000"/>
            </w:tcBorders>
            <w:shd w:val="clear" w:color="auto" w:fill="auto"/>
          </w:tcPr>
          <w:p w14:paraId="4E939877"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p>
          <w:p w14:paraId="0F4CE174" w14:textId="77777777" w:rsidR="006B2DCC" w:rsidRPr="006B2DCC" w:rsidRDefault="006B2DCC" w:rsidP="006B2DCC">
            <w:pPr>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sz w:val="20"/>
                <w:szCs w:val="20"/>
                <w:lang w:val="en-US"/>
              </w:rPr>
              <w:t>Kazakhstan</w:t>
            </w:r>
            <w:r w:rsidRPr="006B2DCC">
              <w:rPr>
                <w:rFonts w:ascii="Times New Roman" w:eastAsia="Arial" w:hAnsi="Times New Roman" w:cs="Times New Roman"/>
                <w:sz w:val="20"/>
                <w:szCs w:val="20"/>
              </w:rPr>
              <w:t>,</w:t>
            </w:r>
            <w:r w:rsidRPr="006B2DCC">
              <w:rPr>
                <w:rFonts w:ascii="Times New Roman" w:eastAsia="Arial" w:hAnsi="Times New Roman" w:cs="Times New Roman"/>
                <w:sz w:val="20"/>
                <w:szCs w:val="20"/>
                <w:lang w:val="en-US"/>
              </w:rPr>
              <w:t xml:space="preserve"> Nur-Sultan</w:t>
            </w:r>
          </w:p>
        </w:tc>
        <w:tc>
          <w:tcPr>
            <w:tcW w:w="2413" w:type="dxa"/>
            <w:tcBorders>
              <w:top w:val="single" w:sz="4" w:space="0" w:color="000000"/>
              <w:bottom w:val="single" w:sz="4" w:space="0" w:color="000000"/>
              <w:right w:val="single" w:sz="4" w:space="0" w:color="000000"/>
            </w:tcBorders>
            <w:shd w:val="clear" w:color="auto" w:fill="auto"/>
          </w:tcPr>
          <w:p w14:paraId="1371D8EA"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p>
          <w:p w14:paraId="119B3E36"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r w:rsidRPr="006B2DCC">
              <w:rPr>
                <w:rFonts w:ascii="Times New Roman" w:eastAsia="Arial" w:hAnsi="Times New Roman" w:cs="Times New Roman"/>
                <w:sz w:val="20"/>
                <w:szCs w:val="20"/>
                <w:lang w:eastAsia="ru-RU"/>
              </w:rPr>
              <w:t>2018-2020</w:t>
            </w:r>
          </w:p>
          <w:p w14:paraId="0BAE4FBF"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p>
          <w:p w14:paraId="393619B8" w14:textId="77777777" w:rsidR="006B2DCC" w:rsidRPr="006B2DCC" w:rsidRDefault="006B2DCC" w:rsidP="006B2DCC">
            <w:pPr>
              <w:spacing w:after="0" w:line="240" w:lineRule="auto"/>
              <w:jc w:val="center"/>
              <w:rPr>
                <w:rFonts w:ascii="Times New Roman" w:eastAsia="Arial" w:hAnsi="Times New Roman" w:cs="Times New Roman"/>
                <w:sz w:val="20"/>
                <w:szCs w:val="20"/>
                <w:lang w:val="en-US" w:eastAsia="ru-RU"/>
              </w:rPr>
            </w:pPr>
            <w:r w:rsidRPr="006B2DCC">
              <w:rPr>
                <w:rFonts w:ascii="Times New Roman" w:eastAsia="Arial" w:hAnsi="Times New Roman" w:cs="Times New Roman"/>
                <w:b/>
                <w:sz w:val="20"/>
                <w:szCs w:val="20"/>
                <w:lang w:val="en-US" w:eastAsia="ru-RU"/>
              </w:rPr>
              <w:t>Master</w:t>
            </w:r>
          </w:p>
        </w:tc>
        <w:tc>
          <w:tcPr>
            <w:tcW w:w="1135" w:type="dxa"/>
          </w:tcPr>
          <w:p w14:paraId="6B857EAF" w14:textId="77777777" w:rsidR="006B2DCC" w:rsidRPr="006B2DCC" w:rsidRDefault="006B2DCC" w:rsidP="006B2DCC">
            <w:pPr>
              <w:rPr>
                <w:rFonts w:ascii="Times New Roman" w:hAnsi="Times New Roman" w:cs="Times New Roman"/>
                <w:sz w:val="20"/>
                <w:szCs w:val="20"/>
              </w:rPr>
            </w:pPr>
          </w:p>
        </w:tc>
      </w:tr>
      <w:tr w:rsidR="006B2DCC" w:rsidRPr="006B2DCC" w14:paraId="36EFB61C" w14:textId="77777777" w:rsidTr="004C222F">
        <w:trPr>
          <w:gridAfter w:val="1"/>
          <w:wAfter w:w="1135" w:type="dxa"/>
        </w:trPr>
        <w:tc>
          <w:tcPr>
            <w:tcW w:w="2293" w:type="dxa"/>
            <w:vMerge w:val="restart"/>
            <w:tcBorders>
              <w:top w:val="single" w:sz="4" w:space="0" w:color="000000"/>
              <w:left w:val="single" w:sz="4" w:space="0" w:color="000000"/>
            </w:tcBorders>
            <w:shd w:val="clear" w:color="auto" w:fill="auto"/>
          </w:tcPr>
          <w:p w14:paraId="43F606CD" w14:textId="77777777" w:rsidR="006B2DCC" w:rsidRPr="006B2DCC" w:rsidRDefault="006B2DCC" w:rsidP="006B2DCC">
            <w:pPr>
              <w:spacing w:after="0" w:line="240" w:lineRule="auto"/>
              <w:rPr>
                <w:rFonts w:ascii="Times New Roman" w:eastAsia="Times New Roman" w:hAnsi="Times New Roman" w:cs="Times New Roman"/>
                <w:sz w:val="20"/>
                <w:szCs w:val="24"/>
                <w:lang w:val="en-US" w:eastAsia="ru-RU"/>
              </w:rPr>
            </w:pPr>
            <w:r w:rsidRPr="006B2DCC">
              <w:rPr>
                <w:rFonts w:ascii="Times New Roman" w:eastAsia="Times New Roman" w:hAnsi="Times New Roman" w:cs="Times New Roman"/>
                <w:sz w:val="20"/>
                <w:szCs w:val="24"/>
                <w:lang w:val="en-US" w:eastAsia="ru-RU"/>
              </w:rPr>
              <w:t xml:space="preserve">Work experience (beginning with </w:t>
            </w:r>
          </w:p>
          <w:p w14:paraId="506FB3B9" w14:textId="77777777" w:rsidR="006B2DCC" w:rsidRPr="006B2DCC" w:rsidRDefault="006B2DCC" w:rsidP="006B2DCC">
            <w:pPr>
              <w:spacing w:after="0" w:line="240" w:lineRule="auto"/>
              <w:rPr>
                <w:rFonts w:ascii="Times New Roman" w:eastAsia="Times New Roman" w:hAnsi="Times New Roman" w:cs="Times New Roman"/>
                <w:sz w:val="20"/>
                <w:szCs w:val="24"/>
                <w:lang w:val="en-US" w:eastAsia="ru-RU"/>
              </w:rPr>
            </w:pPr>
            <w:r w:rsidRPr="006B2DCC">
              <w:rPr>
                <w:rFonts w:ascii="Times New Roman" w:eastAsia="Times New Roman" w:hAnsi="Times New Roman" w:cs="Times New Roman"/>
                <w:sz w:val="20"/>
                <w:szCs w:val="24"/>
                <w:lang w:val="en-US" w:eastAsia="ru-RU"/>
              </w:rPr>
              <w:t>current job):</w:t>
            </w:r>
          </w:p>
          <w:p w14:paraId="684EA475" w14:textId="77777777" w:rsidR="006B2DCC" w:rsidRPr="006B2DCC" w:rsidRDefault="006B2DCC" w:rsidP="006B2DCC">
            <w:pPr>
              <w:snapToGrid w:val="0"/>
              <w:spacing w:after="80"/>
              <w:rPr>
                <w:rFonts w:ascii="Times New Roman" w:hAnsi="Times New Roman" w:cs="Times New Roman"/>
                <w:sz w:val="20"/>
                <w:szCs w:val="20"/>
                <w:lang w:val="en-US"/>
              </w:rPr>
            </w:pPr>
          </w:p>
        </w:tc>
        <w:tc>
          <w:tcPr>
            <w:tcW w:w="2267" w:type="dxa"/>
            <w:tcBorders>
              <w:top w:val="single" w:sz="4" w:space="0" w:color="000000"/>
              <w:left w:val="single" w:sz="4" w:space="0" w:color="000000"/>
              <w:bottom w:val="single" w:sz="4" w:space="0" w:color="000000"/>
            </w:tcBorders>
            <w:shd w:val="clear" w:color="auto" w:fill="auto"/>
          </w:tcPr>
          <w:p w14:paraId="2C081E0E" w14:textId="77777777" w:rsidR="006B2DCC" w:rsidRPr="006B2DCC" w:rsidRDefault="006B2DCC" w:rsidP="006B2DCC">
            <w:pPr>
              <w:spacing w:after="0" w:line="240" w:lineRule="auto"/>
              <w:jc w:val="center"/>
              <w:rPr>
                <w:rFonts w:ascii="Times New Roman" w:eastAsia="Times New Roman" w:hAnsi="Times New Roman" w:cs="Times New Roman"/>
                <w:sz w:val="20"/>
                <w:szCs w:val="20"/>
                <w:lang w:eastAsia="ru-RU"/>
              </w:rPr>
            </w:pPr>
            <w:r w:rsidRPr="006B2DCC">
              <w:rPr>
                <w:rFonts w:ascii="Times New Roman" w:eastAsia="Times New Roman" w:hAnsi="Times New Roman" w:cs="Times New Roman"/>
                <w:sz w:val="20"/>
                <w:szCs w:val="20"/>
                <w:lang w:eastAsia="ru-RU"/>
              </w:rPr>
              <w:t>Satbayev University</w:t>
            </w:r>
          </w:p>
        </w:tc>
        <w:tc>
          <w:tcPr>
            <w:tcW w:w="1563" w:type="dxa"/>
            <w:tcBorders>
              <w:top w:val="single" w:sz="4" w:space="0" w:color="000000"/>
              <w:bottom w:val="single" w:sz="4" w:space="0" w:color="000000"/>
            </w:tcBorders>
            <w:shd w:val="clear" w:color="auto" w:fill="auto"/>
          </w:tcPr>
          <w:p w14:paraId="4E75DB19" w14:textId="77777777" w:rsidR="006B2DCC" w:rsidRPr="006B2DCC" w:rsidRDefault="006B2DCC" w:rsidP="006B2DCC">
            <w:pPr>
              <w:widowControl w:val="0"/>
              <w:pBdr>
                <w:top w:val="nil"/>
                <w:left w:val="nil"/>
                <w:bottom w:val="nil"/>
                <w:right w:val="nil"/>
                <w:between w:val="nil"/>
              </w:pBdr>
              <w:jc w:val="center"/>
              <w:rPr>
                <w:rFonts w:ascii="Times New Roman" w:eastAsia="Arial" w:hAnsi="Times New Roman" w:cs="Times New Roman"/>
                <w:sz w:val="20"/>
                <w:szCs w:val="20"/>
                <w:lang w:val="en-US"/>
              </w:rPr>
            </w:pPr>
            <w:r w:rsidRPr="006B2DCC">
              <w:rPr>
                <w:rFonts w:ascii="Times New Roman" w:eastAsia="Arial" w:hAnsi="Times New Roman" w:cs="Times New Roman"/>
                <w:sz w:val="20"/>
                <w:szCs w:val="20"/>
                <w:lang w:val="en-US"/>
              </w:rPr>
              <w:t xml:space="preserve">lecturer at                        </w:t>
            </w:r>
            <w:r w:rsidRPr="006B2DCC">
              <w:rPr>
                <w:rFonts w:ascii="Times New Roman" w:hAnsi="Times New Roman" w:cs="Times New Roman"/>
                <w:sz w:val="20"/>
                <w:szCs w:val="24"/>
                <w:lang w:val="en-US" w:eastAsia="ru-RU"/>
              </w:rPr>
              <w:t>Kaz. and Rus. lang. depart.</w:t>
            </w:r>
          </w:p>
        </w:tc>
        <w:tc>
          <w:tcPr>
            <w:tcW w:w="2413" w:type="dxa"/>
            <w:tcBorders>
              <w:top w:val="single" w:sz="4" w:space="0" w:color="000000"/>
              <w:bottom w:val="single" w:sz="4" w:space="0" w:color="000000"/>
              <w:right w:val="single" w:sz="4" w:space="0" w:color="000000"/>
            </w:tcBorders>
            <w:shd w:val="clear" w:color="auto" w:fill="auto"/>
          </w:tcPr>
          <w:p w14:paraId="1A632A06"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r w:rsidRPr="006B2DCC">
              <w:rPr>
                <w:rFonts w:ascii="Times New Roman" w:eastAsia="Arial" w:hAnsi="Times New Roman" w:cs="Times New Roman"/>
                <w:sz w:val="20"/>
                <w:szCs w:val="20"/>
                <w:lang w:eastAsia="ru-RU"/>
              </w:rPr>
              <w:t>August 2021 –</w:t>
            </w:r>
          </w:p>
          <w:p w14:paraId="694FD6C8" w14:textId="77777777" w:rsidR="006B2DCC" w:rsidRPr="006B2DCC" w:rsidRDefault="006B2DCC" w:rsidP="006B2DCC">
            <w:pPr>
              <w:spacing w:after="0" w:line="240" w:lineRule="auto"/>
              <w:jc w:val="center"/>
              <w:rPr>
                <w:rFonts w:ascii="Times New Roman" w:eastAsia="Arial" w:hAnsi="Times New Roman" w:cs="Times New Roman"/>
                <w:sz w:val="20"/>
                <w:szCs w:val="20"/>
                <w:lang w:val="en-US" w:eastAsia="ru-RU"/>
              </w:rPr>
            </w:pPr>
            <w:r w:rsidRPr="006B2DCC">
              <w:rPr>
                <w:rFonts w:ascii="Times New Roman" w:eastAsia="Arial" w:hAnsi="Times New Roman" w:cs="Times New Roman"/>
                <w:sz w:val="20"/>
                <w:szCs w:val="20"/>
                <w:lang w:val="en-US" w:eastAsia="ru-RU"/>
              </w:rPr>
              <w:t>to date</w:t>
            </w:r>
          </w:p>
        </w:tc>
      </w:tr>
      <w:tr w:rsidR="006B2DCC" w:rsidRPr="006B2DCC" w14:paraId="4F4B222F" w14:textId="77777777" w:rsidTr="004C222F">
        <w:trPr>
          <w:gridAfter w:val="1"/>
          <w:wAfter w:w="1135" w:type="dxa"/>
        </w:trPr>
        <w:tc>
          <w:tcPr>
            <w:tcW w:w="2293" w:type="dxa"/>
            <w:vMerge/>
            <w:tcBorders>
              <w:left w:val="single" w:sz="4" w:space="0" w:color="000000"/>
            </w:tcBorders>
            <w:shd w:val="clear" w:color="auto" w:fill="auto"/>
          </w:tcPr>
          <w:p w14:paraId="252A28E4" w14:textId="77777777" w:rsidR="006B2DCC" w:rsidRPr="006B2DCC" w:rsidRDefault="006B2DCC" w:rsidP="006B2DCC">
            <w:pPr>
              <w:snapToGrid w:val="0"/>
              <w:spacing w:after="80"/>
              <w:rPr>
                <w:rFonts w:ascii="Times New Roman" w:hAnsi="Times New Roman" w:cs="Times New Roman"/>
                <w:sz w:val="20"/>
                <w:szCs w:val="20"/>
                <w:lang w:val="kk-KZ"/>
              </w:rPr>
            </w:pPr>
          </w:p>
        </w:tc>
        <w:tc>
          <w:tcPr>
            <w:tcW w:w="2267" w:type="dxa"/>
            <w:tcBorders>
              <w:top w:val="single" w:sz="4" w:space="0" w:color="000000"/>
              <w:left w:val="single" w:sz="4" w:space="0" w:color="000000"/>
              <w:bottom w:val="single" w:sz="4" w:space="0" w:color="000000"/>
            </w:tcBorders>
            <w:shd w:val="clear" w:color="auto" w:fill="auto"/>
          </w:tcPr>
          <w:p w14:paraId="5D6F68B3" w14:textId="77777777" w:rsidR="006B2DCC" w:rsidRPr="006B2DCC" w:rsidRDefault="006B2DCC" w:rsidP="006B2DCC">
            <w:pPr>
              <w:spacing w:after="0" w:line="240" w:lineRule="auto"/>
              <w:jc w:val="center"/>
              <w:rPr>
                <w:rFonts w:ascii="Times New Roman" w:eastAsia="Times New Roman" w:hAnsi="Times New Roman" w:cs="Times New Roman"/>
                <w:sz w:val="20"/>
                <w:szCs w:val="20"/>
                <w:lang w:eastAsia="ru-RU"/>
              </w:rPr>
            </w:pPr>
            <w:r w:rsidRPr="006B2DCC">
              <w:rPr>
                <w:rFonts w:ascii="Times New Roman" w:eastAsia="Times New Roman" w:hAnsi="Times New Roman" w:cs="Times New Roman"/>
                <w:sz w:val="20"/>
                <w:szCs w:val="20"/>
                <w:lang w:eastAsia="ru-RU"/>
              </w:rPr>
              <w:t>Satbayev University</w:t>
            </w:r>
          </w:p>
        </w:tc>
        <w:tc>
          <w:tcPr>
            <w:tcW w:w="1563" w:type="dxa"/>
            <w:tcBorders>
              <w:top w:val="single" w:sz="4" w:space="0" w:color="000000"/>
              <w:bottom w:val="single" w:sz="4" w:space="0" w:color="000000"/>
            </w:tcBorders>
            <w:shd w:val="clear" w:color="auto" w:fill="auto"/>
          </w:tcPr>
          <w:p w14:paraId="16108BDF" w14:textId="77777777" w:rsidR="006B2DCC" w:rsidRPr="006B2DCC" w:rsidRDefault="006B2DCC" w:rsidP="006B2DCC">
            <w:pPr>
              <w:widowControl w:val="0"/>
              <w:pBdr>
                <w:top w:val="nil"/>
                <w:left w:val="nil"/>
                <w:bottom w:val="nil"/>
                <w:right w:val="nil"/>
                <w:between w:val="nil"/>
              </w:pBdr>
              <w:jc w:val="center"/>
              <w:rPr>
                <w:rFonts w:ascii="Times New Roman" w:eastAsia="Times New Roman" w:hAnsi="Times New Roman" w:cs="Times New Roman"/>
                <w:sz w:val="24"/>
                <w:szCs w:val="24"/>
                <w:lang w:val="en-US"/>
              </w:rPr>
            </w:pPr>
            <w:r w:rsidRPr="006B2DCC">
              <w:rPr>
                <w:rFonts w:ascii="Times New Roman" w:eastAsia="Arial" w:hAnsi="Times New Roman" w:cs="Times New Roman"/>
                <w:sz w:val="20"/>
                <w:szCs w:val="20"/>
                <w:lang w:val="en-US"/>
              </w:rPr>
              <w:t xml:space="preserve">tutor at                        </w:t>
            </w:r>
            <w:r w:rsidRPr="006B2DCC">
              <w:rPr>
                <w:rFonts w:ascii="Times New Roman" w:hAnsi="Times New Roman" w:cs="Times New Roman"/>
                <w:sz w:val="20"/>
                <w:szCs w:val="24"/>
                <w:lang w:val="en-US" w:eastAsia="ru-RU"/>
              </w:rPr>
              <w:t>Kaz. and Rus. lang. depart.</w:t>
            </w:r>
          </w:p>
        </w:tc>
        <w:tc>
          <w:tcPr>
            <w:tcW w:w="2413" w:type="dxa"/>
            <w:tcBorders>
              <w:top w:val="single" w:sz="4" w:space="0" w:color="000000"/>
              <w:bottom w:val="single" w:sz="4" w:space="0" w:color="000000"/>
              <w:right w:val="single" w:sz="4" w:space="0" w:color="000000"/>
            </w:tcBorders>
            <w:shd w:val="clear" w:color="auto" w:fill="auto"/>
          </w:tcPr>
          <w:p w14:paraId="13D2B29F" w14:textId="77777777" w:rsidR="006B2DCC" w:rsidRPr="006B2DCC" w:rsidRDefault="006B2DCC" w:rsidP="006B2DCC">
            <w:pPr>
              <w:spacing w:after="0" w:line="240" w:lineRule="auto"/>
              <w:jc w:val="center"/>
              <w:rPr>
                <w:rFonts w:ascii="Times New Roman" w:eastAsia="Arial" w:hAnsi="Times New Roman" w:cs="Times New Roman"/>
                <w:sz w:val="20"/>
                <w:szCs w:val="24"/>
                <w:lang w:val="en-US" w:eastAsia="ru-RU"/>
              </w:rPr>
            </w:pPr>
            <w:r w:rsidRPr="006B2DCC">
              <w:rPr>
                <w:rFonts w:ascii="Times New Roman" w:eastAsia="Arial" w:hAnsi="Times New Roman" w:cs="Times New Roman"/>
                <w:sz w:val="20"/>
                <w:szCs w:val="24"/>
                <w:lang w:val="en-US" w:eastAsia="ru-RU"/>
              </w:rPr>
              <w:t>August 2020 –</w:t>
            </w:r>
          </w:p>
          <w:p w14:paraId="151B319D" w14:textId="77777777" w:rsidR="006B2DCC" w:rsidRPr="006B2DCC" w:rsidRDefault="006B2DCC" w:rsidP="006B2DCC">
            <w:pPr>
              <w:spacing w:after="0" w:line="240" w:lineRule="auto"/>
              <w:jc w:val="center"/>
              <w:rPr>
                <w:rFonts w:ascii="Times New Roman" w:eastAsia="Arial" w:hAnsi="Times New Roman" w:cs="Times New Roman"/>
                <w:sz w:val="20"/>
                <w:szCs w:val="24"/>
                <w:lang w:eastAsia="ru-RU"/>
              </w:rPr>
            </w:pPr>
            <w:r w:rsidRPr="006B2DCC">
              <w:rPr>
                <w:rFonts w:ascii="Times New Roman" w:eastAsia="Arial" w:hAnsi="Times New Roman" w:cs="Times New Roman"/>
                <w:sz w:val="20"/>
                <w:szCs w:val="24"/>
                <w:lang w:val="en-US" w:eastAsia="ru-RU"/>
              </w:rPr>
              <w:t>August 2021</w:t>
            </w:r>
          </w:p>
        </w:tc>
      </w:tr>
      <w:tr w:rsidR="006B2DCC" w:rsidRPr="006B2DCC" w14:paraId="6B95280C" w14:textId="77777777" w:rsidTr="004C222F">
        <w:trPr>
          <w:gridAfter w:val="1"/>
          <w:wAfter w:w="1135" w:type="dxa"/>
        </w:trPr>
        <w:tc>
          <w:tcPr>
            <w:tcW w:w="2293" w:type="dxa"/>
            <w:vMerge/>
            <w:tcBorders>
              <w:left w:val="single" w:sz="4" w:space="0" w:color="000000"/>
            </w:tcBorders>
            <w:shd w:val="clear" w:color="auto" w:fill="auto"/>
          </w:tcPr>
          <w:p w14:paraId="106B503A" w14:textId="77777777" w:rsidR="006B2DCC" w:rsidRPr="006B2DCC" w:rsidRDefault="006B2DCC" w:rsidP="006B2DCC">
            <w:pPr>
              <w:snapToGrid w:val="0"/>
              <w:spacing w:after="80"/>
              <w:rPr>
                <w:rFonts w:ascii="Times New Roman" w:hAnsi="Times New Roman" w:cs="Times New Roman"/>
                <w:sz w:val="20"/>
                <w:szCs w:val="20"/>
                <w:lang w:val="kk-KZ"/>
              </w:rPr>
            </w:pPr>
          </w:p>
        </w:tc>
        <w:tc>
          <w:tcPr>
            <w:tcW w:w="2267" w:type="dxa"/>
            <w:tcBorders>
              <w:top w:val="single" w:sz="4" w:space="0" w:color="000000"/>
              <w:left w:val="single" w:sz="4" w:space="0" w:color="000000"/>
              <w:bottom w:val="single" w:sz="4" w:space="0" w:color="000000"/>
            </w:tcBorders>
            <w:shd w:val="clear" w:color="auto" w:fill="auto"/>
          </w:tcPr>
          <w:p w14:paraId="7FF16ACD" w14:textId="77777777" w:rsidR="006B2DCC" w:rsidRPr="006B2DCC" w:rsidRDefault="006B2DCC" w:rsidP="006B2DCC">
            <w:pPr>
              <w:spacing w:after="0" w:line="240" w:lineRule="auto"/>
              <w:jc w:val="center"/>
              <w:rPr>
                <w:rFonts w:ascii="Times New Roman" w:eastAsia="Times New Roman" w:hAnsi="Times New Roman" w:cs="Times New Roman"/>
                <w:sz w:val="20"/>
                <w:szCs w:val="24"/>
                <w:lang w:val="en-US" w:eastAsia="ru-RU"/>
              </w:rPr>
            </w:pPr>
            <w:r w:rsidRPr="006B2DCC">
              <w:rPr>
                <w:rFonts w:ascii="Times New Roman" w:eastAsia="Times New Roman" w:hAnsi="Times New Roman" w:cs="Times New Roman"/>
                <w:sz w:val="20"/>
                <w:szCs w:val="24"/>
                <w:lang w:val="en-US" w:eastAsia="ru-RU"/>
              </w:rPr>
              <w:t>State school named after Lomonosov (Turgen)</w:t>
            </w:r>
          </w:p>
        </w:tc>
        <w:tc>
          <w:tcPr>
            <w:tcW w:w="1563" w:type="dxa"/>
            <w:tcBorders>
              <w:top w:val="single" w:sz="4" w:space="0" w:color="000000"/>
              <w:bottom w:val="single" w:sz="4" w:space="0" w:color="000000"/>
            </w:tcBorders>
            <w:shd w:val="clear" w:color="auto" w:fill="auto"/>
          </w:tcPr>
          <w:p w14:paraId="6B9B4157" w14:textId="77777777" w:rsidR="006B2DCC" w:rsidRPr="006B2DCC" w:rsidRDefault="006B2DCC" w:rsidP="006B2DCC">
            <w:pPr>
              <w:spacing w:after="0" w:line="240" w:lineRule="auto"/>
              <w:jc w:val="center"/>
              <w:rPr>
                <w:rFonts w:ascii="Times New Roman" w:eastAsia="Arial" w:hAnsi="Times New Roman" w:cs="Times New Roman"/>
                <w:sz w:val="20"/>
                <w:szCs w:val="20"/>
                <w:lang w:val="en-US" w:eastAsia="ru-RU"/>
              </w:rPr>
            </w:pPr>
            <w:r w:rsidRPr="006B2DCC">
              <w:rPr>
                <w:rFonts w:ascii="Times New Roman" w:eastAsia="Times New Roman" w:hAnsi="Times New Roman" w:cs="Times New Roman"/>
                <w:sz w:val="20"/>
                <w:szCs w:val="24"/>
                <w:shd w:val="clear" w:color="auto" w:fill="FFFFFF"/>
                <w:lang w:val="en-US" w:eastAsia="ru-RU"/>
              </w:rPr>
              <w:t>Teacher of English as a foreign language</w:t>
            </w:r>
          </w:p>
        </w:tc>
        <w:tc>
          <w:tcPr>
            <w:tcW w:w="2413" w:type="dxa"/>
            <w:tcBorders>
              <w:top w:val="single" w:sz="4" w:space="0" w:color="000000"/>
              <w:bottom w:val="single" w:sz="4" w:space="0" w:color="000000"/>
              <w:right w:val="single" w:sz="4" w:space="0" w:color="000000"/>
            </w:tcBorders>
            <w:shd w:val="clear" w:color="auto" w:fill="auto"/>
          </w:tcPr>
          <w:p w14:paraId="3E26A503"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r w:rsidRPr="006B2DCC">
              <w:rPr>
                <w:rFonts w:ascii="Times New Roman" w:eastAsia="Times New Roman" w:hAnsi="Times New Roman" w:cs="Times New Roman"/>
                <w:sz w:val="20"/>
                <w:szCs w:val="24"/>
                <w:shd w:val="clear" w:color="auto" w:fill="FFFFFF"/>
                <w:lang w:eastAsia="ru-RU"/>
              </w:rPr>
              <w:t xml:space="preserve">September 2017 – </w:t>
            </w:r>
            <w:r w:rsidRPr="006B2DCC">
              <w:rPr>
                <w:rFonts w:ascii="Times New Roman" w:eastAsia="Times New Roman" w:hAnsi="Times New Roman" w:cs="Times New Roman"/>
                <w:sz w:val="20"/>
                <w:szCs w:val="24"/>
                <w:shd w:val="clear" w:color="auto" w:fill="FFFFFF"/>
                <w:lang w:val="en-US" w:eastAsia="ru-RU"/>
              </w:rPr>
              <w:t>S</w:t>
            </w:r>
            <w:r w:rsidRPr="006B2DCC">
              <w:rPr>
                <w:rFonts w:ascii="Times New Roman" w:eastAsia="Times New Roman" w:hAnsi="Times New Roman" w:cs="Times New Roman"/>
                <w:sz w:val="20"/>
                <w:szCs w:val="24"/>
                <w:shd w:val="clear" w:color="auto" w:fill="FFFFFF"/>
                <w:lang w:eastAsia="ru-RU"/>
              </w:rPr>
              <w:t>eptember 2018</w:t>
            </w:r>
          </w:p>
        </w:tc>
      </w:tr>
      <w:tr w:rsidR="006B2DCC" w:rsidRPr="006B2DCC" w14:paraId="6DF6D5FE" w14:textId="77777777" w:rsidTr="004C222F">
        <w:trPr>
          <w:gridAfter w:val="1"/>
          <w:wAfter w:w="1135" w:type="dxa"/>
        </w:trPr>
        <w:tc>
          <w:tcPr>
            <w:tcW w:w="2293" w:type="dxa"/>
            <w:vMerge/>
            <w:tcBorders>
              <w:left w:val="single" w:sz="4" w:space="0" w:color="000000"/>
            </w:tcBorders>
            <w:shd w:val="clear" w:color="auto" w:fill="auto"/>
          </w:tcPr>
          <w:p w14:paraId="542E4AE5" w14:textId="77777777" w:rsidR="006B2DCC" w:rsidRPr="006B2DCC" w:rsidRDefault="006B2DCC" w:rsidP="006B2DCC">
            <w:pPr>
              <w:snapToGrid w:val="0"/>
              <w:spacing w:after="80"/>
              <w:rPr>
                <w:rFonts w:ascii="Times New Roman" w:hAnsi="Times New Roman" w:cs="Times New Roman"/>
                <w:sz w:val="20"/>
                <w:szCs w:val="20"/>
                <w:lang w:val="kk-KZ"/>
              </w:rPr>
            </w:pPr>
          </w:p>
        </w:tc>
        <w:tc>
          <w:tcPr>
            <w:tcW w:w="2267" w:type="dxa"/>
            <w:tcBorders>
              <w:top w:val="single" w:sz="4" w:space="0" w:color="000000"/>
              <w:left w:val="single" w:sz="4" w:space="0" w:color="000000"/>
              <w:bottom w:val="single" w:sz="4" w:space="0" w:color="000000"/>
            </w:tcBorders>
            <w:shd w:val="clear" w:color="auto" w:fill="auto"/>
          </w:tcPr>
          <w:p w14:paraId="0EFC1AD2" w14:textId="77777777" w:rsidR="006B2DCC" w:rsidRPr="006B2DCC" w:rsidRDefault="006B2DCC" w:rsidP="006B2DCC">
            <w:pPr>
              <w:spacing w:after="0" w:line="240" w:lineRule="auto"/>
              <w:jc w:val="center"/>
              <w:rPr>
                <w:rFonts w:ascii="Times New Roman" w:eastAsia="Times New Roman" w:hAnsi="Times New Roman" w:cs="Times New Roman"/>
                <w:sz w:val="20"/>
                <w:szCs w:val="24"/>
                <w:lang w:eastAsia="ru-RU"/>
              </w:rPr>
            </w:pPr>
            <w:r w:rsidRPr="006B2DCC">
              <w:rPr>
                <w:rFonts w:ascii="Times New Roman" w:eastAsia="Times New Roman" w:hAnsi="Times New Roman" w:cs="Times New Roman"/>
                <w:sz w:val="20"/>
                <w:szCs w:val="24"/>
                <w:lang w:eastAsia="ru-RU"/>
              </w:rPr>
              <w:t>State school №194 (Almaty)</w:t>
            </w:r>
          </w:p>
        </w:tc>
        <w:tc>
          <w:tcPr>
            <w:tcW w:w="1563" w:type="dxa"/>
            <w:tcBorders>
              <w:top w:val="single" w:sz="4" w:space="0" w:color="000000"/>
              <w:bottom w:val="single" w:sz="4" w:space="0" w:color="000000"/>
            </w:tcBorders>
            <w:shd w:val="clear" w:color="auto" w:fill="auto"/>
          </w:tcPr>
          <w:p w14:paraId="789DA5C7" w14:textId="77777777" w:rsidR="006B2DCC" w:rsidRPr="006B2DCC" w:rsidRDefault="006B2DCC" w:rsidP="006B2DCC">
            <w:pPr>
              <w:spacing w:after="0" w:line="240" w:lineRule="auto"/>
              <w:jc w:val="center"/>
              <w:rPr>
                <w:rFonts w:ascii="Times New Roman" w:eastAsia="Arial" w:hAnsi="Times New Roman" w:cs="Times New Roman"/>
                <w:sz w:val="20"/>
                <w:szCs w:val="20"/>
                <w:lang w:val="en-US" w:eastAsia="ru-RU"/>
              </w:rPr>
            </w:pPr>
            <w:r w:rsidRPr="006B2DCC">
              <w:rPr>
                <w:rFonts w:ascii="Times New Roman" w:eastAsia="Times New Roman" w:hAnsi="Times New Roman" w:cs="Times New Roman"/>
                <w:sz w:val="20"/>
                <w:szCs w:val="24"/>
                <w:shd w:val="clear" w:color="auto" w:fill="FFFFFF"/>
                <w:lang w:val="en-US" w:eastAsia="ru-RU"/>
              </w:rPr>
              <w:t>Teacher of English as a foreign language</w:t>
            </w:r>
          </w:p>
        </w:tc>
        <w:tc>
          <w:tcPr>
            <w:tcW w:w="2413" w:type="dxa"/>
            <w:tcBorders>
              <w:top w:val="single" w:sz="4" w:space="0" w:color="000000"/>
              <w:bottom w:val="single" w:sz="4" w:space="0" w:color="000000"/>
              <w:right w:val="single" w:sz="4" w:space="0" w:color="000000"/>
            </w:tcBorders>
            <w:shd w:val="clear" w:color="auto" w:fill="auto"/>
          </w:tcPr>
          <w:p w14:paraId="52EDCC09" w14:textId="77777777" w:rsidR="006B2DCC" w:rsidRPr="006B2DCC" w:rsidRDefault="006B2DCC" w:rsidP="006B2DCC">
            <w:pPr>
              <w:spacing w:after="0" w:line="240" w:lineRule="auto"/>
              <w:jc w:val="center"/>
              <w:rPr>
                <w:rFonts w:ascii="Times New Roman" w:eastAsia="Times New Roman" w:hAnsi="Times New Roman" w:cs="Times New Roman"/>
                <w:sz w:val="20"/>
                <w:szCs w:val="24"/>
                <w:shd w:val="clear" w:color="auto" w:fill="FFFFFF"/>
                <w:lang w:eastAsia="ru-RU"/>
              </w:rPr>
            </w:pPr>
            <w:r w:rsidRPr="006B2DCC">
              <w:rPr>
                <w:rFonts w:ascii="Times New Roman" w:eastAsia="Times New Roman" w:hAnsi="Times New Roman" w:cs="Times New Roman"/>
                <w:sz w:val="20"/>
                <w:szCs w:val="24"/>
                <w:shd w:val="clear" w:color="auto" w:fill="FFFFFF"/>
                <w:lang w:eastAsia="ru-RU"/>
              </w:rPr>
              <w:t>September 2016 –</w:t>
            </w:r>
          </w:p>
          <w:p w14:paraId="07B96225"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r w:rsidRPr="006B2DCC">
              <w:rPr>
                <w:rFonts w:ascii="Times New Roman" w:eastAsia="Times New Roman" w:hAnsi="Times New Roman" w:cs="Times New Roman"/>
                <w:sz w:val="20"/>
                <w:szCs w:val="24"/>
                <w:shd w:val="clear" w:color="auto" w:fill="FFFFFF"/>
                <w:lang w:eastAsia="ru-RU"/>
              </w:rPr>
              <w:t>August 2017</w:t>
            </w:r>
          </w:p>
        </w:tc>
      </w:tr>
      <w:tr w:rsidR="006B2DCC" w:rsidRPr="006B2DCC" w14:paraId="35BBB88A" w14:textId="77777777" w:rsidTr="004C222F">
        <w:trPr>
          <w:gridAfter w:val="1"/>
          <w:wAfter w:w="1135" w:type="dxa"/>
        </w:trPr>
        <w:tc>
          <w:tcPr>
            <w:tcW w:w="2293" w:type="dxa"/>
            <w:vMerge/>
            <w:tcBorders>
              <w:left w:val="single" w:sz="4" w:space="0" w:color="000000"/>
              <w:bottom w:val="single" w:sz="4" w:space="0" w:color="000000"/>
            </w:tcBorders>
            <w:shd w:val="clear" w:color="auto" w:fill="auto"/>
          </w:tcPr>
          <w:p w14:paraId="317C6616" w14:textId="77777777" w:rsidR="006B2DCC" w:rsidRPr="006B2DCC" w:rsidRDefault="006B2DCC" w:rsidP="006B2DCC">
            <w:pPr>
              <w:snapToGrid w:val="0"/>
              <w:spacing w:after="80"/>
              <w:rPr>
                <w:rFonts w:ascii="Times New Roman" w:hAnsi="Times New Roman" w:cs="Times New Roman"/>
                <w:sz w:val="20"/>
                <w:szCs w:val="20"/>
                <w:lang w:val="kk-KZ"/>
              </w:rPr>
            </w:pPr>
          </w:p>
        </w:tc>
        <w:tc>
          <w:tcPr>
            <w:tcW w:w="2267" w:type="dxa"/>
            <w:tcBorders>
              <w:top w:val="single" w:sz="4" w:space="0" w:color="000000"/>
              <w:left w:val="single" w:sz="4" w:space="0" w:color="000000"/>
              <w:bottom w:val="single" w:sz="4" w:space="0" w:color="000000"/>
            </w:tcBorders>
            <w:shd w:val="clear" w:color="auto" w:fill="auto"/>
          </w:tcPr>
          <w:p w14:paraId="0C653ABA" w14:textId="77777777" w:rsidR="006B2DCC" w:rsidRPr="006B2DCC" w:rsidRDefault="006B2DCC" w:rsidP="006B2DCC">
            <w:pPr>
              <w:spacing w:after="0" w:line="240" w:lineRule="auto"/>
              <w:jc w:val="center"/>
              <w:rPr>
                <w:rFonts w:ascii="Times New Roman" w:eastAsia="Times New Roman" w:hAnsi="Times New Roman" w:cs="Times New Roman"/>
                <w:sz w:val="20"/>
                <w:szCs w:val="24"/>
                <w:lang w:eastAsia="ru-RU"/>
              </w:rPr>
            </w:pPr>
            <w:r w:rsidRPr="006B2DCC">
              <w:rPr>
                <w:rFonts w:ascii="Times New Roman" w:eastAsia="Times New Roman" w:hAnsi="Times New Roman" w:cs="Times New Roman"/>
                <w:sz w:val="20"/>
                <w:szCs w:val="24"/>
                <w:lang w:eastAsia="ru-RU"/>
              </w:rPr>
              <w:t>Ut-Com LLP (Taldykorgan)</w:t>
            </w:r>
          </w:p>
        </w:tc>
        <w:tc>
          <w:tcPr>
            <w:tcW w:w="1563" w:type="dxa"/>
            <w:tcBorders>
              <w:top w:val="single" w:sz="4" w:space="0" w:color="000000"/>
              <w:bottom w:val="single" w:sz="4" w:space="0" w:color="000000"/>
            </w:tcBorders>
            <w:shd w:val="clear" w:color="auto" w:fill="auto"/>
          </w:tcPr>
          <w:p w14:paraId="228AB828" w14:textId="77777777" w:rsidR="006B2DCC" w:rsidRPr="006B2DCC" w:rsidRDefault="006B2DCC" w:rsidP="006B2DCC">
            <w:pPr>
              <w:spacing w:after="0" w:line="240" w:lineRule="auto"/>
              <w:jc w:val="center"/>
              <w:rPr>
                <w:rFonts w:ascii="Times New Roman" w:eastAsia="Arial" w:hAnsi="Times New Roman" w:cs="Times New Roman"/>
                <w:sz w:val="20"/>
                <w:szCs w:val="20"/>
                <w:lang w:val="en-US" w:eastAsia="ru-RU"/>
              </w:rPr>
            </w:pPr>
            <w:r w:rsidRPr="006B2DCC">
              <w:rPr>
                <w:rFonts w:ascii="Times New Roman" w:eastAsia="Times New Roman" w:hAnsi="Times New Roman" w:cs="Times New Roman"/>
                <w:sz w:val="20"/>
                <w:szCs w:val="24"/>
                <w:lang w:val="en-US" w:eastAsia="ru-RU"/>
              </w:rPr>
              <w:t>Interpreter of English language</w:t>
            </w:r>
          </w:p>
        </w:tc>
        <w:tc>
          <w:tcPr>
            <w:tcW w:w="2413" w:type="dxa"/>
            <w:tcBorders>
              <w:top w:val="single" w:sz="4" w:space="0" w:color="000000"/>
              <w:bottom w:val="single" w:sz="4" w:space="0" w:color="000000"/>
              <w:right w:val="single" w:sz="4" w:space="0" w:color="000000"/>
            </w:tcBorders>
            <w:shd w:val="clear" w:color="auto" w:fill="auto"/>
          </w:tcPr>
          <w:p w14:paraId="3EC78E0E" w14:textId="77777777" w:rsidR="006B2DCC" w:rsidRPr="006B2DCC" w:rsidRDefault="006B2DCC" w:rsidP="006B2DCC">
            <w:pPr>
              <w:spacing w:after="0" w:line="240" w:lineRule="auto"/>
              <w:jc w:val="center"/>
              <w:rPr>
                <w:rFonts w:ascii="Times New Roman" w:eastAsia="Times New Roman" w:hAnsi="Times New Roman" w:cs="Times New Roman"/>
                <w:sz w:val="20"/>
                <w:szCs w:val="24"/>
                <w:lang w:eastAsia="ru-RU"/>
              </w:rPr>
            </w:pPr>
            <w:r w:rsidRPr="006B2DCC">
              <w:rPr>
                <w:rFonts w:ascii="Times New Roman" w:eastAsia="Times New Roman" w:hAnsi="Times New Roman" w:cs="Times New Roman"/>
                <w:sz w:val="20"/>
                <w:szCs w:val="24"/>
                <w:lang w:eastAsia="ru-RU"/>
              </w:rPr>
              <w:t>July 2015 –</w:t>
            </w:r>
          </w:p>
          <w:p w14:paraId="08A1796B" w14:textId="77777777" w:rsidR="006B2DCC" w:rsidRPr="006B2DCC" w:rsidRDefault="006B2DCC" w:rsidP="006B2DCC">
            <w:pPr>
              <w:spacing w:after="0" w:line="240" w:lineRule="auto"/>
              <w:jc w:val="center"/>
              <w:rPr>
                <w:rFonts w:ascii="Times New Roman" w:eastAsia="Arial" w:hAnsi="Times New Roman" w:cs="Times New Roman"/>
                <w:sz w:val="20"/>
                <w:szCs w:val="20"/>
                <w:lang w:eastAsia="ru-RU"/>
              </w:rPr>
            </w:pPr>
            <w:r w:rsidRPr="006B2DCC">
              <w:rPr>
                <w:rFonts w:ascii="Times New Roman" w:eastAsia="Times New Roman" w:hAnsi="Times New Roman" w:cs="Times New Roman"/>
                <w:sz w:val="20"/>
                <w:szCs w:val="24"/>
                <w:lang w:eastAsia="ru-RU"/>
              </w:rPr>
              <w:t>January 2016</w:t>
            </w:r>
          </w:p>
        </w:tc>
      </w:tr>
      <w:tr w:rsidR="006B2DCC" w:rsidRPr="006B2DCC" w14:paraId="5EFDB8E5" w14:textId="77777777" w:rsidTr="004C222F">
        <w:trPr>
          <w:gridAfter w:val="1"/>
          <w:wAfter w:w="1135" w:type="dxa"/>
          <w:trHeight w:val="2471"/>
        </w:trPr>
        <w:tc>
          <w:tcPr>
            <w:tcW w:w="2293" w:type="dxa"/>
            <w:tcBorders>
              <w:top w:val="single" w:sz="4" w:space="0" w:color="000000"/>
              <w:left w:val="single" w:sz="4" w:space="0" w:color="000000"/>
              <w:bottom w:val="single" w:sz="4" w:space="0" w:color="000000"/>
            </w:tcBorders>
            <w:shd w:val="clear" w:color="auto" w:fill="auto"/>
          </w:tcPr>
          <w:p w14:paraId="7DA36896" w14:textId="77777777" w:rsidR="006B2DCC" w:rsidRPr="006B2DCC" w:rsidRDefault="006B2DCC" w:rsidP="006B2DCC">
            <w:pPr>
              <w:spacing w:after="0" w:line="240" w:lineRule="auto"/>
              <w:rPr>
                <w:rFonts w:ascii="Times New Roman" w:eastAsia="Times New Roman" w:hAnsi="Times New Roman" w:cs="Times New Roman"/>
                <w:sz w:val="20"/>
                <w:szCs w:val="24"/>
                <w:lang w:val="en-US" w:eastAsia="ru-RU"/>
              </w:rPr>
            </w:pPr>
            <w:r w:rsidRPr="006B2DCC">
              <w:rPr>
                <w:rFonts w:ascii="Times New Roman" w:eastAsia="Times New Roman" w:hAnsi="Times New Roman" w:cs="Times New Roman"/>
                <w:sz w:val="20"/>
                <w:szCs w:val="24"/>
                <w:lang w:val="en-US" w:eastAsia="ru-RU"/>
              </w:rPr>
              <w:t>Important</w:t>
            </w:r>
            <w:r w:rsidRPr="006B2DCC">
              <w:rPr>
                <w:rFonts w:ascii="Times New Roman" w:eastAsia="Times New Roman" w:hAnsi="Times New Roman" w:cs="Times New Roman"/>
                <w:sz w:val="20"/>
                <w:szCs w:val="24"/>
                <w:lang w:val="kk-KZ" w:eastAsia="ru-RU"/>
              </w:rPr>
              <w:t xml:space="preserve"> </w:t>
            </w:r>
            <w:r w:rsidRPr="006B2DCC">
              <w:rPr>
                <w:rFonts w:ascii="Times New Roman" w:eastAsia="Times New Roman" w:hAnsi="Times New Roman" w:cs="Times New Roman"/>
                <w:sz w:val="20"/>
                <w:szCs w:val="24"/>
                <w:lang w:val="en-US" w:eastAsia="ru-RU"/>
              </w:rPr>
              <w:t>publications</w:t>
            </w:r>
          </w:p>
          <w:p w14:paraId="00F03643" w14:textId="77777777" w:rsidR="006B2DCC" w:rsidRPr="006B2DCC" w:rsidRDefault="006B2DCC" w:rsidP="006B2DCC">
            <w:pPr>
              <w:spacing w:after="0" w:line="240" w:lineRule="auto"/>
              <w:rPr>
                <w:rFonts w:ascii="Times New Roman" w:eastAsia="Times New Roman" w:hAnsi="Times New Roman" w:cs="Times New Roman"/>
                <w:sz w:val="20"/>
                <w:szCs w:val="24"/>
                <w:lang w:val="en-US" w:eastAsia="ru-RU"/>
              </w:rPr>
            </w:pPr>
            <w:r w:rsidRPr="006B2DCC">
              <w:rPr>
                <w:rFonts w:ascii="Times New Roman" w:eastAsia="Times New Roman" w:hAnsi="Times New Roman" w:cs="Times New Roman"/>
                <w:sz w:val="20"/>
                <w:szCs w:val="24"/>
                <w:lang w:val="en" w:eastAsia="ru-RU"/>
              </w:rPr>
              <w:t>for the past 5 years</w:t>
            </w:r>
          </w:p>
        </w:tc>
        <w:tc>
          <w:tcPr>
            <w:tcW w:w="6243"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Style w:val="PlainTable2"/>
              <w:tblW w:w="5838" w:type="dxa"/>
              <w:tblLayout w:type="fixed"/>
              <w:tblLook w:val="04A0" w:firstRow="1" w:lastRow="0" w:firstColumn="1" w:lastColumn="0" w:noHBand="0" w:noVBand="1"/>
            </w:tblPr>
            <w:tblGrid>
              <w:gridCol w:w="2011"/>
              <w:gridCol w:w="1417"/>
              <w:gridCol w:w="2410"/>
            </w:tblGrid>
            <w:tr w:rsidR="006B2DCC" w:rsidRPr="006B2DCC" w14:paraId="636F3F0E" w14:textId="77777777" w:rsidTr="004C2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1A5E4DE2" w14:textId="77777777" w:rsidR="006B2DCC" w:rsidRPr="006B2DCC" w:rsidRDefault="006B2DCC" w:rsidP="006B2DCC">
                  <w:pPr>
                    <w:jc w:val="center"/>
                    <w:rPr>
                      <w:rFonts w:ascii="Times New Roman" w:eastAsia="Times New Roman" w:hAnsi="Times New Roman" w:cs="Times New Roman"/>
                      <w:b w:val="0"/>
                      <w:bCs w:val="0"/>
                      <w:sz w:val="24"/>
                      <w:szCs w:val="24"/>
                      <w:lang w:val="en-US" w:eastAsia="ru-RU"/>
                    </w:rPr>
                  </w:pPr>
                  <w:r w:rsidRPr="006B2DCC">
                    <w:rPr>
                      <w:rFonts w:ascii="Times New Roman" w:eastAsia="Times New Roman" w:hAnsi="Times New Roman" w:cs="Times New Roman"/>
                      <w:b w:val="0"/>
                      <w:bCs w:val="0"/>
                      <w:sz w:val="20"/>
                      <w:szCs w:val="24"/>
                      <w:lang w:val="en-US" w:eastAsia="ru-RU"/>
                    </w:rPr>
                    <w:t>Features of work on the formation of discursive competence at the initial stage of education (on the study of the textbook "Road to Russia")</w:t>
                  </w:r>
                </w:p>
              </w:tc>
              <w:tc>
                <w:tcPr>
                  <w:tcW w:w="1417" w:type="dxa"/>
                </w:tcPr>
                <w:p w14:paraId="2EDE8AA8"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16"/>
                      <w:szCs w:val="20"/>
                      <w:shd w:val="clear" w:color="auto" w:fill="FFFFFF"/>
                      <w:lang w:val="de-DE" w:bidi="en-US"/>
                    </w:rPr>
                  </w:pPr>
                  <w:r w:rsidRPr="006B2DCC">
                    <w:rPr>
                      <w:rFonts w:ascii="Times New Roman" w:eastAsia="Times New Roman" w:hAnsi="Times New Roman" w:cs="Times New Roman"/>
                      <w:b w:val="0"/>
                      <w:bCs w:val="0"/>
                      <w:sz w:val="20"/>
                      <w:szCs w:val="24"/>
                      <w:lang w:val="en-US" w:eastAsia="ru-RU" w:bidi="en-US"/>
                    </w:rPr>
                    <w:t>Collection of scientific articles</w:t>
                  </w:r>
                  <w:r w:rsidRPr="006B2DCC">
                    <w:rPr>
                      <w:rFonts w:ascii="Calibri" w:eastAsia="Times New Roman" w:hAnsi="Calibri" w:cs="Times New Roman"/>
                      <w:b w:val="0"/>
                      <w:bCs w:val="0"/>
                      <w:sz w:val="16"/>
                      <w:szCs w:val="20"/>
                      <w:shd w:val="clear" w:color="auto" w:fill="FFFFFF"/>
                      <w:lang w:val="de-DE" w:bidi="en-US"/>
                    </w:rPr>
                    <w:t xml:space="preserve"> </w:t>
                  </w:r>
                </w:p>
                <w:p w14:paraId="2A7A0CD0"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4"/>
                      <w:lang w:val="en-US" w:eastAsia="ru-RU" w:bidi="en-US"/>
                    </w:rPr>
                  </w:pPr>
                  <w:r w:rsidRPr="006B2DCC">
                    <w:rPr>
                      <w:rFonts w:ascii="Calibri" w:eastAsia="Times New Roman" w:hAnsi="Calibri" w:cs="Times New Roman"/>
                      <w:b w:val="0"/>
                      <w:bCs w:val="0"/>
                      <w:sz w:val="20"/>
                      <w:szCs w:val="20"/>
                      <w:shd w:val="clear" w:color="auto" w:fill="FFFFFF"/>
                      <w:lang w:val="de-DE" w:bidi="en-US"/>
                    </w:rPr>
                    <w:t>«</w:t>
                  </w:r>
                  <w:r w:rsidRPr="006B2DCC">
                    <w:rPr>
                      <w:rFonts w:ascii="Times New Roman" w:eastAsia="Times New Roman" w:hAnsi="Times New Roman" w:cs="Times New Roman"/>
                      <w:b w:val="0"/>
                      <w:bCs w:val="0"/>
                      <w:sz w:val="20"/>
                      <w:szCs w:val="24"/>
                      <w:lang w:val="en-US" w:eastAsia="ru-RU" w:bidi="en-US"/>
                    </w:rPr>
                    <w:t xml:space="preserve">The text and methods of </w:t>
                  </w:r>
                </w:p>
                <w:p w14:paraId="274A451E"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4"/>
                      <w:lang w:val="en-US" w:eastAsia="ru-RU" w:bidi="en-US"/>
                    </w:rPr>
                  </w:pPr>
                  <w:r w:rsidRPr="006B2DCC">
                    <w:rPr>
                      <w:rFonts w:ascii="Times New Roman" w:eastAsia="Times New Roman" w:hAnsi="Times New Roman" w:cs="Times New Roman"/>
                      <w:b w:val="0"/>
                      <w:bCs w:val="0"/>
                      <w:sz w:val="20"/>
                      <w:szCs w:val="24"/>
                      <w:lang w:val="en-US" w:eastAsia="ru-RU" w:bidi="en-US"/>
                    </w:rPr>
                    <w:t xml:space="preserve">its study in </w:t>
                  </w:r>
                </w:p>
                <w:p w14:paraId="674A5EE9"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highlight w:val="yellow"/>
                      <w:shd w:val="clear" w:color="auto" w:fill="FFFFFF"/>
                      <w:lang w:val="de-DE" w:bidi="en-US"/>
                    </w:rPr>
                  </w:pPr>
                  <w:r w:rsidRPr="006B2DCC">
                    <w:rPr>
                      <w:rFonts w:ascii="Times New Roman" w:eastAsia="Times New Roman" w:hAnsi="Times New Roman" w:cs="Times New Roman"/>
                      <w:b w:val="0"/>
                      <w:bCs w:val="0"/>
                      <w:sz w:val="20"/>
                      <w:szCs w:val="24"/>
                      <w:lang w:val="en-US" w:eastAsia="ru-RU" w:bidi="en-US"/>
                    </w:rPr>
                    <w:t>the modern school</w:t>
                  </w:r>
                  <w:r w:rsidRPr="006B2DCC">
                    <w:rPr>
                      <w:rFonts w:ascii="Calibri" w:eastAsia="Times New Roman" w:hAnsi="Calibri" w:cs="Times New Roman"/>
                      <w:b w:val="0"/>
                      <w:bCs w:val="0"/>
                      <w:sz w:val="20"/>
                      <w:szCs w:val="20"/>
                      <w:shd w:val="clear" w:color="auto" w:fill="FFFFFF"/>
                      <w:lang w:val="de-DE" w:bidi="en-US"/>
                    </w:rPr>
                    <w:t>».</w:t>
                  </w:r>
                </w:p>
              </w:tc>
              <w:tc>
                <w:tcPr>
                  <w:tcW w:w="2410" w:type="dxa"/>
                </w:tcPr>
                <w:p w14:paraId="2B27EC05"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4"/>
                      <w:lang w:val="de-DE" w:eastAsia="ru-RU" w:bidi="en-US"/>
                    </w:rPr>
                  </w:pPr>
                  <w:r w:rsidRPr="006B2DCC">
                    <w:rPr>
                      <w:rFonts w:ascii="Times New Roman" w:eastAsia="Times New Roman" w:hAnsi="Times New Roman" w:cs="Times New Roman"/>
                      <w:b w:val="0"/>
                      <w:bCs w:val="0"/>
                      <w:sz w:val="20"/>
                      <w:szCs w:val="20"/>
                      <w:shd w:val="clear" w:color="auto" w:fill="FFFFFF"/>
                      <w:lang w:val="de-DE" w:bidi="en-US"/>
                    </w:rPr>
                    <w:t xml:space="preserve">Edition 6. Nur-Sultan: </w:t>
                  </w:r>
                  <w:r w:rsidRPr="006B2DCC">
                    <w:rPr>
                      <w:rFonts w:ascii="Times New Roman" w:eastAsia="Times New Roman" w:hAnsi="Times New Roman" w:cs="Times New Roman"/>
                      <w:b w:val="0"/>
                      <w:bCs w:val="0"/>
                      <w:sz w:val="20"/>
                      <w:szCs w:val="24"/>
                      <w:lang w:val="de-DE" w:eastAsia="ru-RU" w:bidi="en-US"/>
                    </w:rPr>
                    <w:t xml:space="preserve">Kazakhstan branch of Moscow State University named after </w:t>
                  </w:r>
                </w:p>
                <w:p w14:paraId="35965608" w14:textId="77777777" w:rsidR="006B2DCC" w:rsidRPr="006B2DCC" w:rsidRDefault="006B2DCC" w:rsidP="006B2DCC">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shd w:val="clear" w:color="auto" w:fill="FFFFFF"/>
                      <w:lang w:val="en-US" w:bidi="en-US"/>
                    </w:rPr>
                  </w:pPr>
                  <w:r w:rsidRPr="006B2DCC">
                    <w:rPr>
                      <w:rFonts w:ascii="Times New Roman" w:eastAsia="Times New Roman" w:hAnsi="Times New Roman" w:cs="Times New Roman"/>
                      <w:b w:val="0"/>
                      <w:bCs w:val="0"/>
                      <w:sz w:val="20"/>
                      <w:szCs w:val="24"/>
                      <w:lang w:val="de-DE" w:eastAsia="ru-RU" w:bidi="en-US"/>
                    </w:rPr>
                    <w:t>M.V. Lomonosov, Representative office of Rossotrudnichestvo in the Republic of Kazakhstan</w:t>
                  </w:r>
                  <w:r w:rsidRPr="006B2DCC">
                    <w:rPr>
                      <w:rFonts w:ascii="Times New Roman" w:eastAsia="Times New Roman" w:hAnsi="Times New Roman" w:cs="Times New Roman"/>
                      <w:b w:val="0"/>
                      <w:bCs w:val="0"/>
                      <w:sz w:val="20"/>
                      <w:szCs w:val="20"/>
                      <w:shd w:val="clear" w:color="auto" w:fill="FFFFFF"/>
                      <w:lang w:val="en-US" w:bidi="en-US"/>
                    </w:rPr>
                    <w:t>, 2019. ISBN 978-601-7804-77-0</w:t>
                  </w:r>
                </w:p>
              </w:tc>
            </w:tr>
          </w:tbl>
          <w:p w14:paraId="3DD2E73C" w14:textId="77777777" w:rsidR="006B2DCC" w:rsidRPr="006B2DCC" w:rsidRDefault="006B2DCC" w:rsidP="006B2DCC">
            <w:pPr>
              <w:spacing w:after="80"/>
              <w:rPr>
                <w:rFonts w:ascii="Times New Roman" w:hAnsi="Times New Roman" w:cs="Times New Roman"/>
                <w:i/>
                <w:sz w:val="20"/>
                <w:szCs w:val="20"/>
                <w:lang w:val="en-US"/>
              </w:rPr>
            </w:pPr>
          </w:p>
        </w:tc>
      </w:tr>
    </w:tbl>
    <w:p w14:paraId="46AB09B3" w14:textId="77777777" w:rsidR="006B2DCC" w:rsidRPr="006B2DCC" w:rsidRDefault="006B2DCC" w:rsidP="006B2DCC">
      <w:pPr>
        <w:spacing w:after="0"/>
        <w:rPr>
          <w:rFonts w:ascii="Times New Roman" w:hAnsi="Times New Roman" w:cs="Times New Roman"/>
          <w:sz w:val="20"/>
          <w:szCs w:val="20"/>
        </w:rPr>
      </w:pPr>
    </w:p>
    <w:p w14:paraId="6F08E3D6" w14:textId="71D04255" w:rsidR="00841F54" w:rsidRDefault="00841F54" w:rsidP="00776C73">
      <w:pPr>
        <w:spacing w:after="0"/>
        <w:rPr>
          <w:lang w:val="en-US"/>
        </w:rPr>
      </w:pPr>
    </w:p>
    <w:p w14:paraId="62595B36" w14:textId="77777777" w:rsidR="005C7215" w:rsidRPr="004C1041" w:rsidRDefault="005C7215" w:rsidP="005C7215">
      <w:pPr>
        <w:spacing w:after="0"/>
        <w:rPr>
          <w:rFonts w:ascii="Times New Roman" w:hAnsi="Times New Roman" w:cs="Times New Roman"/>
          <w:b/>
          <w:lang w:val="en-US"/>
        </w:rPr>
      </w:pPr>
    </w:p>
    <w:tbl>
      <w:tblPr>
        <w:tblW w:w="0" w:type="auto"/>
        <w:tblInd w:w="108" w:type="dxa"/>
        <w:tblLayout w:type="fixed"/>
        <w:tblLook w:val="0000" w:firstRow="0" w:lastRow="0" w:firstColumn="0" w:lastColumn="0" w:noHBand="0" w:noVBand="0"/>
      </w:tblPr>
      <w:tblGrid>
        <w:gridCol w:w="2297"/>
        <w:gridCol w:w="2977"/>
        <w:gridCol w:w="1843"/>
        <w:gridCol w:w="2015"/>
      </w:tblGrid>
      <w:tr w:rsidR="005C7215" w:rsidRPr="00A01623" w14:paraId="440EA0F3" w14:textId="77777777" w:rsidTr="001446A6">
        <w:trPr>
          <w:trHeight w:val="382"/>
        </w:trPr>
        <w:tc>
          <w:tcPr>
            <w:tcW w:w="2297" w:type="dxa"/>
            <w:tcBorders>
              <w:top w:val="single" w:sz="4" w:space="0" w:color="000000"/>
              <w:left w:val="single" w:sz="4" w:space="0" w:color="000000"/>
              <w:bottom w:val="single" w:sz="4" w:space="0" w:color="000000"/>
            </w:tcBorders>
            <w:shd w:val="clear" w:color="auto" w:fill="auto"/>
          </w:tcPr>
          <w:p w14:paraId="190D12D1" w14:textId="77777777" w:rsidR="005C7215" w:rsidRPr="00A01623" w:rsidRDefault="005C7215" w:rsidP="001446A6">
            <w:pPr>
              <w:snapToGrid w:val="0"/>
              <w:spacing w:after="80"/>
              <w:rPr>
                <w:rFonts w:ascii="Times New Roman" w:hAnsi="Times New Roman" w:cs="Times New Roman"/>
                <w:sz w:val="24"/>
                <w:szCs w:val="24"/>
                <w:lang w:val="kk-KZ"/>
              </w:rPr>
            </w:pPr>
            <w:r w:rsidRPr="008B5EE9">
              <w:rPr>
                <w:rFonts w:ascii="Times New Roman" w:hAnsi="Times New Roman" w:cs="Times New Roman"/>
                <w:sz w:val="24"/>
                <w:szCs w:val="24"/>
                <w:lang w:val="kk-KZ"/>
              </w:rPr>
              <w:t>Full name</w:t>
            </w:r>
          </w:p>
        </w:tc>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14:paraId="25979A7E" w14:textId="77777777" w:rsidR="005C7215" w:rsidRPr="00A01623" w:rsidRDefault="005C7215" w:rsidP="001446A6">
            <w:pPr>
              <w:snapToGrid w:val="0"/>
              <w:spacing w:after="80"/>
              <w:rPr>
                <w:rFonts w:ascii="Times New Roman" w:hAnsi="Times New Roman" w:cs="Times New Roman"/>
                <w:i/>
                <w:sz w:val="24"/>
                <w:szCs w:val="24"/>
                <w:shd w:val="clear" w:color="auto" w:fill="FFFF00"/>
                <w:lang w:val="en-US"/>
              </w:rPr>
            </w:pPr>
            <w:r w:rsidRPr="005B30B2">
              <w:rPr>
                <w:rFonts w:ascii="Times New Roman" w:hAnsi="Times New Roman" w:cs="Times New Roman"/>
                <w:i/>
                <w:sz w:val="24"/>
                <w:szCs w:val="24"/>
                <w:lang w:val="en-US"/>
              </w:rPr>
              <w:t>Shevtsova Vladlena Stepanovna</w:t>
            </w:r>
          </w:p>
        </w:tc>
      </w:tr>
      <w:tr w:rsidR="005C7215" w:rsidRPr="00A01623" w14:paraId="691F5566" w14:textId="77777777" w:rsidTr="001446A6">
        <w:tc>
          <w:tcPr>
            <w:tcW w:w="2297" w:type="dxa"/>
            <w:tcBorders>
              <w:top w:val="single" w:sz="4" w:space="0" w:color="000000"/>
              <w:left w:val="single" w:sz="4" w:space="0" w:color="000000"/>
              <w:bottom w:val="single" w:sz="4" w:space="0" w:color="000000"/>
            </w:tcBorders>
            <w:shd w:val="clear" w:color="auto" w:fill="auto"/>
          </w:tcPr>
          <w:p w14:paraId="00416791" w14:textId="77777777" w:rsidR="005C7215" w:rsidRPr="00A01623" w:rsidRDefault="005C7215" w:rsidP="001446A6">
            <w:pPr>
              <w:snapToGrid w:val="0"/>
              <w:spacing w:after="80"/>
              <w:rPr>
                <w:rFonts w:ascii="Times New Roman" w:hAnsi="Times New Roman" w:cs="Times New Roman"/>
                <w:sz w:val="24"/>
                <w:szCs w:val="24"/>
                <w:lang w:val="kk-KZ"/>
              </w:rPr>
            </w:pPr>
            <w:r w:rsidRPr="00D43846">
              <w:rPr>
                <w:rFonts w:ascii="Times New Roman" w:hAnsi="Times New Roman" w:cs="Times New Roman"/>
                <w:sz w:val="24"/>
                <w:szCs w:val="24"/>
                <w:lang w:val="kk-KZ"/>
              </w:rPr>
              <w:t>Position</w:t>
            </w:r>
          </w:p>
        </w:tc>
        <w:tc>
          <w:tcPr>
            <w:tcW w:w="6835" w:type="dxa"/>
            <w:gridSpan w:val="3"/>
            <w:tcBorders>
              <w:top w:val="single" w:sz="4" w:space="0" w:color="000000"/>
              <w:left w:val="single" w:sz="4" w:space="0" w:color="000000"/>
              <w:bottom w:val="single" w:sz="4" w:space="0" w:color="auto"/>
              <w:right w:val="single" w:sz="4" w:space="0" w:color="000000"/>
            </w:tcBorders>
            <w:shd w:val="clear" w:color="auto" w:fill="auto"/>
          </w:tcPr>
          <w:p w14:paraId="682EDE9F" w14:textId="77777777" w:rsidR="005C7215" w:rsidRPr="00A01623" w:rsidRDefault="005C7215" w:rsidP="001446A6">
            <w:pPr>
              <w:snapToGrid w:val="0"/>
              <w:rPr>
                <w:rFonts w:ascii="Times New Roman" w:hAnsi="Times New Roman" w:cs="Times New Roman"/>
                <w:i/>
                <w:sz w:val="24"/>
                <w:szCs w:val="24"/>
              </w:rPr>
            </w:pPr>
            <w:r>
              <w:rPr>
                <w:rFonts w:ascii="Times New Roman" w:hAnsi="Times New Roman" w:cs="Times New Roman"/>
                <w:i/>
                <w:sz w:val="24"/>
                <w:szCs w:val="24"/>
                <w:lang w:val="en-US"/>
              </w:rPr>
              <w:t>Assoc</w:t>
            </w:r>
            <w:r w:rsidRPr="00D43846">
              <w:rPr>
                <w:rFonts w:ascii="Times New Roman" w:hAnsi="Times New Roman" w:cs="Times New Roman"/>
                <w:i/>
                <w:sz w:val="24"/>
                <w:szCs w:val="24"/>
                <w:lang w:val="kk-KZ"/>
              </w:rPr>
              <w:t>. Professor</w:t>
            </w:r>
          </w:p>
        </w:tc>
      </w:tr>
      <w:tr w:rsidR="005C7215" w:rsidRPr="00A01623" w14:paraId="731D43A5" w14:textId="77777777" w:rsidTr="001446A6">
        <w:trPr>
          <w:trHeight w:val="1793"/>
        </w:trPr>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721C17E6" w14:textId="77777777" w:rsidR="005C7215" w:rsidRPr="00A01623" w:rsidRDefault="005C7215" w:rsidP="001446A6">
            <w:pPr>
              <w:snapToGrid w:val="0"/>
              <w:spacing w:after="80" w:line="240" w:lineRule="auto"/>
              <w:rPr>
                <w:rFonts w:ascii="Times New Roman" w:hAnsi="Times New Roman" w:cs="Times New Roman"/>
                <w:sz w:val="24"/>
                <w:szCs w:val="24"/>
                <w:lang w:val="kk-KZ"/>
              </w:rPr>
            </w:pPr>
            <w:r w:rsidRPr="00D43846">
              <w:rPr>
                <w:rFonts w:ascii="Times New Roman" w:hAnsi="Times New Roman" w:cs="Times New Roman"/>
                <w:sz w:val="24"/>
                <w:szCs w:val="24"/>
                <w:lang w:val="kk-KZ"/>
              </w:rPr>
              <w:lastRenderedPageBreak/>
              <w:t>Academic career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CDB755" w14:textId="77777777" w:rsidR="005C7215" w:rsidRPr="00A01623" w:rsidRDefault="005C7215" w:rsidP="001446A6">
            <w:pPr>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Chemical technology of explosives and pyrotechnics, Diploma</w:t>
            </w:r>
          </w:p>
          <w:p w14:paraId="00FF1D90" w14:textId="77777777" w:rsidR="005C7215" w:rsidRPr="00A01623" w:rsidRDefault="005C7215" w:rsidP="001446A6">
            <w:pPr>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en-US"/>
              </w:rPr>
              <w:t xml:space="preserve">Candidate of </w:t>
            </w:r>
            <w:r>
              <w:rPr>
                <w:rFonts w:ascii="Times New Roman" w:hAnsi="Times New Roman" w:cs="Times New Roman"/>
                <w:i/>
                <w:sz w:val="24"/>
                <w:szCs w:val="24"/>
                <w:lang w:val="en-US"/>
              </w:rPr>
              <w:t>Technical</w:t>
            </w:r>
            <w:r w:rsidRPr="00D43846">
              <w:rPr>
                <w:rFonts w:ascii="Times New Roman" w:hAnsi="Times New Roman" w:cs="Times New Roman"/>
                <w:i/>
                <w:sz w:val="24"/>
                <w:szCs w:val="24"/>
                <w:lang w:val="en-US"/>
              </w:rPr>
              <w:t xml:space="preserve"> Sciences </w:t>
            </w:r>
            <w:r w:rsidRPr="00A01623">
              <w:rPr>
                <w:rFonts w:ascii="Times New Roman" w:hAnsi="Times New Roman" w:cs="Times New Roman"/>
                <w:i/>
                <w:sz w:val="24"/>
                <w:szCs w:val="24"/>
                <w:lang w:val="en-US"/>
              </w:rPr>
              <w:t>(</w:t>
            </w:r>
            <w:r>
              <w:rPr>
                <w:rFonts w:ascii="Times New Roman" w:hAnsi="Times New Roman" w:cs="Times New Roman"/>
                <w:i/>
                <w:sz w:val="24"/>
                <w:szCs w:val="24"/>
                <w:lang w:val="en-US"/>
              </w:rPr>
              <w:t>25.06.21</w:t>
            </w:r>
            <w:r w:rsidRPr="00A01623">
              <w:rPr>
                <w:rFonts w:ascii="Times New Roman" w:hAnsi="Times New Roman" w:cs="Times New Roman"/>
                <w:i/>
                <w:sz w:val="24"/>
                <w:szCs w:val="24"/>
                <w:lang w:val="en-US"/>
              </w:rPr>
              <w:t>-</w:t>
            </w:r>
            <w:r>
              <w:rPr>
                <w:rFonts w:ascii="Times New Roman" w:hAnsi="Times New Roman" w:cs="Times New Roman"/>
                <w:i/>
                <w:sz w:val="24"/>
                <w:szCs w:val="24"/>
                <w:lang w:val="en-US"/>
              </w:rPr>
              <w:t>Labour safety</w:t>
            </w:r>
            <w:r w:rsidRPr="00A01623">
              <w:rPr>
                <w:rFonts w:ascii="Times New Roman" w:hAnsi="Times New Roman" w:cs="Times New Roman"/>
                <w:i/>
                <w:sz w:val="24"/>
                <w:szCs w:val="24"/>
                <w:lang w:val="en-US"/>
              </w:rPr>
              <w:t xml:space="preserve">), </w:t>
            </w:r>
            <w:r>
              <w:rPr>
                <w:rFonts w:ascii="Times New Roman" w:hAnsi="Times New Roman" w:cs="Times New Roman"/>
                <w:i/>
                <w:sz w:val="24"/>
                <w:szCs w:val="24"/>
                <w:lang w:val="en-US"/>
              </w:rPr>
              <w:t>2008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1DBD15" w14:textId="77777777" w:rsidR="005C7215" w:rsidRPr="00A01623" w:rsidRDefault="005C7215" w:rsidP="001446A6">
            <w:pPr>
              <w:snapToGrid w:val="0"/>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kk-KZ"/>
              </w:rPr>
              <w:t>Kaz</w:t>
            </w:r>
            <w:r>
              <w:rPr>
                <w:rFonts w:ascii="Times New Roman" w:hAnsi="Times New Roman" w:cs="Times New Roman"/>
                <w:i/>
                <w:sz w:val="24"/>
                <w:szCs w:val="24"/>
                <w:lang w:val="en-US"/>
              </w:rPr>
              <w:t>NTU</w:t>
            </w:r>
            <w:r w:rsidRPr="00D438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Almaty</w:t>
            </w:r>
          </w:p>
          <w:p w14:paraId="4DEBA911" w14:textId="77777777" w:rsidR="005C7215" w:rsidRPr="00A01623" w:rsidRDefault="005C7215" w:rsidP="001446A6">
            <w:pPr>
              <w:snapToGrid w:val="0"/>
              <w:spacing w:line="240" w:lineRule="auto"/>
              <w:rPr>
                <w:rFonts w:ascii="Times New Roman" w:hAnsi="Times New Roman" w:cs="Times New Roman"/>
                <w:i/>
                <w:sz w:val="24"/>
                <w:szCs w:val="24"/>
                <w:lang w:val="kk-KZ"/>
              </w:rPr>
            </w:pPr>
          </w:p>
          <w:p w14:paraId="64C1DFB1"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en-US"/>
              </w:rPr>
              <w:t>Kaz</w:t>
            </w:r>
            <w:r>
              <w:rPr>
                <w:rFonts w:ascii="Times New Roman" w:hAnsi="Times New Roman" w:cs="Times New Roman"/>
                <w:i/>
                <w:sz w:val="24"/>
                <w:szCs w:val="24"/>
                <w:lang w:val="en-US"/>
              </w:rPr>
              <w:t>NTU</w:t>
            </w:r>
            <w:r w:rsidRPr="00D43846">
              <w:rPr>
                <w:rFonts w:ascii="Times New Roman" w:hAnsi="Times New Roman" w:cs="Times New Roman"/>
                <w:i/>
                <w:sz w:val="24"/>
                <w:szCs w:val="24"/>
                <w:lang w:val="en-US"/>
              </w:rPr>
              <w:t>, Almaty</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7CAF866D" w14:textId="77777777" w:rsidR="005C7215" w:rsidRPr="00152249" w:rsidRDefault="005C7215" w:rsidP="001446A6">
            <w:pPr>
              <w:snapToGrid w:val="0"/>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1995-2000</w:t>
            </w:r>
          </w:p>
          <w:p w14:paraId="74C510D6" w14:textId="77777777" w:rsidR="005C7215" w:rsidRPr="00A01623" w:rsidRDefault="005C7215" w:rsidP="001446A6">
            <w:pPr>
              <w:snapToGrid w:val="0"/>
              <w:spacing w:line="240" w:lineRule="auto"/>
              <w:rPr>
                <w:rFonts w:ascii="Times New Roman" w:hAnsi="Times New Roman" w:cs="Times New Roman"/>
                <w:i/>
                <w:sz w:val="24"/>
                <w:szCs w:val="24"/>
                <w:lang w:val="kk-KZ"/>
              </w:rPr>
            </w:pPr>
          </w:p>
          <w:p w14:paraId="4723CAB7" w14:textId="77777777" w:rsidR="005C7215" w:rsidRDefault="005C7215" w:rsidP="001446A6">
            <w:pPr>
              <w:snapToGrid w:val="0"/>
              <w:spacing w:line="240" w:lineRule="auto"/>
              <w:rPr>
                <w:rFonts w:ascii="Times New Roman" w:hAnsi="Times New Roman" w:cs="Times New Roman"/>
                <w:i/>
                <w:sz w:val="24"/>
                <w:szCs w:val="24"/>
                <w:lang w:val="kk-KZ"/>
              </w:rPr>
            </w:pPr>
          </w:p>
          <w:p w14:paraId="4324BAC1" w14:textId="77777777" w:rsidR="005C7215" w:rsidRPr="00A01623" w:rsidRDefault="005C7215" w:rsidP="001446A6">
            <w:pPr>
              <w:snapToGrid w:val="0"/>
              <w:spacing w:line="240" w:lineRule="auto"/>
              <w:rPr>
                <w:rFonts w:ascii="Times New Roman" w:hAnsi="Times New Roman" w:cs="Times New Roman"/>
                <w:i/>
                <w:sz w:val="24"/>
                <w:szCs w:val="24"/>
                <w:lang w:val="en-GB"/>
              </w:rPr>
            </w:pPr>
            <w:r w:rsidRPr="00A01623">
              <w:rPr>
                <w:rFonts w:ascii="Times New Roman" w:hAnsi="Times New Roman" w:cs="Times New Roman"/>
                <w:i/>
                <w:sz w:val="24"/>
                <w:szCs w:val="24"/>
                <w:lang w:val="kk-KZ"/>
              </w:rPr>
              <w:t>200</w:t>
            </w:r>
            <w:r>
              <w:rPr>
                <w:rFonts w:ascii="Times New Roman" w:hAnsi="Times New Roman" w:cs="Times New Roman"/>
                <w:i/>
                <w:sz w:val="24"/>
                <w:szCs w:val="24"/>
                <w:lang w:val="en-US"/>
              </w:rPr>
              <w:t>8</w:t>
            </w:r>
          </w:p>
        </w:tc>
      </w:tr>
      <w:tr w:rsidR="005C7215" w:rsidRPr="00A01623" w14:paraId="1F657CCF" w14:textId="77777777" w:rsidTr="001446A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44B9005C" w14:textId="77777777" w:rsidR="005C7215" w:rsidRPr="00A01623" w:rsidRDefault="005C7215" w:rsidP="001446A6">
            <w:pPr>
              <w:snapToGrid w:val="0"/>
              <w:spacing w:after="80" w:line="240" w:lineRule="auto"/>
              <w:rPr>
                <w:rFonts w:ascii="Times New Roman" w:hAnsi="Times New Roman" w:cs="Times New Roman"/>
                <w:sz w:val="24"/>
                <w:szCs w:val="24"/>
                <w:lang w:val="kk-KZ"/>
              </w:rPr>
            </w:pPr>
            <w:r w:rsidRPr="002A78F6">
              <w:rPr>
                <w:rFonts w:ascii="Times New Roman" w:hAnsi="Times New Roman" w:cs="Times New Roman"/>
                <w:sz w:val="24"/>
                <w:szCs w:val="24"/>
                <w:lang w:val="kk-KZ"/>
              </w:rPr>
              <w:t>Employment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84FA729"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Position</w:t>
            </w:r>
          </w:p>
          <w:p w14:paraId="72CC8C49"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research assistant</w:t>
            </w:r>
          </w:p>
          <w:p w14:paraId="2C2EB5CC"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Assistant</w:t>
            </w:r>
          </w:p>
          <w:p w14:paraId="17010E88"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Graduate student</w:t>
            </w:r>
          </w:p>
          <w:p w14:paraId="1E972C75"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Teacher</w:t>
            </w:r>
          </w:p>
          <w:p w14:paraId="28914F0F" w14:textId="77777777" w:rsidR="005C7215" w:rsidRPr="00152249" w:rsidRDefault="005C7215" w:rsidP="001446A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Senior Lecturer</w:t>
            </w:r>
          </w:p>
          <w:p w14:paraId="6992C205" w14:textId="77777777" w:rsidR="005C7215" w:rsidRPr="00152249" w:rsidRDefault="005C7215" w:rsidP="001446A6">
            <w:pPr>
              <w:snapToGrid w:val="0"/>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Docent</w:t>
            </w:r>
          </w:p>
          <w:p w14:paraId="3E2A3646" w14:textId="77777777" w:rsidR="005C7215" w:rsidRPr="00A01623" w:rsidRDefault="005C7215" w:rsidP="001446A6">
            <w:pPr>
              <w:snapToGrid w:val="0"/>
              <w:spacing w:line="240" w:lineRule="auto"/>
              <w:rPr>
                <w:rFonts w:ascii="Times New Roman" w:hAnsi="Times New Roman" w:cs="Times New Roman"/>
                <w:i/>
                <w:sz w:val="24"/>
                <w:szCs w:val="24"/>
                <w:lang w:val="en-GB"/>
              </w:rPr>
            </w:pPr>
            <w:r w:rsidRPr="00152249">
              <w:rPr>
                <w:rFonts w:ascii="Times New Roman" w:hAnsi="Times New Roman" w:cs="Times New Roman"/>
                <w:i/>
                <w:sz w:val="24"/>
                <w:szCs w:val="24"/>
                <w:lang w:val="en-US"/>
              </w:rPr>
              <w:t xml:space="preserve">Associate Professor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70E9F4" w14:textId="77777777" w:rsidR="005C7215" w:rsidRPr="002A78F6"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Employer</w:t>
            </w:r>
          </w:p>
          <w:p w14:paraId="2ACC1D45" w14:textId="77777777" w:rsidR="005C7215" w:rsidRPr="002A78F6"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w:t>
            </w:r>
            <w:r>
              <w:rPr>
                <w:rFonts w:ascii="Times New Roman" w:hAnsi="Times New Roman" w:cs="Times New Roman"/>
                <w:i/>
                <w:sz w:val="24"/>
                <w:szCs w:val="24"/>
                <w:lang w:val="en-US"/>
              </w:rPr>
              <w:t>NTU</w:t>
            </w:r>
          </w:p>
          <w:p w14:paraId="738B9BA2" w14:textId="77777777" w:rsidR="005C7215" w:rsidRPr="002A78F6"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T</w:t>
            </w:r>
            <w:r w:rsidRPr="002A78F6">
              <w:rPr>
                <w:rFonts w:ascii="Times New Roman" w:hAnsi="Times New Roman" w:cs="Times New Roman"/>
                <w:i/>
                <w:sz w:val="24"/>
                <w:szCs w:val="24"/>
                <w:lang w:val="en-US"/>
              </w:rPr>
              <w:t>U</w:t>
            </w:r>
          </w:p>
          <w:p w14:paraId="4DDE7F33" w14:textId="77777777" w:rsidR="005C7215" w:rsidRPr="002A78F6"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T</w:t>
            </w:r>
            <w:r w:rsidRPr="002A78F6">
              <w:rPr>
                <w:rFonts w:ascii="Times New Roman" w:hAnsi="Times New Roman" w:cs="Times New Roman"/>
                <w:i/>
                <w:sz w:val="24"/>
                <w:szCs w:val="24"/>
                <w:lang w:val="en-US"/>
              </w:rPr>
              <w:t>U</w:t>
            </w:r>
          </w:p>
          <w:p w14:paraId="6BC2B05A" w14:textId="77777777" w:rsidR="005C7215"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26F44AF5" w14:textId="77777777" w:rsidR="005C7215"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04EC5FF7" w14:textId="77777777" w:rsidR="005C7215"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7B2A3ABA" w14:textId="77777777" w:rsidR="005C7215" w:rsidRPr="00A01623" w:rsidRDefault="005C7215" w:rsidP="001446A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R</w:t>
            </w:r>
            <w:r w:rsidRPr="002A78F6">
              <w:rPr>
                <w:rFonts w:ascii="Times New Roman" w:hAnsi="Times New Roman" w:cs="Times New Roman"/>
                <w:i/>
                <w:sz w:val="24"/>
                <w:szCs w:val="24"/>
                <w:lang w:val="en-US"/>
              </w:rPr>
              <w:t>TU</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1E1BF406" w14:textId="77777777" w:rsidR="005C7215" w:rsidRPr="00A01623" w:rsidRDefault="005C7215" w:rsidP="001446A6">
            <w:pPr>
              <w:snapToGrid w:val="0"/>
              <w:spacing w:line="240" w:lineRule="auto"/>
              <w:rPr>
                <w:rFonts w:ascii="Times New Roman" w:hAnsi="Times New Roman" w:cs="Times New Roman"/>
                <w:i/>
                <w:sz w:val="24"/>
                <w:szCs w:val="24"/>
                <w:lang w:val="en-GB"/>
              </w:rPr>
            </w:pPr>
            <w:r w:rsidRPr="002A78F6">
              <w:rPr>
                <w:rFonts w:ascii="Times New Roman" w:hAnsi="Times New Roman" w:cs="Times New Roman"/>
                <w:i/>
                <w:sz w:val="24"/>
                <w:szCs w:val="24"/>
                <w:lang w:val="en-GB"/>
              </w:rPr>
              <w:t>Period</w:t>
            </w:r>
            <w:r>
              <w:rPr>
                <w:rFonts w:ascii="Times New Roman" w:hAnsi="Times New Roman" w:cs="Times New Roman"/>
                <w:i/>
                <w:sz w:val="24"/>
                <w:szCs w:val="24"/>
                <w:lang w:val="en-GB"/>
              </w:rPr>
              <w:t>, Time</w:t>
            </w:r>
          </w:p>
          <w:p w14:paraId="316D46CC"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2001-2003</w:t>
            </w:r>
          </w:p>
          <w:p w14:paraId="4841D7ED"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2003</w:t>
            </w:r>
          </w:p>
          <w:p w14:paraId="21057471"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2003-2006</w:t>
            </w:r>
          </w:p>
          <w:p w14:paraId="6950E89E"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2006-2007</w:t>
            </w:r>
          </w:p>
          <w:p w14:paraId="5FF8DFDF"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2008-2011</w:t>
            </w:r>
          </w:p>
          <w:p w14:paraId="69B14C1F" w14:textId="77777777" w:rsidR="005C7215" w:rsidRPr="00152249"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2011-2016</w:t>
            </w:r>
          </w:p>
          <w:p w14:paraId="51C2207F" w14:textId="77777777" w:rsidR="005C7215" w:rsidRPr="00A01623" w:rsidRDefault="005C7215" w:rsidP="001446A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20016-</w:t>
            </w:r>
          </w:p>
        </w:tc>
      </w:tr>
      <w:tr w:rsidR="005C7215" w:rsidRPr="00152249" w14:paraId="4824D8E8" w14:textId="77777777" w:rsidTr="001446A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1371CE6B" w14:textId="77777777" w:rsidR="005C7215" w:rsidRPr="00A01623" w:rsidRDefault="005C7215" w:rsidP="001446A6">
            <w:pPr>
              <w:snapToGrid w:val="0"/>
              <w:spacing w:after="80" w:line="240" w:lineRule="auto"/>
              <w:rPr>
                <w:rFonts w:ascii="Times New Roman" w:hAnsi="Times New Roman" w:cs="Times New Roman"/>
                <w:sz w:val="24"/>
                <w:szCs w:val="24"/>
                <w:lang w:val="kk-KZ"/>
              </w:rPr>
            </w:pPr>
            <w:r w:rsidRPr="002C6446">
              <w:rPr>
                <w:rFonts w:ascii="Times New Roman" w:hAnsi="Times New Roman" w:cs="Times New Roman"/>
                <w:sz w:val="24"/>
                <w:szCs w:val="24"/>
                <w:lang w:val="kk-KZ"/>
              </w:rPr>
              <w:t>Patents and property rights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08A1B6" w14:textId="77777777" w:rsidR="005C7215" w:rsidRPr="00A01623" w:rsidRDefault="005C7215" w:rsidP="001446A6">
            <w:pPr>
              <w:snapToGrid w:val="0"/>
              <w:spacing w:after="8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30777E" w14:textId="77777777" w:rsidR="005C7215" w:rsidRPr="00152249" w:rsidRDefault="005C7215" w:rsidP="001446A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Utility Model Patent No. 4108 "Soundproof shutters"</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7C64F556" w14:textId="77777777" w:rsidR="005C7215" w:rsidRPr="00152249" w:rsidRDefault="005C7215" w:rsidP="001446A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rPr>
              <w:t>01.03.2019</w:t>
            </w:r>
          </w:p>
        </w:tc>
      </w:tr>
      <w:tr w:rsidR="005C7215" w:rsidRPr="00152249" w14:paraId="6FDFC251" w14:textId="77777777" w:rsidTr="001446A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48A20F14" w14:textId="77777777" w:rsidR="005C7215" w:rsidRPr="002C6446" w:rsidRDefault="005C7215" w:rsidP="001446A6">
            <w:pPr>
              <w:snapToGrid w:val="0"/>
              <w:spacing w:after="8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294118" w14:textId="77777777" w:rsidR="005C7215" w:rsidRPr="00152249" w:rsidRDefault="005C7215" w:rsidP="001446A6">
            <w:pPr>
              <w:snapToGrid w:val="0"/>
              <w:spacing w:after="80" w:line="240" w:lineRule="auto"/>
              <w:rPr>
                <w:rFonts w:ascii="Times New Roman" w:hAnsi="Times New Roman" w:cs="Times New Roman"/>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B2EC7E" w14:textId="77777777" w:rsidR="005C7215" w:rsidRPr="00152249" w:rsidRDefault="005C7215" w:rsidP="001446A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Innovative patent No. 30461 "Device for the extraction of blocks of natural stone"</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5C276F25" w14:textId="77777777" w:rsidR="005C7215" w:rsidRPr="00152249" w:rsidRDefault="005C7215" w:rsidP="001446A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rPr>
              <w:t>02.04.2014</w:t>
            </w:r>
          </w:p>
        </w:tc>
      </w:tr>
      <w:tr w:rsidR="005C7215" w:rsidRPr="00A01623" w14:paraId="114A2E95" w14:textId="77777777" w:rsidTr="006F76DF">
        <w:trPr>
          <w:trHeight w:val="557"/>
        </w:trPr>
        <w:tc>
          <w:tcPr>
            <w:tcW w:w="2297" w:type="dxa"/>
            <w:tcBorders>
              <w:top w:val="single" w:sz="4" w:space="0" w:color="000000"/>
              <w:left w:val="single" w:sz="4" w:space="0" w:color="000000"/>
              <w:bottom w:val="single" w:sz="4" w:space="0" w:color="000000"/>
            </w:tcBorders>
            <w:shd w:val="clear" w:color="auto" w:fill="auto"/>
          </w:tcPr>
          <w:p w14:paraId="762EA27F" w14:textId="77777777" w:rsidR="005C7215" w:rsidRPr="00A01623" w:rsidRDefault="005C7215" w:rsidP="001446A6">
            <w:pPr>
              <w:snapToGrid w:val="0"/>
              <w:spacing w:after="80" w:line="240" w:lineRule="auto"/>
              <w:rPr>
                <w:rFonts w:ascii="Times New Roman" w:hAnsi="Times New Roman" w:cs="Times New Roman"/>
                <w:sz w:val="24"/>
                <w:szCs w:val="24"/>
                <w:lang w:val="kk-KZ"/>
              </w:rPr>
            </w:pPr>
            <w:r w:rsidRPr="002A78F6">
              <w:rPr>
                <w:rFonts w:ascii="Times New Roman" w:hAnsi="Times New Roman" w:cs="Times New Roman"/>
                <w:sz w:val="24"/>
                <w:szCs w:val="24"/>
                <w:lang w:val="kk-KZ"/>
              </w:rPr>
              <w:t>Important publications over the last 5 years</w:t>
            </w:r>
          </w:p>
        </w:tc>
        <w:tc>
          <w:tcPr>
            <w:tcW w:w="6835" w:type="dxa"/>
            <w:gridSpan w:val="3"/>
            <w:tcBorders>
              <w:top w:val="single" w:sz="4" w:space="0" w:color="auto"/>
              <w:left w:val="single" w:sz="4" w:space="0" w:color="000000"/>
              <w:bottom w:val="single" w:sz="4" w:space="0" w:color="000000"/>
              <w:right w:val="single" w:sz="4" w:space="0" w:color="000000"/>
            </w:tcBorders>
            <w:shd w:val="clear" w:color="auto" w:fill="auto"/>
          </w:tcPr>
          <w:p w14:paraId="761CD2C0" w14:textId="77777777" w:rsidR="005C7215" w:rsidRDefault="005C7215" w:rsidP="001446A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kk-KZ"/>
              </w:rPr>
              <w:t xml:space="preserve">1. E. B. Utepov, E. P. Pototskii, V. S. Shevtsova, E. N. Kattabekov, R. Zh. </w:t>
            </w:r>
            <w:r>
              <w:rPr>
                <w:rFonts w:ascii="Times New Roman" w:hAnsi="Times New Roman" w:cs="Times New Roman"/>
                <w:i/>
                <w:sz w:val="24"/>
                <w:szCs w:val="24"/>
                <w:lang w:val="en-US"/>
              </w:rPr>
              <w:t xml:space="preserve">Abuova. Damping Steels for Sheet Stacker Components During Sheet Rolling. Metallurgist volume 63, pages 286–294(2019) (DOI: 10.1007/S11015-019-00822-X) </w:t>
            </w:r>
          </w:p>
          <w:p w14:paraId="4ACE1040" w14:textId="77777777" w:rsidR="005C7215" w:rsidRDefault="005C7215" w:rsidP="001446A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en-US"/>
              </w:rPr>
              <w:t>2. E. B. Utepov, E. B. Ten, Zh. O. Zhumadilova, G. A. Smailova, V. S. Shevtsova, R. Zh. Abuova. Damping Metallic Materials with a Nanostructured Coating. Metallurgist. January 2017, Volume 60, Issue 9–10, pp 961–966. (DOI: 10.1007/S11015-017-0392-1)</w:t>
            </w:r>
          </w:p>
          <w:p w14:paraId="5E5254DE" w14:textId="77777777" w:rsidR="005C7215" w:rsidRDefault="005C7215" w:rsidP="001446A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en-US"/>
              </w:rPr>
              <w:t>3. Dolgov P. V., Shevtsova V. S. Evaluation of cracking zone radius under shooting for prevention of gas-dynamic events. Gornyi Zhurnal. 2017. #1. (DOI: 10.17580/gzh.2017.01.04)</w:t>
            </w:r>
          </w:p>
          <w:p w14:paraId="178EBEE3" w14:textId="77777777" w:rsidR="005C7215" w:rsidRPr="005B30B2" w:rsidRDefault="005C7215" w:rsidP="001446A6">
            <w:pPr>
              <w:pStyle w:val="ListParagraph"/>
              <w:tabs>
                <w:tab w:val="left" w:pos="457"/>
              </w:tabs>
              <w:snapToGri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lang w:val="en-US"/>
              </w:rPr>
              <w:t>4. R. S. Omirbay, M. K. Malgazhdarova, F. K. Batesova, V. S. Shevtsova. Standard of the Republic of Kazakhstan «Occupational Health and Safety Management Systems» and Analysis of Traumatism and Occupational (Job-Related) Diseases at the Enterprises. ICEMIS'20: Proceedings of the 6th International Conference on Engineering &amp; MIS 2020. September</w:t>
            </w:r>
            <w:r w:rsidRPr="005B30B2">
              <w:rPr>
                <w:rFonts w:ascii="Times New Roman" w:hAnsi="Times New Roman" w:cs="Times New Roman"/>
                <w:i/>
                <w:sz w:val="24"/>
                <w:szCs w:val="24"/>
              </w:rPr>
              <w:t xml:space="preserve"> 2020 </w:t>
            </w:r>
            <w:r>
              <w:rPr>
                <w:rFonts w:ascii="Times New Roman" w:hAnsi="Times New Roman" w:cs="Times New Roman"/>
                <w:i/>
                <w:sz w:val="24"/>
                <w:szCs w:val="24"/>
                <w:lang w:val="en-US"/>
              </w:rPr>
              <w:t>Article</w:t>
            </w:r>
            <w:r w:rsidRPr="005B30B2">
              <w:rPr>
                <w:rFonts w:ascii="Times New Roman" w:hAnsi="Times New Roman" w:cs="Times New Roman"/>
                <w:i/>
                <w:sz w:val="24"/>
                <w:szCs w:val="24"/>
              </w:rPr>
              <w:t xml:space="preserve"> </w:t>
            </w:r>
            <w:r>
              <w:rPr>
                <w:rFonts w:ascii="Times New Roman" w:hAnsi="Times New Roman" w:cs="Times New Roman"/>
                <w:i/>
                <w:sz w:val="24"/>
                <w:szCs w:val="24"/>
                <w:lang w:val="en-US"/>
              </w:rPr>
              <w:t>No</w:t>
            </w:r>
            <w:r w:rsidRPr="005B30B2">
              <w:rPr>
                <w:rFonts w:ascii="Times New Roman" w:hAnsi="Times New Roman" w:cs="Times New Roman"/>
                <w:i/>
                <w:sz w:val="24"/>
                <w:szCs w:val="24"/>
              </w:rPr>
              <w:t xml:space="preserve">.: 19 </w:t>
            </w:r>
            <w:r>
              <w:rPr>
                <w:rFonts w:ascii="Times New Roman" w:hAnsi="Times New Roman" w:cs="Times New Roman"/>
                <w:i/>
                <w:sz w:val="24"/>
                <w:szCs w:val="24"/>
                <w:lang w:val="en-US"/>
              </w:rPr>
              <w:t>Pages</w:t>
            </w:r>
            <w:r w:rsidRPr="005B30B2">
              <w:rPr>
                <w:rFonts w:ascii="Times New Roman" w:hAnsi="Times New Roman" w:cs="Times New Roman"/>
                <w:i/>
                <w:sz w:val="24"/>
                <w:szCs w:val="24"/>
              </w:rPr>
              <w:t xml:space="preserve"> 1–4 </w:t>
            </w:r>
            <w:r>
              <w:rPr>
                <w:rFonts w:ascii="Times New Roman" w:hAnsi="Times New Roman" w:cs="Times New Roman"/>
                <w:i/>
                <w:sz w:val="24"/>
                <w:szCs w:val="24"/>
                <w:lang w:val="en-US"/>
              </w:rPr>
              <w:t>https</w:t>
            </w:r>
            <w:r w:rsidRPr="005B30B2">
              <w:rPr>
                <w:rFonts w:ascii="Times New Roman" w:hAnsi="Times New Roman" w:cs="Times New Roman"/>
                <w:i/>
                <w:sz w:val="24"/>
                <w:szCs w:val="24"/>
              </w:rPr>
              <w:t>://</w:t>
            </w:r>
            <w:r>
              <w:rPr>
                <w:rFonts w:ascii="Times New Roman" w:hAnsi="Times New Roman" w:cs="Times New Roman"/>
                <w:i/>
                <w:sz w:val="24"/>
                <w:szCs w:val="24"/>
                <w:lang w:val="en-US"/>
              </w:rPr>
              <w:t>doi</w:t>
            </w:r>
            <w:r w:rsidRPr="005B30B2">
              <w:rPr>
                <w:rFonts w:ascii="Times New Roman" w:hAnsi="Times New Roman" w:cs="Times New Roman"/>
                <w:i/>
                <w:sz w:val="24"/>
                <w:szCs w:val="24"/>
              </w:rPr>
              <w:t>.</w:t>
            </w:r>
            <w:r>
              <w:rPr>
                <w:rFonts w:ascii="Times New Roman" w:hAnsi="Times New Roman" w:cs="Times New Roman"/>
                <w:i/>
                <w:sz w:val="24"/>
                <w:szCs w:val="24"/>
                <w:lang w:val="en-US"/>
              </w:rPr>
              <w:t>org</w:t>
            </w:r>
            <w:r w:rsidRPr="005B30B2">
              <w:rPr>
                <w:rFonts w:ascii="Times New Roman" w:hAnsi="Times New Roman" w:cs="Times New Roman"/>
                <w:i/>
                <w:sz w:val="24"/>
                <w:szCs w:val="24"/>
              </w:rPr>
              <w:t>/10.1145/3410352.3410751</w:t>
            </w:r>
          </w:p>
          <w:p w14:paraId="5A3DD611" w14:textId="77777777" w:rsidR="005C7215" w:rsidRPr="005B30B2" w:rsidRDefault="005C7215" w:rsidP="001446A6">
            <w:pPr>
              <w:tabs>
                <w:tab w:val="left" w:pos="457"/>
              </w:tabs>
              <w:snapToGrid w:val="0"/>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5. Өмірбай Р.С., Батесова Ф.К., Шевцова В.С., Егемова Ш.Б. Анализ причин травматизма и профзаболеваний на производственном предприятии// Труды университета </w:t>
            </w:r>
            <w:r>
              <w:rPr>
                <w:rFonts w:ascii="Times New Roman" w:hAnsi="Times New Roman" w:cs="Times New Roman"/>
                <w:i/>
                <w:sz w:val="24"/>
                <w:szCs w:val="24"/>
              </w:rPr>
              <w:lastRenderedPageBreak/>
              <w:t xml:space="preserve">(КарТУ) №1 (82) • 2021, С 62-65 </w:t>
            </w:r>
            <w:r>
              <w:rPr>
                <w:rFonts w:ascii="Times New Roman" w:hAnsi="Times New Roman" w:cs="Times New Roman"/>
                <w:i/>
                <w:sz w:val="24"/>
                <w:szCs w:val="24"/>
                <w:lang w:val="en-US"/>
              </w:rPr>
              <w:t>DOI</w:t>
            </w:r>
            <w:r>
              <w:rPr>
                <w:rFonts w:ascii="Times New Roman" w:hAnsi="Times New Roman" w:cs="Times New Roman"/>
                <w:i/>
                <w:sz w:val="24"/>
                <w:szCs w:val="24"/>
              </w:rPr>
              <w:t xml:space="preserve"> 10.52209/1609-1825_2021_1_62</w:t>
            </w:r>
          </w:p>
        </w:tc>
      </w:tr>
    </w:tbl>
    <w:p w14:paraId="5D8DBD00" w14:textId="2198883C" w:rsidR="004F749B" w:rsidRPr="005C7215" w:rsidRDefault="004F749B" w:rsidP="00776C73">
      <w:pPr>
        <w:spacing w:after="0"/>
      </w:pPr>
    </w:p>
    <w:p w14:paraId="750CFBF2" w14:textId="77777777" w:rsidR="00E678E3" w:rsidRPr="0019474E" w:rsidRDefault="00E678E3" w:rsidP="00E678E3">
      <w:pPr>
        <w:spacing w:after="0"/>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2297"/>
        <w:gridCol w:w="2977"/>
        <w:gridCol w:w="1843"/>
        <w:gridCol w:w="2015"/>
      </w:tblGrid>
      <w:tr w:rsidR="00E678E3" w:rsidRPr="00A01623" w14:paraId="6D2C20D6" w14:textId="77777777" w:rsidTr="00E81956">
        <w:trPr>
          <w:trHeight w:val="382"/>
        </w:trPr>
        <w:tc>
          <w:tcPr>
            <w:tcW w:w="2297" w:type="dxa"/>
            <w:tcBorders>
              <w:top w:val="single" w:sz="4" w:space="0" w:color="000000"/>
              <w:left w:val="single" w:sz="4" w:space="0" w:color="000000"/>
              <w:bottom w:val="single" w:sz="4" w:space="0" w:color="000000"/>
            </w:tcBorders>
            <w:shd w:val="clear" w:color="auto" w:fill="auto"/>
          </w:tcPr>
          <w:p w14:paraId="0E2A69C1" w14:textId="77777777" w:rsidR="00E678E3" w:rsidRPr="00A01623" w:rsidRDefault="00E678E3" w:rsidP="00E81956">
            <w:pPr>
              <w:snapToGrid w:val="0"/>
              <w:spacing w:after="80"/>
              <w:rPr>
                <w:rFonts w:ascii="Times New Roman" w:hAnsi="Times New Roman" w:cs="Times New Roman"/>
                <w:sz w:val="24"/>
                <w:szCs w:val="24"/>
                <w:lang w:val="kk-KZ"/>
              </w:rPr>
            </w:pPr>
            <w:r w:rsidRPr="008B5EE9">
              <w:rPr>
                <w:rFonts w:ascii="Times New Roman" w:hAnsi="Times New Roman" w:cs="Times New Roman"/>
                <w:sz w:val="24"/>
                <w:szCs w:val="24"/>
                <w:lang w:val="kk-KZ"/>
              </w:rPr>
              <w:t>Full name</w:t>
            </w:r>
          </w:p>
        </w:tc>
        <w:tc>
          <w:tcPr>
            <w:tcW w:w="6835" w:type="dxa"/>
            <w:gridSpan w:val="3"/>
            <w:tcBorders>
              <w:top w:val="single" w:sz="4" w:space="0" w:color="000000"/>
              <w:left w:val="single" w:sz="4" w:space="0" w:color="000000"/>
              <w:bottom w:val="single" w:sz="4" w:space="0" w:color="000000"/>
              <w:right w:val="single" w:sz="4" w:space="0" w:color="000000"/>
            </w:tcBorders>
            <w:shd w:val="clear" w:color="auto" w:fill="auto"/>
          </w:tcPr>
          <w:p w14:paraId="0C27C7E4" w14:textId="77777777" w:rsidR="00E678E3" w:rsidRPr="00A01623" w:rsidRDefault="00E678E3" w:rsidP="00E81956">
            <w:pPr>
              <w:snapToGrid w:val="0"/>
              <w:spacing w:after="80"/>
              <w:rPr>
                <w:rFonts w:ascii="Times New Roman" w:hAnsi="Times New Roman" w:cs="Times New Roman"/>
                <w:i/>
                <w:sz w:val="24"/>
                <w:szCs w:val="24"/>
                <w:shd w:val="clear" w:color="auto" w:fill="FFFF00"/>
                <w:lang w:val="en-US"/>
              </w:rPr>
            </w:pPr>
            <w:r w:rsidRPr="005B30B2">
              <w:rPr>
                <w:rFonts w:ascii="Times New Roman" w:hAnsi="Times New Roman" w:cs="Times New Roman"/>
                <w:i/>
                <w:sz w:val="24"/>
                <w:szCs w:val="24"/>
                <w:lang w:val="en-US"/>
              </w:rPr>
              <w:t>Shevtsova Vladlena Stepanovna</w:t>
            </w:r>
          </w:p>
        </w:tc>
      </w:tr>
      <w:tr w:rsidR="00E678E3" w:rsidRPr="00A01623" w14:paraId="36EC7315" w14:textId="77777777" w:rsidTr="00E81956">
        <w:tc>
          <w:tcPr>
            <w:tcW w:w="2297" w:type="dxa"/>
            <w:tcBorders>
              <w:top w:val="single" w:sz="4" w:space="0" w:color="000000"/>
              <w:left w:val="single" w:sz="4" w:space="0" w:color="000000"/>
              <w:bottom w:val="single" w:sz="4" w:space="0" w:color="000000"/>
            </w:tcBorders>
            <w:shd w:val="clear" w:color="auto" w:fill="auto"/>
          </w:tcPr>
          <w:p w14:paraId="50F4959F" w14:textId="77777777" w:rsidR="00E678E3" w:rsidRPr="00A01623" w:rsidRDefault="00E678E3" w:rsidP="00E81956">
            <w:pPr>
              <w:snapToGrid w:val="0"/>
              <w:spacing w:after="80"/>
              <w:rPr>
                <w:rFonts w:ascii="Times New Roman" w:hAnsi="Times New Roman" w:cs="Times New Roman"/>
                <w:sz w:val="24"/>
                <w:szCs w:val="24"/>
                <w:lang w:val="kk-KZ"/>
              </w:rPr>
            </w:pPr>
            <w:r w:rsidRPr="00D43846">
              <w:rPr>
                <w:rFonts w:ascii="Times New Roman" w:hAnsi="Times New Roman" w:cs="Times New Roman"/>
                <w:sz w:val="24"/>
                <w:szCs w:val="24"/>
                <w:lang w:val="kk-KZ"/>
              </w:rPr>
              <w:t>Position</w:t>
            </w:r>
          </w:p>
        </w:tc>
        <w:tc>
          <w:tcPr>
            <w:tcW w:w="6835" w:type="dxa"/>
            <w:gridSpan w:val="3"/>
            <w:tcBorders>
              <w:top w:val="single" w:sz="4" w:space="0" w:color="000000"/>
              <w:left w:val="single" w:sz="4" w:space="0" w:color="000000"/>
              <w:bottom w:val="single" w:sz="4" w:space="0" w:color="auto"/>
              <w:right w:val="single" w:sz="4" w:space="0" w:color="000000"/>
            </w:tcBorders>
            <w:shd w:val="clear" w:color="auto" w:fill="auto"/>
          </w:tcPr>
          <w:p w14:paraId="521CD38C" w14:textId="77777777" w:rsidR="00E678E3" w:rsidRPr="00A01623" w:rsidRDefault="00E678E3" w:rsidP="00E81956">
            <w:pPr>
              <w:snapToGrid w:val="0"/>
              <w:rPr>
                <w:rFonts w:ascii="Times New Roman" w:hAnsi="Times New Roman" w:cs="Times New Roman"/>
                <w:i/>
                <w:sz w:val="24"/>
                <w:szCs w:val="24"/>
              </w:rPr>
            </w:pPr>
            <w:r>
              <w:rPr>
                <w:rFonts w:ascii="Times New Roman" w:hAnsi="Times New Roman" w:cs="Times New Roman"/>
                <w:i/>
                <w:sz w:val="24"/>
                <w:szCs w:val="24"/>
                <w:lang w:val="en-US"/>
              </w:rPr>
              <w:t>Assoc</w:t>
            </w:r>
            <w:r w:rsidRPr="00D43846">
              <w:rPr>
                <w:rFonts w:ascii="Times New Roman" w:hAnsi="Times New Roman" w:cs="Times New Roman"/>
                <w:i/>
                <w:sz w:val="24"/>
                <w:szCs w:val="24"/>
                <w:lang w:val="kk-KZ"/>
              </w:rPr>
              <w:t>. Professor</w:t>
            </w:r>
          </w:p>
        </w:tc>
      </w:tr>
      <w:tr w:rsidR="00E678E3" w:rsidRPr="00A01623" w14:paraId="520985BC" w14:textId="77777777" w:rsidTr="00E81956">
        <w:trPr>
          <w:trHeight w:val="1793"/>
        </w:trPr>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2807C293" w14:textId="77777777" w:rsidR="00E678E3" w:rsidRPr="00A01623" w:rsidRDefault="00E678E3" w:rsidP="00E81956">
            <w:pPr>
              <w:snapToGrid w:val="0"/>
              <w:spacing w:after="80" w:line="240" w:lineRule="auto"/>
              <w:rPr>
                <w:rFonts w:ascii="Times New Roman" w:hAnsi="Times New Roman" w:cs="Times New Roman"/>
                <w:sz w:val="24"/>
                <w:szCs w:val="24"/>
                <w:lang w:val="kk-KZ"/>
              </w:rPr>
            </w:pPr>
            <w:r w:rsidRPr="00D43846">
              <w:rPr>
                <w:rFonts w:ascii="Times New Roman" w:hAnsi="Times New Roman" w:cs="Times New Roman"/>
                <w:sz w:val="24"/>
                <w:szCs w:val="24"/>
                <w:lang w:val="kk-KZ"/>
              </w:rPr>
              <w:t>Academic career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CC041FD" w14:textId="77777777" w:rsidR="00E678E3" w:rsidRPr="00A01623" w:rsidRDefault="00E678E3" w:rsidP="00E81956">
            <w:pPr>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Chemical technology of explosives and pyrotechnics, Diploma</w:t>
            </w:r>
          </w:p>
          <w:p w14:paraId="06B076C8" w14:textId="77777777" w:rsidR="00E678E3" w:rsidRPr="00A01623" w:rsidRDefault="00E678E3" w:rsidP="00E81956">
            <w:pPr>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en-US"/>
              </w:rPr>
              <w:t xml:space="preserve">Candidate of </w:t>
            </w:r>
            <w:r>
              <w:rPr>
                <w:rFonts w:ascii="Times New Roman" w:hAnsi="Times New Roman" w:cs="Times New Roman"/>
                <w:i/>
                <w:sz w:val="24"/>
                <w:szCs w:val="24"/>
                <w:lang w:val="en-US"/>
              </w:rPr>
              <w:t>Technical</w:t>
            </w:r>
            <w:r w:rsidRPr="00D43846">
              <w:rPr>
                <w:rFonts w:ascii="Times New Roman" w:hAnsi="Times New Roman" w:cs="Times New Roman"/>
                <w:i/>
                <w:sz w:val="24"/>
                <w:szCs w:val="24"/>
                <w:lang w:val="en-US"/>
              </w:rPr>
              <w:t xml:space="preserve"> Sciences </w:t>
            </w:r>
            <w:r w:rsidRPr="00A01623">
              <w:rPr>
                <w:rFonts w:ascii="Times New Roman" w:hAnsi="Times New Roman" w:cs="Times New Roman"/>
                <w:i/>
                <w:sz w:val="24"/>
                <w:szCs w:val="24"/>
                <w:lang w:val="en-US"/>
              </w:rPr>
              <w:t>(</w:t>
            </w:r>
            <w:r>
              <w:rPr>
                <w:rFonts w:ascii="Times New Roman" w:hAnsi="Times New Roman" w:cs="Times New Roman"/>
                <w:i/>
                <w:sz w:val="24"/>
                <w:szCs w:val="24"/>
                <w:lang w:val="en-US"/>
              </w:rPr>
              <w:t>25.06.21</w:t>
            </w:r>
            <w:r w:rsidRPr="00A01623">
              <w:rPr>
                <w:rFonts w:ascii="Times New Roman" w:hAnsi="Times New Roman" w:cs="Times New Roman"/>
                <w:i/>
                <w:sz w:val="24"/>
                <w:szCs w:val="24"/>
                <w:lang w:val="en-US"/>
              </w:rPr>
              <w:t>-</w:t>
            </w:r>
            <w:r>
              <w:rPr>
                <w:rFonts w:ascii="Times New Roman" w:hAnsi="Times New Roman" w:cs="Times New Roman"/>
                <w:i/>
                <w:sz w:val="24"/>
                <w:szCs w:val="24"/>
                <w:lang w:val="en-US"/>
              </w:rPr>
              <w:t>Labour safety</w:t>
            </w:r>
            <w:r w:rsidRPr="00A01623">
              <w:rPr>
                <w:rFonts w:ascii="Times New Roman" w:hAnsi="Times New Roman" w:cs="Times New Roman"/>
                <w:i/>
                <w:sz w:val="24"/>
                <w:szCs w:val="24"/>
                <w:lang w:val="en-US"/>
              </w:rPr>
              <w:t xml:space="preserve">), </w:t>
            </w:r>
            <w:r>
              <w:rPr>
                <w:rFonts w:ascii="Times New Roman" w:hAnsi="Times New Roman" w:cs="Times New Roman"/>
                <w:i/>
                <w:sz w:val="24"/>
                <w:szCs w:val="24"/>
                <w:lang w:val="en-US"/>
              </w:rPr>
              <w:t>2008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C99167" w14:textId="77777777" w:rsidR="00E678E3" w:rsidRPr="00A01623" w:rsidRDefault="00E678E3" w:rsidP="00E81956">
            <w:pPr>
              <w:snapToGrid w:val="0"/>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kk-KZ"/>
              </w:rPr>
              <w:t>Kaz</w:t>
            </w:r>
            <w:r>
              <w:rPr>
                <w:rFonts w:ascii="Times New Roman" w:hAnsi="Times New Roman" w:cs="Times New Roman"/>
                <w:i/>
                <w:sz w:val="24"/>
                <w:szCs w:val="24"/>
                <w:lang w:val="en-US"/>
              </w:rPr>
              <w:t>NTU</w:t>
            </w:r>
            <w:r w:rsidRPr="00D43846">
              <w:rPr>
                <w:rFonts w:ascii="Times New Roman" w:hAnsi="Times New Roman" w:cs="Times New Roman"/>
                <w:i/>
                <w:sz w:val="24"/>
                <w:szCs w:val="24"/>
                <w:lang w:val="en-US"/>
              </w:rPr>
              <w:t xml:space="preserve">, </w:t>
            </w:r>
            <w:r>
              <w:rPr>
                <w:rFonts w:ascii="Times New Roman" w:hAnsi="Times New Roman" w:cs="Times New Roman"/>
                <w:i/>
                <w:sz w:val="24"/>
                <w:szCs w:val="24"/>
                <w:lang w:val="en-US"/>
              </w:rPr>
              <w:t>Almaty</w:t>
            </w:r>
          </w:p>
          <w:p w14:paraId="61DBDF7A" w14:textId="77777777" w:rsidR="00E678E3" w:rsidRPr="00A01623" w:rsidRDefault="00E678E3" w:rsidP="00E81956">
            <w:pPr>
              <w:snapToGrid w:val="0"/>
              <w:spacing w:line="240" w:lineRule="auto"/>
              <w:rPr>
                <w:rFonts w:ascii="Times New Roman" w:hAnsi="Times New Roman" w:cs="Times New Roman"/>
                <w:i/>
                <w:sz w:val="24"/>
                <w:szCs w:val="24"/>
                <w:lang w:val="kk-KZ"/>
              </w:rPr>
            </w:pPr>
          </w:p>
          <w:p w14:paraId="4B193AF7"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D43846">
              <w:rPr>
                <w:rFonts w:ascii="Times New Roman" w:hAnsi="Times New Roman" w:cs="Times New Roman"/>
                <w:i/>
                <w:sz w:val="24"/>
                <w:szCs w:val="24"/>
                <w:lang w:val="en-US"/>
              </w:rPr>
              <w:t>Kaz</w:t>
            </w:r>
            <w:r>
              <w:rPr>
                <w:rFonts w:ascii="Times New Roman" w:hAnsi="Times New Roman" w:cs="Times New Roman"/>
                <w:i/>
                <w:sz w:val="24"/>
                <w:szCs w:val="24"/>
                <w:lang w:val="en-US"/>
              </w:rPr>
              <w:t>NTU</w:t>
            </w:r>
            <w:r w:rsidRPr="00D43846">
              <w:rPr>
                <w:rFonts w:ascii="Times New Roman" w:hAnsi="Times New Roman" w:cs="Times New Roman"/>
                <w:i/>
                <w:sz w:val="24"/>
                <w:szCs w:val="24"/>
                <w:lang w:val="en-US"/>
              </w:rPr>
              <w:t>, Almaty</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21F7E1EF" w14:textId="77777777" w:rsidR="00E678E3" w:rsidRPr="00152249" w:rsidRDefault="00E678E3" w:rsidP="00E81956">
            <w:pPr>
              <w:snapToGrid w:val="0"/>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1995-2000</w:t>
            </w:r>
          </w:p>
          <w:p w14:paraId="3DA35D40" w14:textId="77777777" w:rsidR="00E678E3" w:rsidRPr="00A01623" w:rsidRDefault="00E678E3" w:rsidP="00E81956">
            <w:pPr>
              <w:snapToGrid w:val="0"/>
              <w:spacing w:line="240" w:lineRule="auto"/>
              <w:rPr>
                <w:rFonts w:ascii="Times New Roman" w:hAnsi="Times New Roman" w:cs="Times New Roman"/>
                <w:i/>
                <w:sz w:val="24"/>
                <w:szCs w:val="24"/>
                <w:lang w:val="kk-KZ"/>
              </w:rPr>
            </w:pPr>
          </w:p>
          <w:p w14:paraId="3F3D2868" w14:textId="77777777" w:rsidR="00E678E3" w:rsidRDefault="00E678E3" w:rsidP="00E81956">
            <w:pPr>
              <w:snapToGrid w:val="0"/>
              <w:spacing w:line="240" w:lineRule="auto"/>
              <w:rPr>
                <w:rFonts w:ascii="Times New Roman" w:hAnsi="Times New Roman" w:cs="Times New Roman"/>
                <w:i/>
                <w:sz w:val="24"/>
                <w:szCs w:val="24"/>
                <w:lang w:val="kk-KZ"/>
              </w:rPr>
            </w:pPr>
          </w:p>
          <w:p w14:paraId="2843F48D" w14:textId="77777777" w:rsidR="00E678E3" w:rsidRPr="00A01623" w:rsidRDefault="00E678E3" w:rsidP="00E81956">
            <w:pPr>
              <w:snapToGrid w:val="0"/>
              <w:spacing w:line="240" w:lineRule="auto"/>
              <w:rPr>
                <w:rFonts w:ascii="Times New Roman" w:hAnsi="Times New Roman" w:cs="Times New Roman"/>
                <w:i/>
                <w:sz w:val="24"/>
                <w:szCs w:val="24"/>
                <w:lang w:val="en-GB"/>
              </w:rPr>
            </w:pPr>
            <w:r w:rsidRPr="00A01623">
              <w:rPr>
                <w:rFonts w:ascii="Times New Roman" w:hAnsi="Times New Roman" w:cs="Times New Roman"/>
                <w:i/>
                <w:sz w:val="24"/>
                <w:szCs w:val="24"/>
                <w:lang w:val="kk-KZ"/>
              </w:rPr>
              <w:t>200</w:t>
            </w:r>
            <w:r>
              <w:rPr>
                <w:rFonts w:ascii="Times New Roman" w:hAnsi="Times New Roman" w:cs="Times New Roman"/>
                <w:i/>
                <w:sz w:val="24"/>
                <w:szCs w:val="24"/>
                <w:lang w:val="en-US"/>
              </w:rPr>
              <w:t>8</w:t>
            </w:r>
          </w:p>
        </w:tc>
      </w:tr>
      <w:tr w:rsidR="00E678E3" w:rsidRPr="00A01623" w14:paraId="04B9C3F2" w14:textId="77777777" w:rsidTr="00E8195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525C6632" w14:textId="77777777" w:rsidR="00E678E3" w:rsidRPr="00A01623" w:rsidRDefault="00E678E3" w:rsidP="00E81956">
            <w:pPr>
              <w:snapToGrid w:val="0"/>
              <w:spacing w:after="80" w:line="240" w:lineRule="auto"/>
              <w:rPr>
                <w:rFonts w:ascii="Times New Roman" w:hAnsi="Times New Roman" w:cs="Times New Roman"/>
                <w:sz w:val="24"/>
                <w:szCs w:val="24"/>
                <w:lang w:val="kk-KZ"/>
              </w:rPr>
            </w:pPr>
            <w:r w:rsidRPr="002A78F6">
              <w:rPr>
                <w:rFonts w:ascii="Times New Roman" w:hAnsi="Times New Roman" w:cs="Times New Roman"/>
                <w:sz w:val="24"/>
                <w:szCs w:val="24"/>
                <w:lang w:val="kk-KZ"/>
              </w:rPr>
              <w:t>Employment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C97165"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Position</w:t>
            </w:r>
          </w:p>
          <w:p w14:paraId="740FF260"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research assistant</w:t>
            </w:r>
          </w:p>
          <w:p w14:paraId="22D2400B"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Assistant</w:t>
            </w:r>
          </w:p>
          <w:p w14:paraId="76EFA083"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Graduate student</w:t>
            </w:r>
          </w:p>
          <w:p w14:paraId="61EDBC78"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Teacher</w:t>
            </w:r>
          </w:p>
          <w:p w14:paraId="78644399" w14:textId="77777777" w:rsidR="00E678E3" w:rsidRPr="00152249" w:rsidRDefault="00E678E3" w:rsidP="00E81956">
            <w:pPr>
              <w:snapToGrid w:val="0"/>
              <w:spacing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Senior Lecturer</w:t>
            </w:r>
          </w:p>
          <w:p w14:paraId="39823606" w14:textId="77777777" w:rsidR="00E678E3" w:rsidRPr="00152249" w:rsidRDefault="00E678E3" w:rsidP="00E81956">
            <w:pPr>
              <w:snapToGrid w:val="0"/>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Docent</w:t>
            </w:r>
          </w:p>
          <w:p w14:paraId="535F5E51" w14:textId="77777777" w:rsidR="00E678E3" w:rsidRPr="00A01623" w:rsidRDefault="00E678E3" w:rsidP="00E81956">
            <w:pPr>
              <w:snapToGrid w:val="0"/>
              <w:spacing w:line="240" w:lineRule="auto"/>
              <w:rPr>
                <w:rFonts w:ascii="Times New Roman" w:hAnsi="Times New Roman" w:cs="Times New Roman"/>
                <w:i/>
                <w:sz w:val="24"/>
                <w:szCs w:val="24"/>
                <w:lang w:val="en-GB"/>
              </w:rPr>
            </w:pPr>
            <w:r w:rsidRPr="00152249">
              <w:rPr>
                <w:rFonts w:ascii="Times New Roman" w:hAnsi="Times New Roman" w:cs="Times New Roman"/>
                <w:i/>
                <w:sz w:val="24"/>
                <w:szCs w:val="24"/>
                <w:lang w:val="en-US"/>
              </w:rPr>
              <w:t xml:space="preserve">Associate Professor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B236F9" w14:textId="77777777" w:rsidR="00E678E3" w:rsidRPr="002A78F6"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Employer</w:t>
            </w:r>
          </w:p>
          <w:p w14:paraId="2BF3B75D" w14:textId="77777777" w:rsidR="00E678E3" w:rsidRPr="002A78F6"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w:t>
            </w:r>
            <w:r>
              <w:rPr>
                <w:rFonts w:ascii="Times New Roman" w:hAnsi="Times New Roman" w:cs="Times New Roman"/>
                <w:i/>
                <w:sz w:val="24"/>
                <w:szCs w:val="24"/>
                <w:lang w:val="en-US"/>
              </w:rPr>
              <w:t>NTU</w:t>
            </w:r>
          </w:p>
          <w:p w14:paraId="3FCE3A82" w14:textId="77777777" w:rsidR="00E678E3" w:rsidRPr="002A78F6"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T</w:t>
            </w:r>
            <w:r w:rsidRPr="002A78F6">
              <w:rPr>
                <w:rFonts w:ascii="Times New Roman" w:hAnsi="Times New Roman" w:cs="Times New Roman"/>
                <w:i/>
                <w:sz w:val="24"/>
                <w:szCs w:val="24"/>
                <w:lang w:val="en-US"/>
              </w:rPr>
              <w:t>U</w:t>
            </w:r>
          </w:p>
          <w:p w14:paraId="65A77141" w14:textId="77777777" w:rsidR="00E678E3" w:rsidRPr="002A78F6"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T</w:t>
            </w:r>
            <w:r w:rsidRPr="002A78F6">
              <w:rPr>
                <w:rFonts w:ascii="Times New Roman" w:hAnsi="Times New Roman" w:cs="Times New Roman"/>
                <w:i/>
                <w:sz w:val="24"/>
                <w:szCs w:val="24"/>
                <w:lang w:val="en-US"/>
              </w:rPr>
              <w:t>U</w:t>
            </w:r>
          </w:p>
          <w:p w14:paraId="63B0B742" w14:textId="77777777" w:rsidR="00E678E3"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0D73475B" w14:textId="77777777" w:rsidR="00E678E3"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1A852283" w14:textId="77777777" w:rsidR="00E678E3"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 xml:space="preserve">KazNTU </w:t>
            </w:r>
          </w:p>
          <w:p w14:paraId="0089B4C4" w14:textId="77777777" w:rsidR="00E678E3" w:rsidRPr="00A01623" w:rsidRDefault="00E678E3" w:rsidP="00E81956">
            <w:pPr>
              <w:snapToGrid w:val="0"/>
              <w:spacing w:line="240" w:lineRule="auto"/>
              <w:rPr>
                <w:rFonts w:ascii="Times New Roman" w:hAnsi="Times New Roman" w:cs="Times New Roman"/>
                <w:i/>
                <w:sz w:val="24"/>
                <w:szCs w:val="24"/>
                <w:lang w:val="en-US"/>
              </w:rPr>
            </w:pPr>
            <w:r w:rsidRPr="002A78F6">
              <w:rPr>
                <w:rFonts w:ascii="Times New Roman" w:hAnsi="Times New Roman" w:cs="Times New Roman"/>
                <w:i/>
                <w:sz w:val="24"/>
                <w:szCs w:val="24"/>
                <w:lang w:val="en-US"/>
              </w:rPr>
              <w:t>KazN</w:t>
            </w:r>
            <w:r>
              <w:rPr>
                <w:rFonts w:ascii="Times New Roman" w:hAnsi="Times New Roman" w:cs="Times New Roman"/>
                <w:i/>
                <w:sz w:val="24"/>
                <w:szCs w:val="24"/>
                <w:lang w:val="en-US"/>
              </w:rPr>
              <w:t>R</w:t>
            </w:r>
            <w:r w:rsidRPr="002A78F6">
              <w:rPr>
                <w:rFonts w:ascii="Times New Roman" w:hAnsi="Times New Roman" w:cs="Times New Roman"/>
                <w:i/>
                <w:sz w:val="24"/>
                <w:szCs w:val="24"/>
                <w:lang w:val="en-US"/>
              </w:rPr>
              <w:t>TU</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3DE86705" w14:textId="77777777" w:rsidR="00E678E3" w:rsidRPr="00A01623" w:rsidRDefault="00E678E3" w:rsidP="00E81956">
            <w:pPr>
              <w:snapToGrid w:val="0"/>
              <w:spacing w:line="240" w:lineRule="auto"/>
              <w:rPr>
                <w:rFonts w:ascii="Times New Roman" w:hAnsi="Times New Roman" w:cs="Times New Roman"/>
                <w:i/>
                <w:sz w:val="24"/>
                <w:szCs w:val="24"/>
                <w:lang w:val="en-GB"/>
              </w:rPr>
            </w:pPr>
            <w:r w:rsidRPr="002A78F6">
              <w:rPr>
                <w:rFonts w:ascii="Times New Roman" w:hAnsi="Times New Roman" w:cs="Times New Roman"/>
                <w:i/>
                <w:sz w:val="24"/>
                <w:szCs w:val="24"/>
                <w:lang w:val="en-GB"/>
              </w:rPr>
              <w:t>Period</w:t>
            </w:r>
            <w:r>
              <w:rPr>
                <w:rFonts w:ascii="Times New Roman" w:hAnsi="Times New Roman" w:cs="Times New Roman"/>
                <w:i/>
                <w:sz w:val="24"/>
                <w:szCs w:val="24"/>
                <w:lang w:val="en-GB"/>
              </w:rPr>
              <w:t>, Time</w:t>
            </w:r>
          </w:p>
          <w:p w14:paraId="17C4FDEA"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2001-2003</w:t>
            </w:r>
          </w:p>
          <w:p w14:paraId="7B4DC9CE"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2003</w:t>
            </w:r>
          </w:p>
          <w:p w14:paraId="7243CED5"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2003-2006</w:t>
            </w:r>
          </w:p>
          <w:p w14:paraId="2E62A9E8"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2006-2007</w:t>
            </w:r>
          </w:p>
          <w:p w14:paraId="1A1CEBBF"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2008-2011</w:t>
            </w:r>
          </w:p>
          <w:p w14:paraId="628CB648" w14:textId="77777777" w:rsidR="00E678E3" w:rsidRPr="00152249"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2011-2016</w:t>
            </w:r>
          </w:p>
          <w:p w14:paraId="4B39D554" w14:textId="77777777" w:rsidR="00E678E3" w:rsidRPr="00A01623" w:rsidRDefault="00E678E3" w:rsidP="00E81956">
            <w:pPr>
              <w:snapToGrid w:val="0"/>
              <w:spacing w:line="240" w:lineRule="auto"/>
              <w:rPr>
                <w:rFonts w:ascii="Times New Roman" w:hAnsi="Times New Roman" w:cs="Times New Roman"/>
                <w:i/>
                <w:sz w:val="24"/>
                <w:szCs w:val="24"/>
              </w:rPr>
            </w:pPr>
            <w:r w:rsidRPr="00152249">
              <w:rPr>
                <w:rFonts w:ascii="Times New Roman" w:hAnsi="Times New Roman" w:cs="Times New Roman"/>
                <w:i/>
                <w:sz w:val="24"/>
                <w:szCs w:val="24"/>
              </w:rPr>
              <w:t>20016-</w:t>
            </w:r>
          </w:p>
        </w:tc>
      </w:tr>
      <w:tr w:rsidR="00E678E3" w:rsidRPr="00152249" w14:paraId="7A7AD1FF" w14:textId="77777777" w:rsidTr="00E8195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659ED8E1" w14:textId="77777777" w:rsidR="00E678E3" w:rsidRPr="00A01623" w:rsidRDefault="00E678E3" w:rsidP="00E81956">
            <w:pPr>
              <w:snapToGrid w:val="0"/>
              <w:spacing w:after="80" w:line="240" w:lineRule="auto"/>
              <w:rPr>
                <w:rFonts w:ascii="Times New Roman" w:hAnsi="Times New Roman" w:cs="Times New Roman"/>
                <w:sz w:val="24"/>
                <w:szCs w:val="24"/>
                <w:lang w:val="kk-KZ"/>
              </w:rPr>
            </w:pPr>
            <w:r w:rsidRPr="002C6446">
              <w:rPr>
                <w:rFonts w:ascii="Times New Roman" w:hAnsi="Times New Roman" w:cs="Times New Roman"/>
                <w:sz w:val="24"/>
                <w:szCs w:val="24"/>
                <w:lang w:val="kk-KZ"/>
              </w:rPr>
              <w:t>Patents and property rights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F311E6" w14:textId="77777777" w:rsidR="00E678E3" w:rsidRPr="00A01623" w:rsidRDefault="00E678E3" w:rsidP="00E81956">
            <w:pPr>
              <w:snapToGrid w:val="0"/>
              <w:spacing w:after="80" w:line="240" w:lineRule="auto"/>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025616" w14:textId="77777777" w:rsidR="00E678E3" w:rsidRPr="00152249" w:rsidRDefault="00E678E3" w:rsidP="00E8195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Utility Model Patent No. 4108 "Soundproof shutters"</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7DAD3FF0" w14:textId="77777777" w:rsidR="00E678E3" w:rsidRPr="00152249" w:rsidRDefault="00E678E3" w:rsidP="00E8195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rPr>
              <w:t>01.03.2019</w:t>
            </w:r>
          </w:p>
        </w:tc>
      </w:tr>
      <w:tr w:rsidR="00E678E3" w:rsidRPr="00152249" w14:paraId="2AA175A3" w14:textId="77777777" w:rsidTr="00E81956">
        <w:tc>
          <w:tcPr>
            <w:tcW w:w="2297" w:type="dxa"/>
            <w:tcBorders>
              <w:top w:val="single" w:sz="4" w:space="0" w:color="000000"/>
              <w:left w:val="single" w:sz="4" w:space="0" w:color="000000"/>
              <w:bottom w:val="single" w:sz="4" w:space="0" w:color="000000"/>
              <w:right w:val="single" w:sz="4" w:space="0" w:color="auto"/>
            </w:tcBorders>
            <w:shd w:val="clear" w:color="auto" w:fill="auto"/>
          </w:tcPr>
          <w:p w14:paraId="54D70E8F" w14:textId="77777777" w:rsidR="00E678E3" w:rsidRPr="002C6446" w:rsidRDefault="00E678E3" w:rsidP="00E81956">
            <w:pPr>
              <w:snapToGrid w:val="0"/>
              <w:spacing w:after="80" w:line="240" w:lineRule="auto"/>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9566594" w14:textId="77777777" w:rsidR="00E678E3" w:rsidRPr="00152249" w:rsidRDefault="00E678E3" w:rsidP="00E81956">
            <w:pPr>
              <w:snapToGrid w:val="0"/>
              <w:spacing w:after="80" w:line="240" w:lineRule="auto"/>
              <w:rPr>
                <w:rFonts w:ascii="Times New Roman" w:hAnsi="Times New Roman" w:cs="Times New Roman"/>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83D29A" w14:textId="77777777" w:rsidR="00E678E3" w:rsidRPr="00152249" w:rsidRDefault="00E678E3" w:rsidP="00E8195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lang w:val="en-US"/>
              </w:rPr>
              <w:t>Innovative patent No. 30461 "Device for the extraction of blocks of natural stone"</w:t>
            </w:r>
          </w:p>
        </w:tc>
        <w:tc>
          <w:tcPr>
            <w:tcW w:w="2015" w:type="dxa"/>
            <w:tcBorders>
              <w:top w:val="single" w:sz="4" w:space="0" w:color="auto"/>
              <w:left w:val="single" w:sz="4" w:space="0" w:color="auto"/>
              <w:bottom w:val="single" w:sz="4" w:space="0" w:color="auto"/>
              <w:right w:val="single" w:sz="4" w:space="0" w:color="auto"/>
            </w:tcBorders>
            <w:shd w:val="clear" w:color="auto" w:fill="auto"/>
          </w:tcPr>
          <w:p w14:paraId="7633571A" w14:textId="77777777" w:rsidR="00E678E3" w:rsidRPr="00152249" w:rsidRDefault="00E678E3" w:rsidP="00E81956">
            <w:pPr>
              <w:snapToGrid w:val="0"/>
              <w:spacing w:after="80" w:line="240" w:lineRule="auto"/>
              <w:rPr>
                <w:rFonts w:ascii="Times New Roman" w:hAnsi="Times New Roman" w:cs="Times New Roman"/>
                <w:i/>
                <w:sz w:val="24"/>
                <w:szCs w:val="24"/>
                <w:lang w:val="en-US"/>
              </w:rPr>
            </w:pPr>
            <w:r w:rsidRPr="00152249">
              <w:rPr>
                <w:rFonts w:ascii="Times New Roman" w:hAnsi="Times New Roman" w:cs="Times New Roman"/>
                <w:i/>
                <w:sz w:val="24"/>
                <w:szCs w:val="24"/>
              </w:rPr>
              <w:t>02.04.2014</w:t>
            </w:r>
          </w:p>
        </w:tc>
      </w:tr>
      <w:tr w:rsidR="00E678E3" w:rsidRPr="00A01623" w14:paraId="022EF99C" w14:textId="77777777" w:rsidTr="008813B3">
        <w:trPr>
          <w:trHeight w:val="1420"/>
        </w:trPr>
        <w:tc>
          <w:tcPr>
            <w:tcW w:w="2297" w:type="dxa"/>
            <w:tcBorders>
              <w:top w:val="single" w:sz="4" w:space="0" w:color="000000"/>
              <w:left w:val="single" w:sz="4" w:space="0" w:color="000000"/>
              <w:bottom w:val="single" w:sz="4" w:space="0" w:color="000000"/>
            </w:tcBorders>
            <w:shd w:val="clear" w:color="auto" w:fill="auto"/>
          </w:tcPr>
          <w:p w14:paraId="0F2AA4FE" w14:textId="77777777" w:rsidR="00E678E3" w:rsidRPr="00A01623" w:rsidRDefault="00E678E3" w:rsidP="00E81956">
            <w:pPr>
              <w:snapToGrid w:val="0"/>
              <w:spacing w:after="80" w:line="240" w:lineRule="auto"/>
              <w:rPr>
                <w:rFonts w:ascii="Times New Roman" w:hAnsi="Times New Roman" w:cs="Times New Roman"/>
                <w:sz w:val="24"/>
                <w:szCs w:val="24"/>
                <w:lang w:val="kk-KZ"/>
              </w:rPr>
            </w:pPr>
            <w:r w:rsidRPr="002A78F6">
              <w:rPr>
                <w:rFonts w:ascii="Times New Roman" w:hAnsi="Times New Roman" w:cs="Times New Roman"/>
                <w:sz w:val="24"/>
                <w:szCs w:val="24"/>
                <w:lang w:val="kk-KZ"/>
              </w:rPr>
              <w:t>Important publications over the last 5 years</w:t>
            </w:r>
          </w:p>
        </w:tc>
        <w:tc>
          <w:tcPr>
            <w:tcW w:w="6835" w:type="dxa"/>
            <w:gridSpan w:val="3"/>
            <w:tcBorders>
              <w:top w:val="single" w:sz="4" w:space="0" w:color="auto"/>
              <w:left w:val="single" w:sz="4" w:space="0" w:color="000000"/>
              <w:bottom w:val="single" w:sz="4" w:space="0" w:color="000000"/>
              <w:right w:val="single" w:sz="4" w:space="0" w:color="000000"/>
            </w:tcBorders>
            <w:shd w:val="clear" w:color="auto" w:fill="auto"/>
          </w:tcPr>
          <w:p w14:paraId="72084F48" w14:textId="77777777" w:rsidR="00E678E3" w:rsidRDefault="00E678E3" w:rsidP="00E8195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kk-KZ"/>
              </w:rPr>
              <w:t xml:space="preserve">1. E. B. Utepov, E. P. Pototskii, V. S. Shevtsova, E. N. Kattabekov, R. Zh. </w:t>
            </w:r>
            <w:r>
              <w:rPr>
                <w:rFonts w:ascii="Times New Roman" w:hAnsi="Times New Roman" w:cs="Times New Roman"/>
                <w:i/>
                <w:sz w:val="24"/>
                <w:szCs w:val="24"/>
                <w:lang w:val="en-US"/>
              </w:rPr>
              <w:t xml:space="preserve">Abuova. Damping Steels for Sheet Stacker Components During Sheet Rolling. Metallurgist volume 63, pages 286–294(2019) (DOI: 10.1007/S11015-019-00822-X) </w:t>
            </w:r>
          </w:p>
          <w:p w14:paraId="43D66109" w14:textId="77777777" w:rsidR="00E678E3" w:rsidRDefault="00E678E3" w:rsidP="00E8195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en-US"/>
              </w:rPr>
              <w:t>2. E. B. Utepov, E. B. Ten, Zh. O. Zhumadilova, G. A. Smailova, V. S. Shevtsova, R. Zh. Abuova. Damping Metallic Materials with a Nanostructured Coating. Metallurgist. January 2017, Volume 60, Issue 9–10, pp 961–966. (DOI: 10.1007/S11015-017-0392-1)</w:t>
            </w:r>
          </w:p>
          <w:p w14:paraId="1255750F" w14:textId="77777777" w:rsidR="00E678E3" w:rsidRDefault="00E678E3" w:rsidP="00E81956">
            <w:pPr>
              <w:pStyle w:val="ListParagraph"/>
              <w:tabs>
                <w:tab w:val="left" w:pos="457"/>
              </w:tabs>
              <w:snapToGrid w:val="0"/>
              <w:spacing w:after="0" w:line="240" w:lineRule="auto"/>
              <w:ind w:left="0"/>
              <w:rPr>
                <w:rFonts w:ascii="Times New Roman" w:hAnsi="Times New Roman" w:cs="Times New Roman"/>
                <w:i/>
                <w:sz w:val="24"/>
                <w:szCs w:val="24"/>
                <w:lang w:val="en-US"/>
              </w:rPr>
            </w:pPr>
            <w:r>
              <w:rPr>
                <w:rFonts w:ascii="Times New Roman" w:hAnsi="Times New Roman" w:cs="Times New Roman"/>
                <w:i/>
                <w:sz w:val="24"/>
                <w:szCs w:val="24"/>
                <w:lang w:val="en-US"/>
              </w:rPr>
              <w:t>3. Dolgov P. V., Shevtsova V. S. Evaluation of cracking zone radius under shooting for prevention of gas-dynamic events. Gornyi Zhurnal. 2017. #1. (DOI: 10.17580/gzh.2017.01.04)</w:t>
            </w:r>
          </w:p>
          <w:p w14:paraId="73786B4E" w14:textId="77777777" w:rsidR="00E678E3" w:rsidRPr="005B30B2" w:rsidRDefault="00E678E3" w:rsidP="00E81956">
            <w:pPr>
              <w:pStyle w:val="ListParagraph"/>
              <w:tabs>
                <w:tab w:val="left" w:pos="457"/>
              </w:tabs>
              <w:snapToGrid w:val="0"/>
              <w:spacing w:after="0" w:line="240" w:lineRule="auto"/>
              <w:ind w:left="0"/>
              <w:rPr>
                <w:rFonts w:ascii="Times New Roman" w:hAnsi="Times New Roman" w:cs="Times New Roman"/>
                <w:i/>
                <w:sz w:val="24"/>
                <w:szCs w:val="24"/>
              </w:rPr>
            </w:pPr>
            <w:r>
              <w:rPr>
                <w:rFonts w:ascii="Times New Roman" w:hAnsi="Times New Roman" w:cs="Times New Roman"/>
                <w:i/>
                <w:sz w:val="24"/>
                <w:szCs w:val="24"/>
                <w:lang w:val="en-US"/>
              </w:rPr>
              <w:t xml:space="preserve">4. R. S. Omirbay, M. K. Malgazhdarova, F. K. Batesova, V. S. Shevtsova. Standard of the Republic of Kazakhstan «Occupational Health and Safety Management Systems» and Analysis of </w:t>
            </w:r>
            <w:r>
              <w:rPr>
                <w:rFonts w:ascii="Times New Roman" w:hAnsi="Times New Roman" w:cs="Times New Roman"/>
                <w:i/>
                <w:sz w:val="24"/>
                <w:szCs w:val="24"/>
                <w:lang w:val="en-US"/>
              </w:rPr>
              <w:lastRenderedPageBreak/>
              <w:t>Traumatism and Occupational (Job-Related) Diseases at the Enterprises. ICEMIS'20: Proceedings of the 6th International Conference on Engineering &amp; MIS 2020. September</w:t>
            </w:r>
            <w:r w:rsidRPr="005B30B2">
              <w:rPr>
                <w:rFonts w:ascii="Times New Roman" w:hAnsi="Times New Roman" w:cs="Times New Roman"/>
                <w:i/>
                <w:sz w:val="24"/>
                <w:szCs w:val="24"/>
              </w:rPr>
              <w:t xml:space="preserve"> 2020 </w:t>
            </w:r>
            <w:r>
              <w:rPr>
                <w:rFonts w:ascii="Times New Roman" w:hAnsi="Times New Roman" w:cs="Times New Roman"/>
                <w:i/>
                <w:sz w:val="24"/>
                <w:szCs w:val="24"/>
                <w:lang w:val="en-US"/>
              </w:rPr>
              <w:t>Article</w:t>
            </w:r>
            <w:r w:rsidRPr="005B30B2">
              <w:rPr>
                <w:rFonts w:ascii="Times New Roman" w:hAnsi="Times New Roman" w:cs="Times New Roman"/>
                <w:i/>
                <w:sz w:val="24"/>
                <w:szCs w:val="24"/>
              </w:rPr>
              <w:t xml:space="preserve"> </w:t>
            </w:r>
            <w:r>
              <w:rPr>
                <w:rFonts w:ascii="Times New Roman" w:hAnsi="Times New Roman" w:cs="Times New Roman"/>
                <w:i/>
                <w:sz w:val="24"/>
                <w:szCs w:val="24"/>
                <w:lang w:val="en-US"/>
              </w:rPr>
              <w:t>No</w:t>
            </w:r>
            <w:r w:rsidRPr="005B30B2">
              <w:rPr>
                <w:rFonts w:ascii="Times New Roman" w:hAnsi="Times New Roman" w:cs="Times New Roman"/>
                <w:i/>
                <w:sz w:val="24"/>
                <w:szCs w:val="24"/>
              </w:rPr>
              <w:t xml:space="preserve">.: 19 </w:t>
            </w:r>
            <w:r>
              <w:rPr>
                <w:rFonts w:ascii="Times New Roman" w:hAnsi="Times New Roman" w:cs="Times New Roman"/>
                <w:i/>
                <w:sz w:val="24"/>
                <w:szCs w:val="24"/>
                <w:lang w:val="en-US"/>
              </w:rPr>
              <w:t>Pages</w:t>
            </w:r>
            <w:r w:rsidRPr="005B30B2">
              <w:rPr>
                <w:rFonts w:ascii="Times New Roman" w:hAnsi="Times New Roman" w:cs="Times New Roman"/>
                <w:i/>
                <w:sz w:val="24"/>
                <w:szCs w:val="24"/>
              </w:rPr>
              <w:t xml:space="preserve"> 1–4 </w:t>
            </w:r>
            <w:r>
              <w:rPr>
                <w:rFonts w:ascii="Times New Roman" w:hAnsi="Times New Roman" w:cs="Times New Roman"/>
                <w:i/>
                <w:sz w:val="24"/>
                <w:szCs w:val="24"/>
                <w:lang w:val="en-US"/>
              </w:rPr>
              <w:t>https</w:t>
            </w:r>
            <w:r w:rsidRPr="005B30B2">
              <w:rPr>
                <w:rFonts w:ascii="Times New Roman" w:hAnsi="Times New Roman" w:cs="Times New Roman"/>
                <w:i/>
                <w:sz w:val="24"/>
                <w:szCs w:val="24"/>
              </w:rPr>
              <w:t>://</w:t>
            </w:r>
            <w:r>
              <w:rPr>
                <w:rFonts w:ascii="Times New Roman" w:hAnsi="Times New Roman" w:cs="Times New Roman"/>
                <w:i/>
                <w:sz w:val="24"/>
                <w:szCs w:val="24"/>
                <w:lang w:val="en-US"/>
              </w:rPr>
              <w:t>doi</w:t>
            </w:r>
            <w:r w:rsidRPr="005B30B2">
              <w:rPr>
                <w:rFonts w:ascii="Times New Roman" w:hAnsi="Times New Roman" w:cs="Times New Roman"/>
                <w:i/>
                <w:sz w:val="24"/>
                <w:szCs w:val="24"/>
              </w:rPr>
              <w:t>.</w:t>
            </w:r>
            <w:r>
              <w:rPr>
                <w:rFonts w:ascii="Times New Roman" w:hAnsi="Times New Roman" w:cs="Times New Roman"/>
                <w:i/>
                <w:sz w:val="24"/>
                <w:szCs w:val="24"/>
                <w:lang w:val="en-US"/>
              </w:rPr>
              <w:t>org</w:t>
            </w:r>
            <w:r w:rsidRPr="005B30B2">
              <w:rPr>
                <w:rFonts w:ascii="Times New Roman" w:hAnsi="Times New Roman" w:cs="Times New Roman"/>
                <w:i/>
                <w:sz w:val="24"/>
                <w:szCs w:val="24"/>
              </w:rPr>
              <w:t>/10.1145/3410352.3410751</w:t>
            </w:r>
          </w:p>
          <w:p w14:paraId="6DB98BA4" w14:textId="77777777" w:rsidR="00E678E3" w:rsidRPr="005B30B2" w:rsidRDefault="00E678E3" w:rsidP="00E81956">
            <w:pPr>
              <w:tabs>
                <w:tab w:val="left" w:pos="457"/>
              </w:tabs>
              <w:snapToGrid w:val="0"/>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5. Өмірбай Р.С., Батесова Ф.К., Шевцова В.С., Егемова Ш.Б. Анализ причин травматизма и профзаболеваний на производственном предприятии// Труды университета (КарТУ) №1 (82) • 2021, С 62-65 </w:t>
            </w:r>
            <w:r>
              <w:rPr>
                <w:rFonts w:ascii="Times New Roman" w:hAnsi="Times New Roman" w:cs="Times New Roman"/>
                <w:i/>
                <w:sz w:val="24"/>
                <w:szCs w:val="24"/>
                <w:lang w:val="en-US"/>
              </w:rPr>
              <w:t>DOI</w:t>
            </w:r>
            <w:r>
              <w:rPr>
                <w:rFonts w:ascii="Times New Roman" w:hAnsi="Times New Roman" w:cs="Times New Roman"/>
                <w:i/>
                <w:sz w:val="24"/>
                <w:szCs w:val="24"/>
              </w:rPr>
              <w:t xml:space="preserve"> 10.52209/1609-1825_2021_1_62</w:t>
            </w:r>
          </w:p>
        </w:tc>
      </w:tr>
    </w:tbl>
    <w:p w14:paraId="72306F05" w14:textId="30AA97D6" w:rsidR="008934F3" w:rsidRDefault="008934F3" w:rsidP="008934F3">
      <w:pPr>
        <w:spacing w:after="0" w:line="256" w:lineRule="auto"/>
        <w:rPr>
          <w:rFonts w:ascii="Times New Roman" w:eastAsia="Calibri" w:hAnsi="Times New Roman" w:cs="Times New Roman"/>
          <w:b/>
        </w:rPr>
      </w:pPr>
    </w:p>
    <w:p w14:paraId="60BD81A9" w14:textId="77777777" w:rsidR="00794D51" w:rsidRPr="00543499" w:rsidRDefault="00794D51" w:rsidP="00794D51">
      <w:pPr>
        <w:spacing w:after="0" w:line="240" w:lineRule="auto"/>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3004"/>
        <w:gridCol w:w="1957"/>
        <w:gridCol w:w="1874"/>
      </w:tblGrid>
      <w:tr w:rsidR="00794D51" w:rsidRPr="00543499" w14:paraId="0E78E1E1" w14:textId="77777777" w:rsidTr="004C222F">
        <w:trPr>
          <w:trHeight w:val="382"/>
        </w:trPr>
        <w:tc>
          <w:tcPr>
            <w:tcW w:w="2297" w:type="dxa"/>
            <w:shd w:val="clear" w:color="auto" w:fill="auto"/>
          </w:tcPr>
          <w:p w14:paraId="61242B33" w14:textId="77777777" w:rsidR="00794D51" w:rsidRPr="00543499" w:rsidRDefault="00794D51" w:rsidP="004C222F">
            <w:pPr>
              <w:snapToGrid w:val="0"/>
              <w:spacing w:after="80" w:line="240" w:lineRule="auto"/>
              <w:rPr>
                <w:rFonts w:ascii="Times New Roman" w:hAnsi="Times New Roman" w:cs="Times New Roman"/>
                <w:sz w:val="20"/>
                <w:szCs w:val="20"/>
                <w:lang w:val="en-US"/>
              </w:rPr>
            </w:pPr>
            <w:r w:rsidRPr="00543499">
              <w:rPr>
                <w:rFonts w:ascii="Times New Roman" w:hAnsi="Times New Roman" w:cs="Times New Roman"/>
                <w:sz w:val="20"/>
                <w:szCs w:val="20"/>
                <w:lang w:val="en-US"/>
              </w:rPr>
              <w:t>Name</w:t>
            </w:r>
          </w:p>
        </w:tc>
        <w:tc>
          <w:tcPr>
            <w:tcW w:w="6835" w:type="dxa"/>
            <w:gridSpan w:val="3"/>
            <w:shd w:val="clear" w:color="auto" w:fill="auto"/>
          </w:tcPr>
          <w:p w14:paraId="439A3891" w14:textId="77777777" w:rsidR="00794D51" w:rsidRPr="00543499" w:rsidRDefault="00794D51" w:rsidP="004C222F">
            <w:pPr>
              <w:snapToGrid w:val="0"/>
              <w:spacing w:after="80" w:line="240" w:lineRule="auto"/>
              <w:rPr>
                <w:rFonts w:ascii="Times New Roman" w:hAnsi="Times New Roman" w:cs="Times New Roman"/>
                <w:i/>
                <w:sz w:val="20"/>
                <w:szCs w:val="20"/>
                <w:shd w:val="clear" w:color="auto" w:fill="FFFF00"/>
                <w:lang w:val="en-US"/>
              </w:rPr>
            </w:pPr>
            <w:r w:rsidRPr="00543499">
              <w:rPr>
                <w:rFonts w:ascii="Times New Roman" w:hAnsi="Times New Roman" w:cs="Times New Roman"/>
                <w:i/>
                <w:sz w:val="20"/>
                <w:szCs w:val="20"/>
                <w:lang w:val="en-US"/>
              </w:rPr>
              <w:t>Bukabayeva Bakytgul Erdesbayevna</w:t>
            </w:r>
          </w:p>
        </w:tc>
      </w:tr>
      <w:tr w:rsidR="00794D51" w:rsidRPr="00543499" w14:paraId="63C87D62" w14:textId="77777777" w:rsidTr="004C222F">
        <w:tc>
          <w:tcPr>
            <w:tcW w:w="2297" w:type="dxa"/>
            <w:shd w:val="clear" w:color="auto" w:fill="auto"/>
          </w:tcPr>
          <w:p w14:paraId="4E7E27FD" w14:textId="77777777" w:rsidR="00794D51" w:rsidRPr="00543499" w:rsidRDefault="00794D51" w:rsidP="004C222F">
            <w:pPr>
              <w:snapToGrid w:val="0"/>
              <w:spacing w:after="80" w:line="240" w:lineRule="auto"/>
              <w:rPr>
                <w:rFonts w:ascii="Times New Roman" w:hAnsi="Times New Roman" w:cs="Times New Roman"/>
                <w:sz w:val="20"/>
                <w:szCs w:val="20"/>
                <w:lang w:val="en-US"/>
              </w:rPr>
            </w:pPr>
            <w:r w:rsidRPr="00543499">
              <w:rPr>
                <w:rFonts w:ascii="Times New Roman" w:hAnsi="Times New Roman" w:cs="Times New Roman"/>
                <w:sz w:val="20"/>
                <w:szCs w:val="20"/>
                <w:lang w:val="en-US"/>
              </w:rPr>
              <w:t>Position</w:t>
            </w:r>
          </w:p>
        </w:tc>
        <w:tc>
          <w:tcPr>
            <w:tcW w:w="6835" w:type="dxa"/>
            <w:gridSpan w:val="3"/>
            <w:shd w:val="clear" w:color="auto" w:fill="auto"/>
          </w:tcPr>
          <w:p w14:paraId="58D0F80A"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Associate professor</w:t>
            </w:r>
          </w:p>
        </w:tc>
      </w:tr>
      <w:tr w:rsidR="00794D51" w:rsidRPr="00543499" w14:paraId="683D5330" w14:textId="77777777" w:rsidTr="004C222F">
        <w:trPr>
          <w:trHeight w:val="1636"/>
        </w:trPr>
        <w:tc>
          <w:tcPr>
            <w:tcW w:w="2297" w:type="dxa"/>
            <w:shd w:val="clear" w:color="auto" w:fill="auto"/>
          </w:tcPr>
          <w:p w14:paraId="1D7F0C12" w14:textId="77777777" w:rsidR="00794D51" w:rsidRPr="00543499" w:rsidRDefault="00794D51" w:rsidP="004C222F">
            <w:pPr>
              <w:snapToGrid w:val="0"/>
              <w:spacing w:after="80" w:line="240" w:lineRule="auto"/>
              <w:rPr>
                <w:rFonts w:ascii="Times New Roman" w:hAnsi="Times New Roman" w:cs="Times New Roman"/>
                <w:sz w:val="20"/>
                <w:szCs w:val="20"/>
                <w:lang w:val="en-US"/>
              </w:rPr>
            </w:pPr>
            <w:r w:rsidRPr="00543499">
              <w:rPr>
                <w:rFonts w:ascii="Times New Roman" w:hAnsi="Times New Roman" w:cs="Times New Roman"/>
                <w:sz w:val="20"/>
                <w:szCs w:val="20"/>
                <w:lang w:val="en-US"/>
              </w:rPr>
              <w:t>Academic carrier</w:t>
            </w:r>
          </w:p>
        </w:tc>
        <w:tc>
          <w:tcPr>
            <w:tcW w:w="3004" w:type="dxa"/>
            <w:shd w:val="clear" w:color="auto" w:fill="auto"/>
          </w:tcPr>
          <w:p w14:paraId="2DFEBE7F" w14:textId="77777777" w:rsidR="00794D51" w:rsidRPr="00543499" w:rsidRDefault="00794D51" w:rsidP="004C222F">
            <w:pPr>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student</w:t>
            </w:r>
          </w:p>
          <w:p w14:paraId="20DECB35" w14:textId="77777777" w:rsidR="00794D51" w:rsidRPr="00543499" w:rsidRDefault="00794D51" w:rsidP="004C222F">
            <w:pPr>
              <w:spacing w:line="240" w:lineRule="auto"/>
              <w:rPr>
                <w:rFonts w:ascii="Times New Roman" w:hAnsi="Times New Roman" w:cs="Times New Roman"/>
                <w:i/>
                <w:sz w:val="20"/>
                <w:szCs w:val="20"/>
                <w:lang w:val="en-US"/>
              </w:rPr>
            </w:pPr>
            <w:r w:rsidRPr="00543499">
              <w:rPr>
                <w:rFonts w:ascii="Times New Roman" w:hAnsi="Times New Roman" w:cs="Times New Roman"/>
                <w:i/>
                <w:iCs/>
                <w:sz w:val="20"/>
                <w:szCs w:val="20"/>
                <w:lang w:val="en-US"/>
              </w:rPr>
              <w:t>Candidate of philological sciences</w:t>
            </w:r>
            <w:r w:rsidRPr="00543499">
              <w:rPr>
                <w:rFonts w:ascii="Times New Roman" w:hAnsi="Times New Roman" w:cs="Times New Roman"/>
                <w:i/>
                <w:sz w:val="20"/>
                <w:szCs w:val="20"/>
                <w:lang w:val="kk-KZ"/>
              </w:rPr>
              <w:t xml:space="preserve"> </w:t>
            </w:r>
          </w:p>
        </w:tc>
        <w:tc>
          <w:tcPr>
            <w:tcW w:w="1957" w:type="dxa"/>
            <w:shd w:val="clear" w:color="auto" w:fill="auto"/>
          </w:tcPr>
          <w:p w14:paraId="1E266528"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Almaty Pedagogical institute of foreign languages</w:t>
            </w:r>
          </w:p>
          <w:p w14:paraId="42036C26"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 xml:space="preserve">Control Committee in Education and Science under the Ministry of Education and Science of the Republic of Kazakhstan  </w:t>
            </w:r>
          </w:p>
        </w:tc>
        <w:tc>
          <w:tcPr>
            <w:tcW w:w="1874" w:type="dxa"/>
            <w:shd w:val="clear" w:color="auto" w:fill="auto"/>
          </w:tcPr>
          <w:p w14:paraId="1858C5A0"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1993</w:t>
            </w:r>
          </w:p>
          <w:p w14:paraId="20A23A1B"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0A9BF361"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1BD4945A"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454BF871"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0E86E64A" w14:textId="77777777" w:rsidR="00794D51" w:rsidRPr="00543499" w:rsidRDefault="00794D51" w:rsidP="004C222F">
            <w:pPr>
              <w:snapToGrid w:val="0"/>
              <w:spacing w:line="240" w:lineRule="auto"/>
              <w:rPr>
                <w:rFonts w:ascii="Times New Roman" w:hAnsi="Times New Roman" w:cs="Times New Roman"/>
                <w:i/>
                <w:sz w:val="20"/>
                <w:szCs w:val="20"/>
                <w:lang w:val="en-GB"/>
              </w:rPr>
            </w:pPr>
            <w:r w:rsidRPr="00543499">
              <w:rPr>
                <w:rFonts w:ascii="Times New Roman" w:hAnsi="Times New Roman" w:cs="Times New Roman"/>
                <w:i/>
                <w:sz w:val="20"/>
                <w:szCs w:val="20"/>
                <w:lang w:val="kk-KZ"/>
              </w:rPr>
              <w:t>2007</w:t>
            </w:r>
          </w:p>
        </w:tc>
      </w:tr>
      <w:tr w:rsidR="00794D51" w:rsidRPr="00543499" w14:paraId="2CDC523A" w14:textId="77777777" w:rsidTr="004C222F">
        <w:tc>
          <w:tcPr>
            <w:tcW w:w="2297" w:type="dxa"/>
            <w:shd w:val="clear" w:color="auto" w:fill="auto"/>
          </w:tcPr>
          <w:p w14:paraId="13AD3C05" w14:textId="77777777" w:rsidR="00794D51" w:rsidRPr="00543499" w:rsidRDefault="00794D51" w:rsidP="004C222F">
            <w:pPr>
              <w:snapToGrid w:val="0"/>
              <w:spacing w:after="80" w:line="240" w:lineRule="auto"/>
              <w:rPr>
                <w:rFonts w:ascii="Times New Roman" w:hAnsi="Times New Roman" w:cs="Times New Roman"/>
                <w:sz w:val="20"/>
                <w:szCs w:val="20"/>
                <w:lang w:val="kk-KZ"/>
              </w:rPr>
            </w:pPr>
            <w:r w:rsidRPr="00543499">
              <w:rPr>
                <w:rFonts w:ascii="Times New Roman" w:hAnsi="Times New Roman" w:cs="Times New Roman"/>
                <w:sz w:val="20"/>
                <w:szCs w:val="20"/>
                <w:lang w:val="kk-KZ"/>
              </w:rPr>
              <w:t>Employment</w:t>
            </w:r>
          </w:p>
        </w:tc>
        <w:tc>
          <w:tcPr>
            <w:tcW w:w="3004" w:type="dxa"/>
            <w:shd w:val="clear" w:color="auto" w:fill="auto"/>
          </w:tcPr>
          <w:p w14:paraId="77E44EA6"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Associate professor</w:t>
            </w:r>
          </w:p>
          <w:p w14:paraId="0CAA3769" w14:textId="77777777" w:rsidR="00794D51" w:rsidRPr="00543499" w:rsidRDefault="00794D51" w:rsidP="004C222F">
            <w:pPr>
              <w:snapToGrid w:val="0"/>
              <w:spacing w:line="240" w:lineRule="auto"/>
              <w:rPr>
                <w:rFonts w:ascii="Times New Roman" w:hAnsi="Times New Roman" w:cs="Times New Roman"/>
                <w:i/>
                <w:sz w:val="20"/>
                <w:szCs w:val="20"/>
                <w:lang w:val="en-US"/>
              </w:rPr>
            </w:pPr>
          </w:p>
          <w:p w14:paraId="791C696B"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Senior lecturer</w:t>
            </w:r>
          </w:p>
          <w:p w14:paraId="52052981" w14:textId="77777777" w:rsidR="00794D51" w:rsidRPr="00543499" w:rsidRDefault="00794D51" w:rsidP="004C222F">
            <w:pPr>
              <w:snapToGrid w:val="0"/>
              <w:spacing w:line="240" w:lineRule="auto"/>
              <w:rPr>
                <w:rFonts w:ascii="Times New Roman" w:hAnsi="Times New Roman" w:cs="Times New Roman"/>
                <w:i/>
                <w:sz w:val="20"/>
                <w:szCs w:val="20"/>
                <w:lang w:val="en-US"/>
              </w:rPr>
            </w:pPr>
          </w:p>
          <w:p w14:paraId="2B16089D"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 xml:space="preserve">The Head of the Chair of Foreign Languages Professional Communication </w:t>
            </w:r>
          </w:p>
          <w:p w14:paraId="07554535" w14:textId="77777777" w:rsidR="00794D51" w:rsidRPr="00543499" w:rsidRDefault="00794D51" w:rsidP="004C222F">
            <w:pPr>
              <w:snapToGrid w:val="0"/>
              <w:spacing w:line="240" w:lineRule="auto"/>
              <w:rPr>
                <w:rFonts w:ascii="Times New Roman" w:hAnsi="Times New Roman" w:cs="Times New Roman"/>
                <w:i/>
                <w:sz w:val="20"/>
                <w:szCs w:val="20"/>
                <w:lang w:val="en-US"/>
              </w:rPr>
            </w:pPr>
          </w:p>
          <w:p w14:paraId="6D4CB162" w14:textId="77777777" w:rsidR="00794D51" w:rsidRPr="00543499" w:rsidRDefault="00794D51" w:rsidP="004C222F">
            <w:pPr>
              <w:snapToGrid w:val="0"/>
              <w:spacing w:line="240" w:lineRule="auto"/>
              <w:rPr>
                <w:rFonts w:ascii="Times New Roman" w:hAnsi="Times New Roman" w:cs="Times New Roman"/>
                <w:i/>
                <w:sz w:val="20"/>
                <w:szCs w:val="20"/>
                <w:lang w:val="en-US"/>
              </w:rPr>
            </w:pPr>
            <w:r>
              <w:rPr>
                <w:rFonts w:ascii="Times New Roman" w:hAnsi="Times New Roman" w:cs="Times New Roman"/>
                <w:i/>
                <w:sz w:val="20"/>
                <w:szCs w:val="20"/>
                <w:lang w:val="en-US"/>
              </w:rPr>
              <w:t>D</w:t>
            </w:r>
            <w:r w:rsidRPr="00543499">
              <w:rPr>
                <w:rFonts w:ascii="Times New Roman" w:hAnsi="Times New Roman" w:cs="Times New Roman"/>
                <w:i/>
                <w:sz w:val="20"/>
                <w:szCs w:val="20"/>
                <w:lang w:val="en-US"/>
              </w:rPr>
              <w:t>ocent</w:t>
            </w:r>
          </w:p>
          <w:p w14:paraId="323DE01C"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0ACB4E0B"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347DB47E"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The Head of the Educational and Methodical department</w:t>
            </w:r>
          </w:p>
          <w:p w14:paraId="55821DF7"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7BC45E8D" w14:textId="77777777" w:rsidR="00794D51" w:rsidRDefault="00794D51" w:rsidP="004C222F">
            <w:pPr>
              <w:snapToGrid w:val="0"/>
              <w:spacing w:line="240" w:lineRule="auto"/>
              <w:rPr>
                <w:rFonts w:ascii="Times New Roman" w:hAnsi="Times New Roman" w:cs="Times New Roman"/>
                <w:i/>
                <w:sz w:val="20"/>
                <w:szCs w:val="20"/>
                <w:lang w:val="kk-KZ"/>
              </w:rPr>
            </w:pPr>
          </w:p>
          <w:p w14:paraId="376C2E8D"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 xml:space="preserve">Senior lecturer </w:t>
            </w:r>
          </w:p>
          <w:p w14:paraId="4C429D48"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Intern-scientific applicant</w:t>
            </w:r>
          </w:p>
          <w:p w14:paraId="3298A6A1"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Deputy Dean for Academic Affairs</w:t>
            </w:r>
          </w:p>
          <w:p w14:paraId="253D2F4E" w14:textId="77777777" w:rsidR="00794D51" w:rsidRPr="00543499" w:rsidRDefault="00794D51" w:rsidP="004C222F">
            <w:pPr>
              <w:snapToGrid w:val="0"/>
              <w:spacing w:line="240" w:lineRule="auto"/>
              <w:rPr>
                <w:rFonts w:ascii="Times New Roman" w:hAnsi="Times New Roman" w:cs="Times New Roman"/>
                <w:i/>
                <w:sz w:val="20"/>
                <w:szCs w:val="20"/>
              </w:rPr>
            </w:pPr>
            <w:r w:rsidRPr="00543499">
              <w:rPr>
                <w:rFonts w:ascii="Times New Roman" w:hAnsi="Times New Roman" w:cs="Times New Roman"/>
                <w:i/>
                <w:sz w:val="20"/>
                <w:szCs w:val="20"/>
              </w:rPr>
              <w:t>Senior lecturer</w:t>
            </w:r>
          </w:p>
        </w:tc>
        <w:tc>
          <w:tcPr>
            <w:tcW w:w="1957" w:type="dxa"/>
            <w:shd w:val="clear" w:color="auto" w:fill="auto"/>
          </w:tcPr>
          <w:p w14:paraId="374C7B62"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Satbayev Uiversity</w:t>
            </w:r>
          </w:p>
          <w:p w14:paraId="0C263359"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308CA185"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kk-KZ"/>
              </w:rPr>
              <w:t xml:space="preserve">Abai  University </w:t>
            </w:r>
          </w:p>
          <w:p w14:paraId="1E1D2A09" w14:textId="77777777" w:rsidR="00794D51" w:rsidRPr="00543499" w:rsidRDefault="00794D51" w:rsidP="004C222F">
            <w:pPr>
              <w:snapToGrid w:val="0"/>
              <w:spacing w:line="240" w:lineRule="auto"/>
              <w:rPr>
                <w:rFonts w:ascii="Times New Roman" w:hAnsi="Times New Roman" w:cs="Times New Roman"/>
                <w:i/>
                <w:sz w:val="20"/>
                <w:szCs w:val="20"/>
                <w:lang w:val="en-US"/>
              </w:rPr>
            </w:pPr>
          </w:p>
          <w:p w14:paraId="5FE25004"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Abai University</w:t>
            </w:r>
          </w:p>
          <w:p w14:paraId="0824A4DD" w14:textId="77777777" w:rsidR="00794D51" w:rsidRPr="00543499" w:rsidRDefault="00794D51" w:rsidP="004C222F">
            <w:pPr>
              <w:snapToGrid w:val="0"/>
              <w:spacing w:line="240" w:lineRule="auto"/>
              <w:rPr>
                <w:rFonts w:ascii="Times New Roman" w:hAnsi="Times New Roman" w:cs="Times New Roman"/>
                <w:i/>
                <w:sz w:val="20"/>
                <w:szCs w:val="20"/>
                <w:lang w:val="en-US"/>
              </w:rPr>
            </w:pPr>
          </w:p>
          <w:p w14:paraId="00D56BFC"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169C50C8"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 xml:space="preserve">Abylai  khan University </w:t>
            </w:r>
          </w:p>
          <w:p w14:paraId="05D3BEE9"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274F9CBE" w14:textId="77777777" w:rsidR="00794D51" w:rsidRPr="00543499" w:rsidRDefault="00794D51" w:rsidP="004C222F">
            <w:pPr>
              <w:snapToGrid w:val="0"/>
              <w:spacing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International Center of Cultures and Religions under the Ministry of Justice of RK</w:t>
            </w:r>
          </w:p>
          <w:p w14:paraId="343CE7AC" w14:textId="77777777" w:rsidR="00794D51" w:rsidRDefault="00794D51" w:rsidP="004C222F">
            <w:pPr>
              <w:snapToGrid w:val="0"/>
              <w:spacing w:line="240" w:lineRule="auto"/>
              <w:rPr>
                <w:rFonts w:ascii="Times New Roman" w:hAnsi="Times New Roman" w:cs="Times New Roman"/>
                <w:i/>
                <w:sz w:val="20"/>
                <w:szCs w:val="20"/>
                <w:lang w:val="kk-KZ"/>
              </w:rPr>
            </w:pPr>
          </w:p>
          <w:p w14:paraId="1F908DFC"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 xml:space="preserve">Jasawi </w:t>
            </w:r>
            <w:r w:rsidRPr="00543499">
              <w:rPr>
                <w:rFonts w:ascii="Times New Roman" w:hAnsi="Times New Roman" w:cs="Times New Roman"/>
                <w:i/>
                <w:sz w:val="20"/>
                <w:szCs w:val="20"/>
                <w:lang w:val="en-US"/>
              </w:rPr>
              <w:t>U</w:t>
            </w:r>
            <w:r w:rsidRPr="00543499">
              <w:rPr>
                <w:rFonts w:ascii="Times New Roman" w:hAnsi="Times New Roman" w:cs="Times New Roman"/>
                <w:i/>
                <w:sz w:val="20"/>
                <w:szCs w:val="20"/>
                <w:lang w:val="kk-KZ"/>
              </w:rPr>
              <w:t xml:space="preserve">niversity </w:t>
            </w:r>
          </w:p>
          <w:p w14:paraId="07A3CC3D"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 xml:space="preserve">Jasawi University </w:t>
            </w:r>
          </w:p>
          <w:p w14:paraId="31DEE729" w14:textId="77777777" w:rsidR="00794D51" w:rsidRPr="000219DF" w:rsidRDefault="00794D51" w:rsidP="004C222F">
            <w:pPr>
              <w:snapToGrid w:val="0"/>
              <w:spacing w:line="240" w:lineRule="auto"/>
              <w:rPr>
                <w:rFonts w:ascii="Times New Roman" w:hAnsi="Times New Roman" w:cs="Times New Roman"/>
                <w:i/>
                <w:sz w:val="20"/>
                <w:szCs w:val="20"/>
                <w:lang w:val="en-US"/>
              </w:rPr>
            </w:pPr>
            <w:r w:rsidRPr="000219DF">
              <w:rPr>
                <w:rFonts w:ascii="Times New Roman" w:hAnsi="Times New Roman" w:cs="Times New Roman"/>
                <w:i/>
                <w:sz w:val="20"/>
                <w:szCs w:val="20"/>
                <w:lang w:val="en-US"/>
              </w:rPr>
              <w:t>Jasawi University</w:t>
            </w:r>
          </w:p>
          <w:p w14:paraId="4F56EB6B" w14:textId="77777777" w:rsidR="00794D51" w:rsidRPr="00543499" w:rsidRDefault="00794D51" w:rsidP="004C222F">
            <w:pPr>
              <w:snapToGrid w:val="0"/>
              <w:spacing w:line="240" w:lineRule="auto"/>
              <w:rPr>
                <w:rFonts w:ascii="Times New Roman" w:hAnsi="Times New Roman" w:cs="Times New Roman"/>
                <w:i/>
                <w:sz w:val="20"/>
                <w:szCs w:val="20"/>
              </w:rPr>
            </w:pPr>
            <w:r w:rsidRPr="00543499">
              <w:rPr>
                <w:rFonts w:ascii="Times New Roman" w:hAnsi="Times New Roman" w:cs="Times New Roman"/>
                <w:i/>
                <w:sz w:val="20"/>
                <w:szCs w:val="20"/>
              </w:rPr>
              <w:t>Jasawi University</w:t>
            </w:r>
          </w:p>
        </w:tc>
        <w:tc>
          <w:tcPr>
            <w:tcW w:w="1874" w:type="dxa"/>
            <w:shd w:val="clear" w:color="auto" w:fill="auto"/>
          </w:tcPr>
          <w:p w14:paraId="5492500F" w14:textId="77777777" w:rsidR="00794D51" w:rsidRPr="00543499" w:rsidRDefault="00794D51" w:rsidP="004C222F">
            <w:pPr>
              <w:snapToGrid w:val="0"/>
              <w:spacing w:line="240" w:lineRule="auto"/>
              <w:rPr>
                <w:rFonts w:ascii="Times New Roman" w:hAnsi="Times New Roman" w:cs="Times New Roman"/>
                <w:i/>
                <w:sz w:val="20"/>
                <w:szCs w:val="20"/>
                <w:lang w:val="en-GB"/>
              </w:rPr>
            </w:pPr>
            <w:r w:rsidRPr="00543499">
              <w:rPr>
                <w:rFonts w:ascii="Times New Roman" w:hAnsi="Times New Roman" w:cs="Times New Roman"/>
                <w:i/>
                <w:sz w:val="20"/>
                <w:szCs w:val="20"/>
                <w:lang w:val="en-GB"/>
              </w:rPr>
              <w:t>2021-</w:t>
            </w:r>
          </w:p>
          <w:p w14:paraId="0C162C10" w14:textId="77777777" w:rsidR="00794D51" w:rsidRPr="00543499" w:rsidRDefault="00794D51" w:rsidP="004C222F">
            <w:pPr>
              <w:snapToGrid w:val="0"/>
              <w:spacing w:line="240" w:lineRule="auto"/>
              <w:rPr>
                <w:rFonts w:ascii="Times New Roman" w:hAnsi="Times New Roman" w:cs="Times New Roman"/>
                <w:i/>
                <w:sz w:val="20"/>
                <w:szCs w:val="20"/>
              </w:rPr>
            </w:pPr>
          </w:p>
          <w:p w14:paraId="49A528C5"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rPr>
              <w:t>20</w:t>
            </w:r>
            <w:r w:rsidRPr="00543499">
              <w:rPr>
                <w:rFonts w:ascii="Times New Roman" w:hAnsi="Times New Roman" w:cs="Times New Roman"/>
                <w:i/>
                <w:sz w:val="20"/>
                <w:szCs w:val="20"/>
                <w:lang w:val="kk-KZ"/>
              </w:rPr>
              <w:t>16</w:t>
            </w:r>
            <w:r w:rsidRPr="00543499">
              <w:rPr>
                <w:rFonts w:ascii="Times New Roman" w:hAnsi="Times New Roman" w:cs="Times New Roman"/>
                <w:i/>
                <w:sz w:val="20"/>
                <w:szCs w:val="20"/>
              </w:rPr>
              <w:t>-20</w:t>
            </w:r>
            <w:r w:rsidRPr="00543499">
              <w:rPr>
                <w:rFonts w:ascii="Times New Roman" w:hAnsi="Times New Roman" w:cs="Times New Roman"/>
                <w:i/>
                <w:sz w:val="20"/>
                <w:szCs w:val="20"/>
                <w:lang w:val="kk-KZ"/>
              </w:rPr>
              <w:t>21</w:t>
            </w:r>
          </w:p>
          <w:p w14:paraId="6019E7EE" w14:textId="77777777" w:rsidR="00794D51" w:rsidRPr="00543499" w:rsidRDefault="00794D51" w:rsidP="004C222F">
            <w:pPr>
              <w:snapToGrid w:val="0"/>
              <w:spacing w:line="240" w:lineRule="auto"/>
              <w:rPr>
                <w:rFonts w:ascii="Times New Roman" w:hAnsi="Times New Roman" w:cs="Times New Roman"/>
                <w:i/>
                <w:sz w:val="20"/>
                <w:szCs w:val="20"/>
              </w:rPr>
            </w:pPr>
          </w:p>
          <w:p w14:paraId="5CE3718C"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2012</w:t>
            </w:r>
            <w:r w:rsidRPr="00543499">
              <w:rPr>
                <w:rFonts w:ascii="Times New Roman" w:hAnsi="Times New Roman" w:cs="Times New Roman"/>
                <w:i/>
                <w:sz w:val="20"/>
                <w:szCs w:val="20"/>
              </w:rPr>
              <w:t>-20</w:t>
            </w:r>
            <w:r w:rsidRPr="00543499">
              <w:rPr>
                <w:rFonts w:ascii="Times New Roman" w:hAnsi="Times New Roman" w:cs="Times New Roman"/>
                <w:i/>
                <w:sz w:val="20"/>
                <w:szCs w:val="20"/>
                <w:lang w:val="kk-KZ"/>
              </w:rPr>
              <w:t>16</w:t>
            </w:r>
          </w:p>
          <w:p w14:paraId="1C87EAC4" w14:textId="77777777" w:rsidR="00794D51" w:rsidRPr="00543499" w:rsidRDefault="00794D51" w:rsidP="004C222F">
            <w:pPr>
              <w:snapToGrid w:val="0"/>
              <w:spacing w:line="240" w:lineRule="auto"/>
              <w:rPr>
                <w:rFonts w:ascii="Times New Roman" w:hAnsi="Times New Roman" w:cs="Times New Roman"/>
                <w:i/>
                <w:sz w:val="20"/>
                <w:szCs w:val="20"/>
                <w:lang w:val="en-GB"/>
              </w:rPr>
            </w:pPr>
          </w:p>
          <w:p w14:paraId="2546320D" w14:textId="77777777" w:rsidR="00794D51" w:rsidRPr="00543499" w:rsidRDefault="00794D51" w:rsidP="004C222F">
            <w:pPr>
              <w:snapToGrid w:val="0"/>
              <w:spacing w:line="240" w:lineRule="auto"/>
              <w:rPr>
                <w:rFonts w:ascii="Times New Roman" w:hAnsi="Times New Roman" w:cs="Times New Roman"/>
                <w:i/>
                <w:sz w:val="20"/>
                <w:szCs w:val="20"/>
              </w:rPr>
            </w:pPr>
          </w:p>
          <w:p w14:paraId="10FAF631"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2009-2012</w:t>
            </w:r>
          </w:p>
          <w:p w14:paraId="06C364A3" w14:textId="77777777" w:rsidR="00794D51" w:rsidRPr="00543499" w:rsidRDefault="00794D51" w:rsidP="004C222F">
            <w:pPr>
              <w:snapToGrid w:val="0"/>
              <w:spacing w:line="240" w:lineRule="auto"/>
              <w:rPr>
                <w:rFonts w:ascii="Times New Roman" w:hAnsi="Times New Roman" w:cs="Times New Roman"/>
                <w:i/>
                <w:sz w:val="20"/>
                <w:szCs w:val="20"/>
              </w:rPr>
            </w:pPr>
          </w:p>
          <w:p w14:paraId="10F8627C"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23E6FB67" w14:textId="77777777" w:rsidR="00794D51" w:rsidRPr="00543499" w:rsidRDefault="00794D51" w:rsidP="004C222F">
            <w:pPr>
              <w:snapToGrid w:val="0"/>
              <w:spacing w:line="240" w:lineRule="auto"/>
              <w:rPr>
                <w:rFonts w:ascii="Times New Roman" w:hAnsi="Times New Roman" w:cs="Times New Roman"/>
                <w:i/>
                <w:sz w:val="20"/>
                <w:szCs w:val="20"/>
                <w:lang w:val="kk-KZ"/>
              </w:rPr>
            </w:pPr>
          </w:p>
          <w:p w14:paraId="6F47556A"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2008-2009</w:t>
            </w:r>
          </w:p>
          <w:p w14:paraId="1EA4A9CA" w14:textId="77777777" w:rsidR="00794D51" w:rsidRPr="00543499" w:rsidRDefault="00794D51" w:rsidP="004C222F">
            <w:pPr>
              <w:snapToGrid w:val="0"/>
              <w:spacing w:line="240" w:lineRule="auto"/>
              <w:rPr>
                <w:rFonts w:ascii="Times New Roman" w:hAnsi="Times New Roman" w:cs="Times New Roman"/>
                <w:i/>
                <w:sz w:val="20"/>
                <w:szCs w:val="20"/>
              </w:rPr>
            </w:pPr>
          </w:p>
          <w:p w14:paraId="2E125B9D" w14:textId="77777777" w:rsidR="00794D51" w:rsidRPr="00543499" w:rsidRDefault="00794D51" w:rsidP="004C222F">
            <w:pPr>
              <w:snapToGrid w:val="0"/>
              <w:spacing w:line="240" w:lineRule="auto"/>
              <w:rPr>
                <w:rFonts w:ascii="Times New Roman" w:hAnsi="Times New Roman" w:cs="Times New Roman"/>
                <w:i/>
                <w:sz w:val="20"/>
                <w:szCs w:val="20"/>
              </w:rPr>
            </w:pPr>
          </w:p>
          <w:p w14:paraId="1151567A"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2005-2008</w:t>
            </w:r>
          </w:p>
          <w:p w14:paraId="786F41E3"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2004-2005</w:t>
            </w:r>
          </w:p>
          <w:p w14:paraId="5F3F8AD0" w14:textId="77777777" w:rsidR="00794D51" w:rsidRPr="00543499" w:rsidRDefault="00794D51" w:rsidP="004C222F">
            <w:pPr>
              <w:snapToGrid w:val="0"/>
              <w:spacing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2003-2004</w:t>
            </w:r>
          </w:p>
          <w:p w14:paraId="23BD3664" w14:textId="77777777" w:rsidR="00794D51" w:rsidRPr="00543499" w:rsidRDefault="00794D51" w:rsidP="004C222F">
            <w:pPr>
              <w:snapToGrid w:val="0"/>
              <w:spacing w:line="240" w:lineRule="auto"/>
              <w:rPr>
                <w:rFonts w:ascii="Times New Roman" w:hAnsi="Times New Roman" w:cs="Times New Roman"/>
                <w:i/>
                <w:sz w:val="20"/>
                <w:szCs w:val="20"/>
              </w:rPr>
            </w:pPr>
            <w:r w:rsidRPr="00543499">
              <w:rPr>
                <w:rFonts w:ascii="Times New Roman" w:hAnsi="Times New Roman" w:cs="Times New Roman"/>
                <w:i/>
                <w:sz w:val="20"/>
                <w:szCs w:val="20"/>
                <w:lang w:val="kk-KZ"/>
              </w:rPr>
              <w:t>1993-2008</w:t>
            </w:r>
          </w:p>
        </w:tc>
      </w:tr>
      <w:tr w:rsidR="00794D51" w:rsidRPr="00335691" w14:paraId="5EA42C96" w14:textId="77777777" w:rsidTr="004C222F">
        <w:tc>
          <w:tcPr>
            <w:tcW w:w="2297" w:type="dxa"/>
            <w:shd w:val="clear" w:color="auto" w:fill="auto"/>
          </w:tcPr>
          <w:p w14:paraId="1B4B41E1" w14:textId="77777777" w:rsidR="00794D51" w:rsidRPr="00543499" w:rsidRDefault="00794D51" w:rsidP="004C222F">
            <w:pPr>
              <w:snapToGrid w:val="0"/>
              <w:spacing w:after="80" w:line="240" w:lineRule="auto"/>
              <w:rPr>
                <w:rFonts w:ascii="Times New Roman" w:hAnsi="Times New Roman" w:cs="Times New Roman"/>
                <w:sz w:val="20"/>
                <w:szCs w:val="20"/>
                <w:lang w:val="kk-KZ"/>
              </w:rPr>
            </w:pPr>
            <w:r w:rsidRPr="00543499">
              <w:rPr>
                <w:rFonts w:ascii="Times New Roman" w:hAnsi="Times New Roman" w:cs="Times New Roman"/>
                <w:sz w:val="20"/>
                <w:szCs w:val="20"/>
                <w:lang w:val="kk-KZ"/>
              </w:rPr>
              <w:t>Research and development projects for the last 5 years</w:t>
            </w:r>
          </w:p>
        </w:tc>
        <w:tc>
          <w:tcPr>
            <w:tcW w:w="6835" w:type="dxa"/>
            <w:gridSpan w:val="3"/>
            <w:shd w:val="clear" w:color="auto" w:fill="auto"/>
          </w:tcPr>
          <w:p w14:paraId="312B212B" w14:textId="77777777" w:rsidR="00794D51" w:rsidRPr="00543499" w:rsidRDefault="00794D51" w:rsidP="004C222F">
            <w:pPr>
              <w:spacing w:after="80" w:line="240" w:lineRule="auto"/>
              <w:jc w:val="both"/>
              <w:rPr>
                <w:rFonts w:ascii="Times New Roman" w:hAnsi="Times New Roman" w:cs="Times New Roman"/>
                <w:i/>
                <w:sz w:val="20"/>
                <w:szCs w:val="20"/>
                <w:lang w:val="kk-KZ"/>
              </w:rPr>
            </w:pPr>
            <w:r w:rsidRPr="00543499">
              <w:rPr>
                <w:rFonts w:ascii="Times New Roman" w:hAnsi="Times New Roman" w:cs="Times New Roman"/>
                <w:i/>
                <w:sz w:val="20"/>
                <w:szCs w:val="20"/>
                <w:lang w:val="en-US"/>
              </w:rPr>
              <w:t>project of the Ministry of Education and Science of the Republic of Kazakhstan (2018-2020) by priority: Scientific foundations of "Mangilik el" Education of the XXI century, fundamental and applied research in the field of the humanities on the topic:</w:t>
            </w:r>
            <w:r w:rsidRPr="00543499">
              <w:rPr>
                <w:rFonts w:ascii="Times New Roman" w:hAnsi="Times New Roman" w:cs="Times New Roman"/>
                <w:sz w:val="20"/>
                <w:szCs w:val="20"/>
                <w:lang w:val="en-US"/>
              </w:rPr>
              <w:t xml:space="preserve"> M</w:t>
            </w:r>
            <w:r w:rsidRPr="00543499">
              <w:rPr>
                <w:rFonts w:ascii="Times New Roman" w:hAnsi="Times New Roman" w:cs="Times New Roman"/>
                <w:iCs/>
                <w:sz w:val="20"/>
                <w:szCs w:val="20"/>
                <w:lang w:val="en-US"/>
              </w:rPr>
              <w:t xml:space="preserve">odernization of content and language integrated learning process in higher </w:t>
            </w:r>
            <w:r w:rsidRPr="00543499">
              <w:rPr>
                <w:rFonts w:ascii="Times New Roman" w:hAnsi="Times New Roman" w:cs="Times New Roman"/>
                <w:iCs/>
                <w:sz w:val="20"/>
                <w:szCs w:val="20"/>
                <w:lang w:val="en-US"/>
              </w:rPr>
              <w:lastRenderedPageBreak/>
              <w:t>school of multilingual education of the Republic of Kazakhstan through training and retraining CLIL teacher’s Innovative Center.</w:t>
            </w:r>
          </w:p>
        </w:tc>
      </w:tr>
      <w:tr w:rsidR="00794D51" w:rsidRPr="00543499" w14:paraId="189F8ABD" w14:textId="77777777" w:rsidTr="004C222F">
        <w:trPr>
          <w:trHeight w:val="2667"/>
        </w:trPr>
        <w:tc>
          <w:tcPr>
            <w:tcW w:w="2297" w:type="dxa"/>
            <w:shd w:val="clear" w:color="auto" w:fill="auto"/>
          </w:tcPr>
          <w:p w14:paraId="16297CD0" w14:textId="77777777" w:rsidR="00794D51" w:rsidRPr="00543499" w:rsidRDefault="00794D51" w:rsidP="004C222F">
            <w:pPr>
              <w:snapToGrid w:val="0"/>
              <w:spacing w:after="80" w:line="240" w:lineRule="auto"/>
              <w:rPr>
                <w:rFonts w:ascii="Times New Roman" w:hAnsi="Times New Roman" w:cs="Times New Roman"/>
                <w:sz w:val="20"/>
                <w:szCs w:val="20"/>
                <w:lang w:val="kk-KZ"/>
              </w:rPr>
            </w:pPr>
            <w:r w:rsidRPr="00543499">
              <w:rPr>
                <w:rFonts w:ascii="Times New Roman" w:hAnsi="Times New Roman" w:cs="Times New Roman"/>
                <w:sz w:val="20"/>
                <w:szCs w:val="20"/>
                <w:lang w:val="kk-KZ"/>
              </w:rPr>
              <w:lastRenderedPageBreak/>
              <w:t xml:space="preserve">Important publications </w:t>
            </w:r>
            <w:r w:rsidRPr="00543499">
              <w:rPr>
                <w:rFonts w:ascii="Times New Roman" w:hAnsi="Times New Roman" w:cs="Times New Roman"/>
                <w:sz w:val="20"/>
                <w:szCs w:val="20"/>
                <w:lang w:val="en-US"/>
              </w:rPr>
              <w:t>in science for</w:t>
            </w:r>
            <w:r w:rsidRPr="00543499">
              <w:rPr>
                <w:rFonts w:ascii="Times New Roman" w:hAnsi="Times New Roman" w:cs="Times New Roman"/>
                <w:sz w:val="20"/>
                <w:szCs w:val="20"/>
                <w:lang w:val="kk-KZ"/>
              </w:rPr>
              <w:t xml:space="preserve"> the last 5 years</w:t>
            </w:r>
          </w:p>
        </w:tc>
        <w:tc>
          <w:tcPr>
            <w:tcW w:w="6835" w:type="dxa"/>
            <w:gridSpan w:val="3"/>
            <w:shd w:val="clear" w:color="auto" w:fill="auto"/>
          </w:tcPr>
          <w:p w14:paraId="50A5F1DB" w14:textId="77777777" w:rsidR="00794D51" w:rsidRPr="00543499" w:rsidRDefault="00794D51" w:rsidP="004C222F">
            <w:pPr>
              <w:snapToGrid w:val="0"/>
              <w:spacing w:after="80" w:line="240" w:lineRule="auto"/>
              <w:rPr>
                <w:rFonts w:ascii="Times New Roman" w:hAnsi="Times New Roman" w:cs="Times New Roman"/>
                <w:i/>
                <w:sz w:val="20"/>
                <w:szCs w:val="20"/>
                <w:lang w:val="en-US"/>
              </w:rPr>
            </w:pPr>
            <w:r w:rsidRPr="00543499">
              <w:rPr>
                <w:rFonts w:ascii="Times New Roman" w:hAnsi="Times New Roman" w:cs="Times New Roman"/>
                <w:i/>
                <w:sz w:val="20"/>
                <w:szCs w:val="20"/>
                <w:lang w:val="en-US"/>
              </w:rPr>
              <w:t>Selected recent publications from the total about(</w:t>
            </w:r>
            <w:r w:rsidRPr="00543499">
              <w:rPr>
                <w:rFonts w:ascii="Times New Roman" w:hAnsi="Times New Roman" w:cs="Times New Roman"/>
                <w:i/>
                <w:sz w:val="20"/>
                <w:szCs w:val="20"/>
                <w:lang w:val="kk-KZ"/>
              </w:rPr>
              <w:t>30</w:t>
            </w:r>
            <w:r w:rsidRPr="00543499">
              <w:rPr>
                <w:rFonts w:ascii="Times New Roman" w:hAnsi="Times New Roman" w:cs="Times New Roman"/>
                <w:i/>
                <w:sz w:val="20"/>
                <w:szCs w:val="20"/>
                <w:lang w:val="en-US"/>
              </w:rPr>
              <w:t>):</w:t>
            </w:r>
          </w:p>
          <w:p w14:paraId="093C448A"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 xml:space="preserve">1. </w:t>
            </w:r>
            <w:r w:rsidRPr="00543499">
              <w:rPr>
                <w:rFonts w:ascii="Times New Roman" w:hAnsi="Times New Roman" w:cs="Times New Roman"/>
                <w:i/>
                <w:sz w:val="20"/>
                <w:szCs w:val="20"/>
                <w:lang w:val="en-US"/>
              </w:rPr>
              <w:t>EXPERIENCE IN IMPLEMENTING THE METHODOLOGY OF CONTENT AND LANGUAGE INTEGRATED LEARNING IN THE TRAINING AND RETRAINING CENTER FOR CLIL TEACHERS</w:t>
            </w:r>
            <w:r w:rsidRPr="00543499">
              <w:rPr>
                <w:rFonts w:ascii="Times New Roman" w:hAnsi="Times New Roman" w:cs="Times New Roman"/>
                <w:sz w:val="20"/>
                <w:szCs w:val="20"/>
                <w:lang w:val="en-US"/>
              </w:rPr>
              <w:t xml:space="preserve"> </w:t>
            </w:r>
            <w:r w:rsidRPr="00543499">
              <w:rPr>
                <w:rFonts w:ascii="Times New Roman" w:hAnsi="Times New Roman" w:cs="Times New Roman"/>
                <w:i/>
                <w:sz w:val="20"/>
                <w:szCs w:val="20"/>
                <w:lang w:val="en-US"/>
              </w:rPr>
              <w:t>AD ALTA: Journal of Interdisciplinary Research 09/01-VII, 2019,     p.49-53 ISSN 1804-7890</w:t>
            </w:r>
            <w:r w:rsidRPr="00543499">
              <w:rPr>
                <w:rFonts w:ascii="Times New Roman" w:hAnsi="Times New Roman" w:cs="Times New Roman"/>
                <w:i/>
                <w:sz w:val="20"/>
                <w:szCs w:val="20"/>
                <w:lang w:val="kk-KZ"/>
              </w:rPr>
              <w:t xml:space="preserve"> </w:t>
            </w:r>
          </w:p>
          <w:p w14:paraId="681E1DC6"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2. Modeling of Teaching Content in a Foreign Language at the University Based On CLIL Approach. REVIEW OF INTERNATIONAL GEOGRAPHICAL EDUCATION ISSN: 2146-0353 ● © RIGEO ● 11(5), SPRING, 2021</w:t>
            </w:r>
          </w:p>
          <w:p w14:paraId="6669253F"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3.</w:t>
            </w:r>
            <w:r w:rsidRPr="00543499">
              <w:rPr>
                <w:rFonts w:ascii="Times New Roman" w:hAnsi="Times New Roman" w:cs="Times New Roman"/>
                <w:sz w:val="20"/>
                <w:szCs w:val="20"/>
                <w:lang w:val="en-US"/>
              </w:rPr>
              <w:t xml:space="preserve"> </w:t>
            </w:r>
            <w:r w:rsidRPr="00543499">
              <w:rPr>
                <w:rFonts w:ascii="Times New Roman" w:hAnsi="Times New Roman" w:cs="Times New Roman"/>
                <w:i/>
                <w:sz w:val="20"/>
                <w:szCs w:val="20"/>
                <w:lang w:val="kk-KZ"/>
              </w:rPr>
              <w:t>The model of CLIL teacher training and retraining Center in the content of multilingual education. Laplage em Revista (International) vol. 7 No. Extra D, 2021, p. 528-536 ISSN: 2446-6220.</w:t>
            </w:r>
          </w:p>
          <w:p w14:paraId="6AC6C670"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4. Жаңартылған білім беру мазмұны жағдайында педагогтің  құзыретінің қалыптасуы мен дамуы (CLIL технологиясы негізінде). Вестник КазНПУ имени Абая. Сер.Педагогические науки. - 2021-№3(71). – С.38-46.  ISSN 1728-5496.</w:t>
            </w:r>
          </w:p>
          <w:p w14:paraId="66B7ADBF"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i/>
                <w:sz w:val="20"/>
                <w:szCs w:val="20"/>
                <w:lang w:val="kk-KZ"/>
              </w:rPr>
              <w:t>5.</w:t>
            </w:r>
            <w:r w:rsidRPr="00543499">
              <w:rPr>
                <w:rFonts w:ascii="Times New Roman" w:hAnsi="Times New Roman" w:cs="Times New Roman"/>
                <w:sz w:val="20"/>
                <w:szCs w:val="20"/>
                <w:lang w:val="kk-KZ"/>
              </w:rPr>
              <w:t xml:space="preserve"> </w:t>
            </w:r>
            <w:r w:rsidRPr="00543499">
              <w:rPr>
                <w:rFonts w:ascii="Times New Roman" w:hAnsi="Times New Roman" w:cs="Times New Roman"/>
                <w:i/>
                <w:sz w:val="20"/>
                <w:szCs w:val="20"/>
                <w:lang w:val="kk-KZ"/>
              </w:rPr>
              <w:t>Көптілді білім беру жағдайында CLILді еңгізудің өзектілігі .</w:t>
            </w:r>
            <w:r w:rsidRPr="00543499">
              <w:rPr>
                <w:rFonts w:ascii="Times New Roman" w:hAnsi="Times New Roman" w:cs="Times New Roman"/>
                <w:sz w:val="20"/>
                <w:szCs w:val="20"/>
                <w:lang w:val="kk-KZ"/>
              </w:rPr>
              <w:t xml:space="preserve"> </w:t>
            </w:r>
            <w:r w:rsidRPr="00543499">
              <w:rPr>
                <w:rFonts w:ascii="Times New Roman" w:hAnsi="Times New Roman" w:cs="Times New Roman"/>
                <w:i/>
                <w:sz w:val="20"/>
                <w:szCs w:val="20"/>
                <w:lang w:val="kk-KZ"/>
              </w:rPr>
              <w:t xml:space="preserve">Вестник КазНПУ имени Абая. Сер.Педагогические науки. - 2018. -№3(59). – С.98-106.  ISSN 1728-5496. </w:t>
            </w:r>
          </w:p>
          <w:p w14:paraId="2F916A5B" w14:textId="77777777" w:rsidR="00794D51" w:rsidRPr="00543499" w:rsidRDefault="00794D51" w:rsidP="004C222F">
            <w:pPr>
              <w:spacing w:after="80" w:line="240" w:lineRule="auto"/>
              <w:rPr>
                <w:rFonts w:ascii="Times New Roman" w:hAnsi="Times New Roman" w:cs="Times New Roman"/>
                <w:sz w:val="20"/>
                <w:szCs w:val="20"/>
                <w:lang w:val="kk-KZ"/>
              </w:rPr>
            </w:pPr>
            <w:r w:rsidRPr="00543499">
              <w:rPr>
                <w:rFonts w:ascii="Times New Roman" w:hAnsi="Times New Roman" w:cs="Times New Roman"/>
                <w:i/>
                <w:sz w:val="20"/>
                <w:szCs w:val="20"/>
                <w:lang w:val="kk-KZ"/>
              </w:rPr>
              <w:t>6.</w:t>
            </w:r>
            <w:r w:rsidRPr="00543499">
              <w:rPr>
                <w:rFonts w:ascii="Times New Roman" w:hAnsi="Times New Roman" w:cs="Times New Roman"/>
                <w:sz w:val="20"/>
                <w:szCs w:val="20"/>
                <w:lang w:val="kk-KZ"/>
              </w:rPr>
              <w:t xml:space="preserve"> Анализ типов интеракций в CLIL классе. Вестник КазНПУ имени Абая. Сер.Педагогические науки. - 2018. -№3(59). – С.130-138  ISSN 1728-5496</w:t>
            </w:r>
          </w:p>
          <w:p w14:paraId="78A9E319" w14:textId="77777777" w:rsidR="00794D51" w:rsidRPr="00543499" w:rsidRDefault="00794D51" w:rsidP="004C222F">
            <w:pPr>
              <w:spacing w:after="80" w:line="240" w:lineRule="auto"/>
              <w:rPr>
                <w:rFonts w:ascii="Times New Roman" w:hAnsi="Times New Roman" w:cs="Times New Roman"/>
                <w:sz w:val="20"/>
                <w:szCs w:val="20"/>
                <w:lang w:val="kk-KZ"/>
              </w:rPr>
            </w:pPr>
            <w:r w:rsidRPr="00543499">
              <w:rPr>
                <w:rFonts w:ascii="Times New Roman" w:hAnsi="Times New Roman" w:cs="Times New Roman"/>
                <w:sz w:val="20"/>
                <w:szCs w:val="20"/>
                <w:lang w:val="kk-KZ"/>
              </w:rPr>
              <w:t xml:space="preserve">7.Предметная компетенция специалиста CLIL. STUDII ŞI CERCETĂRI FILOLOGICE.SERIA LIMBI STRĂINE APLICATE. NR. 18, </w:t>
            </w:r>
            <w:r w:rsidRPr="00543499">
              <w:rPr>
                <w:rFonts w:ascii="Times New Roman" w:hAnsi="Times New Roman" w:cs="Times New Roman"/>
                <w:b/>
                <w:bCs/>
                <w:sz w:val="20"/>
                <w:szCs w:val="20"/>
                <w:lang w:val="kk-KZ"/>
              </w:rPr>
              <w:t>2019.</w:t>
            </w:r>
            <w:r w:rsidRPr="00543499">
              <w:rPr>
                <w:rFonts w:ascii="Times New Roman" w:hAnsi="Times New Roman" w:cs="Times New Roman"/>
                <w:sz w:val="20"/>
                <w:szCs w:val="20"/>
                <w:lang w:val="kk-KZ"/>
              </w:rPr>
              <w:t xml:space="preserve"> p.56-60. PITEŞTI. ISSN–L 1583-2236.e-ISSN 2344-4525.  </w:t>
            </w:r>
          </w:p>
          <w:p w14:paraId="287A1F35" w14:textId="77777777" w:rsidR="00794D51" w:rsidRPr="00543499" w:rsidRDefault="00794D51" w:rsidP="004C222F">
            <w:pPr>
              <w:spacing w:after="80" w:line="240" w:lineRule="auto"/>
              <w:rPr>
                <w:rFonts w:ascii="Times New Roman" w:hAnsi="Times New Roman" w:cs="Times New Roman"/>
                <w:sz w:val="20"/>
                <w:szCs w:val="20"/>
                <w:lang w:val="kk-KZ"/>
              </w:rPr>
            </w:pPr>
            <w:r w:rsidRPr="00543499">
              <w:rPr>
                <w:rFonts w:ascii="Times New Roman" w:hAnsi="Times New Roman" w:cs="Times New Roman"/>
                <w:sz w:val="20"/>
                <w:szCs w:val="20"/>
                <w:lang w:val="kk-KZ"/>
              </w:rPr>
              <w:t xml:space="preserve">8. </w:t>
            </w:r>
            <w:r w:rsidRPr="00543499">
              <w:rPr>
                <w:rFonts w:ascii="Times New Roman" w:hAnsi="Times New Roman" w:cs="Times New Roman"/>
                <w:sz w:val="20"/>
                <w:szCs w:val="20"/>
                <w:lang w:val="kk-KZ" w:eastAsia="ko-KR"/>
              </w:rPr>
              <w:t xml:space="preserve">The development of grammatical meaning in the formation of lexical meaning in ontogenesis of speech act. </w:t>
            </w:r>
            <w:r w:rsidRPr="00543499">
              <w:rPr>
                <w:rFonts w:ascii="Times New Roman" w:hAnsi="Times New Roman" w:cs="Times New Roman"/>
                <w:sz w:val="20"/>
                <w:szCs w:val="20"/>
                <w:lang w:val="kk-KZ"/>
              </w:rPr>
              <w:t>IІ Международная научно-практическая конференция  "Вызовы современности и стратегии развития общества в условиях новой реальности" 23.03.</w:t>
            </w:r>
            <w:r w:rsidRPr="00543499">
              <w:rPr>
                <w:rFonts w:ascii="Times New Roman" w:hAnsi="Times New Roman" w:cs="Times New Roman"/>
                <w:b/>
                <w:bCs/>
                <w:sz w:val="20"/>
                <w:szCs w:val="20"/>
                <w:lang w:val="kk-KZ"/>
              </w:rPr>
              <w:t>2021</w:t>
            </w:r>
            <w:r w:rsidRPr="00543499">
              <w:rPr>
                <w:rFonts w:ascii="Times New Roman" w:hAnsi="Times New Roman" w:cs="Times New Roman"/>
                <w:sz w:val="20"/>
                <w:szCs w:val="20"/>
                <w:lang w:val="kk-KZ"/>
              </w:rPr>
              <w:t xml:space="preserve"> РИНЦ, стр.175-182 — eLIBRARY ID: 45753895, DOI: 10.34755/IROK.2021.59.25.032. </w:t>
            </w:r>
          </w:p>
          <w:p w14:paraId="700C0819" w14:textId="77777777" w:rsidR="00794D51" w:rsidRPr="00543499" w:rsidRDefault="00794D51" w:rsidP="004C222F">
            <w:pPr>
              <w:spacing w:after="80" w:line="240" w:lineRule="auto"/>
              <w:rPr>
                <w:rFonts w:ascii="Times New Roman" w:hAnsi="Times New Roman" w:cs="Times New Roman"/>
                <w:i/>
                <w:sz w:val="20"/>
                <w:szCs w:val="20"/>
                <w:lang w:val="kk-KZ"/>
              </w:rPr>
            </w:pPr>
            <w:r w:rsidRPr="00543499">
              <w:rPr>
                <w:rFonts w:ascii="Times New Roman" w:hAnsi="Times New Roman" w:cs="Times New Roman"/>
                <w:sz w:val="20"/>
                <w:szCs w:val="20"/>
                <w:lang w:val="kk-KZ"/>
              </w:rPr>
              <w:t xml:space="preserve">9. ПРЕДМЕТНО-ЯЗЫКОВОЕ ИНТЕГРИРОВАННОЕ ОБУЧЕНИЕ: ОПЫТ И ПЕРСПЕКТИВЫ. НАУКА И МИР Международный научный журнал, № 6 (70), </w:t>
            </w:r>
            <w:r w:rsidRPr="00543499">
              <w:rPr>
                <w:rFonts w:ascii="Times New Roman" w:hAnsi="Times New Roman" w:cs="Times New Roman"/>
                <w:b/>
                <w:bCs/>
                <w:sz w:val="20"/>
                <w:szCs w:val="20"/>
                <w:lang w:val="kk-KZ"/>
              </w:rPr>
              <w:t>2019</w:t>
            </w:r>
            <w:r w:rsidRPr="00543499">
              <w:rPr>
                <w:rFonts w:ascii="Times New Roman" w:hAnsi="Times New Roman" w:cs="Times New Roman"/>
                <w:sz w:val="20"/>
                <w:szCs w:val="20"/>
                <w:lang w:val="kk-KZ"/>
              </w:rPr>
              <w:t>, Том ІІ стр. 57-60, ISSN 2308-4804.</w:t>
            </w:r>
          </w:p>
        </w:tc>
      </w:tr>
    </w:tbl>
    <w:p w14:paraId="6426FA75" w14:textId="77777777" w:rsidR="004F749B" w:rsidRPr="005C7215" w:rsidRDefault="004F749B" w:rsidP="004F749B">
      <w:pPr>
        <w:spacing w:after="0"/>
        <w:rPr>
          <w:rFonts w:ascii="Times New Roman" w:hAnsi="Times New Roman" w:cs="Times New Roman"/>
          <w:sz w:val="16"/>
          <w:szCs w:val="16"/>
        </w:rPr>
      </w:pPr>
    </w:p>
    <w:p w14:paraId="6FAD0437" w14:textId="77777777" w:rsidR="003F616A" w:rsidRDefault="003F616A" w:rsidP="003F616A">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977"/>
        <w:gridCol w:w="1448"/>
      </w:tblGrid>
      <w:tr w:rsidR="003F616A" w:rsidRPr="008E594D" w14:paraId="7BE82952" w14:textId="77777777" w:rsidTr="00E74DB9">
        <w:trPr>
          <w:trHeight w:val="382"/>
        </w:trPr>
        <w:tc>
          <w:tcPr>
            <w:tcW w:w="1588" w:type="dxa"/>
            <w:shd w:val="clear" w:color="auto" w:fill="auto"/>
          </w:tcPr>
          <w:p w14:paraId="5B87AECF" w14:textId="77777777" w:rsidR="003F616A" w:rsidRPr="00E10B2E" w:rsidRDefault="003F616A" w:rsidP="00E74DB9">
            <w:pPr>
              <w:snapToGrid w:val="0"/>
              <w:spacing w:after="80"/>
              <w:rPr>
                <w:rFonts w:ascii="Times New Roman" w:hAnsi="Times New Roman" w:cs="Times New Roman"/>
                <w:sz w:val="20"/>
                <w:szCs w:val="20"/>
              </w:rPr>
            </w:pPr>
            <w:r w:rsidRPr="00E10B2E">
              <w:rPr>
                <w:rFonts w:ascii="Times New Roman" w:hAnsi="Times New Roman" w:cs="Times New Roman"/>
                <w:sz w:val="20"/>
                <w:szCs w:val="20"/>
                <w:lang w:val="en"/>
              </w:rPr>
              <w:t>Full name</w:t>
            </w:r>
          </w:p>
          <w:p w14:paraId="7F4A2CB6" w14:textId="77777777" w:rsidR="003F616A" w:rsidRPr="008E594D" w:rsidRDefault="003F616A" w:rsidP="00E74DB9">
            <w:pPr>
              <w:snapToGrid w:val="0"/>
              <w:spacing w:after="80"/>
              <w:rPr>
                <w:rFonts w:ascii="Times New Roman" w:hAnsi="Times New Roman" w:cs="Times New Roman"/>
                <w:sz w:val="20"/>
                <w:szCs w:val="20"/>
                <w:lang w:val="kk-KZ"/>
              </w:rPr>
            </w:pPr>
          </w:p>
        </w:tc>
        <w:tc>
          <w:tcPr>
            <w:tcW w:w="7544" w:type="dxa"/>
            <w:gridSpan w:val="3"/>
            <w:tcBorders>
              <w:top w:val="single" w:sz="4" w:space="0" w:color="000000"/>
              <w:left w:val="single" w:sz="4" w:space="0" w:color="000000"/>
              <w:bottom w:val="single" w:sz="4" w:space="0" w:color="000000"/>
              <w:right w:val="single" w:sz="4" w:space="0" w:color="000000"/>
            </w:tcBorders>
            <w:shd w:val="clear" w:color="auto" w:fill="auto"/>
          </w:tcPr>
          <w:p w14:paraId="5BA24970" w14:textId="77777777" w:rsidR="003F616A" w:rsidRPr="00745F65" w:rsidRDefault="003F616A" w:rsidP="00E74DB9">
            <w:pPr>
              <w:snapToGrid w:val="0"/>
              <w:spacing w:before="80" w:after="80" w:line="100" w:lineRule="atLeast"/>
              <w:rPr>
                <w:rFonts w:ascii="Times New Roman" w:hAnsi="Times New Roman" w:cs="Times New Roman"/>
                <w:b/>
                <w:i/>
                <w:sz w:val="20"/>
                <w:lang w:val="en-US"/>
              </w:rPr>
            </w:pPr>
            <w:r w:rsidRPr="00745F65">
              <w:rPr>
                <w:rFonts w:ascii="Times New Roman" w:hAnsi="Times New Roman" w:cs="Times New Roman"/>
                <w:b/>
                <w:i/>
                <w:sz w:val="20"/>
                <w:lang w:val="en-US"/>
              </w:rPr>
              <w:t>Mendybayev Serik Kukaevich</w:t>
            </w:r>
          </w:p>
        </w:tc>
      </w:tr>
      <w:tr w:rsidR="003F616A" w:rsidRPr="00335691" w14:paraId="08C4E9B4" w14:textId="77777777" w:rsidTr="00E74DB9">
        <w:tc>
          <w:tcPr>
            <w:tcW w:w="1588" w:type="dxa"/>
            <w:shd w:val="clear" w:color="auto" w:fill="auto"/>
          </w:tcPr>
          <w:p w14:paraId="1486349D" w14:textId="77777777" w:rsidR="003F616A" w:rsidRPr="00982C97" w:rsidRDefault="003F616A" w:rsidP="00E74DB9">
            <w:pPr>
              <w:snapToGrid w:val="0"/>
              <w:spacing w:after="0" w:line="240" w:lineRule="auto"/>
              <w:rPr>
                <w:rFonts w:ascii="Times New Roman" w:hAnsi="Times New Roman" w:cs="Times New Roman"/>
                <w:sz w:val="20"/>
                <w:szCs w:val="20"/>
              </w:rPr>
            </w:pPr>
            <w:r w:rsidRPr="00982C97">
              <w:rPr>
                <w:rFonts w:ascii="Times New Roman" w:hAnsi="Times New Roman" w:cs="Times New Roman"/>
                <w:sz w:val="20"/>
                <w:szCs w:val="20"/>
                <w:lang w:val="en"/>
              </w:rPr>
              <w:t>Position</w:t>
            </w:r>
          </w:p>
          <w:p w14:paraId="7B9D2E64" w14:textId="77777777" w:rsidR="003F616A" w:rsidRPr="008E594D" w:rsidRDefault="003F616A" w:rsidP="00E74DB9">
            <w:pPr>
              <w:snapToGrid w:val="0"/>
              <w:spacing w:after="0" w:line="240" w:lineRule="auto"/>
              <w:rPr>
                <w:rFonts w:ascii="Times New Roman" w:hAnsi="Times New Roman" w:cs="Times New Roman"/>
                <w:sz w:val="20"/>
                <w:szCs w:val="20"/>
                <w:lang w:val="kk-KZ"/>
              </w:rPr>
            </w:pPr>
          </w:p>
        </w:tc>
        <w:tc>
          <w:tcPr>
            <w:tcW w:w="7544" w:type="dxa"/>
            <w:gridSpan w:val="3"/>
            <w:shd w:val="clear" w:color="auto" w:fill="auto"/>
          </w:tcPr>
          <w:p w14:paraId="5809BDD8" w14:textId="77777777" w:rsidR="003F616A" w:rsidRPr="00745F65" w:rsidRDefault="003F616A" w:rsidP="00E74DB9">
            <w:pPr>
              <w:snapToGrid w:val="0"/>
              <w:spacing w:after="0" w:line="240" w:lineRule="auto"/>
              <w:rPr>
                <w:rFonts w:ascii="Times New Roman" w:hAnsi="Times New Roman" w:cs="Times New Roman"/>
                <w:i/>
                <w:sz w:val="20"/>
                <w:szCs w:val="20"/>
                <w:lang w:val="en-US"/>
              </w:rPr>
            </w:pPr>
            <w:r w:rsidRPr="00300A8F">
              <w:rPr>
                <w:rFonts w:ascii="Times New Roman" w:hAnsi="Times New Roman" w:cs="Times New Roman"/>
                <w:i/>
                <w:sz w:val="20"/>
                <w:szCs w:val="20"/>
                <w:lang w:val="en"/>
              </w:rPr>
              <w:t>assoc. prof. cafe Public disciplines</w:t>
            </w:r>
          </w:p>
        </w:tc>
      </w:tr>
      <w:tr w:rsidR="003F616A" w:rsidRPr="008E594D" w14:paraId="6B3CB772" w14:textId="77777777" w:rsidTr="00E74DB9">
        <w:trPr>
          <w:trHeight w:val="2327"/>
        </w:trPr>
        <w:tc>
          <w:tcPr>
            <w:tcW w:w="1588" w:type="dxa"/>
            <w:shd w:val="clear" w:color="auto" w:fill="auto"/>
          </w:tcPr>
          <w:p w14:paraId="054656E4" w14:textId="77777777" w:rsidR="003F616A" w:rsidRPr="00300A8F" w:rsidRDefault="003F616A" w:rsidP="00E74DB9">
            <w:pPr>
              <w:snapToGrid w:val="0"/>
              <w:spacing w:after="0" w:line="240" w:lineRule="auto"/>
              <w:rPr>
                <w:rFonts w:ascii="Times New Roman" w:hAnsi="Times New Roman" w:cs="Times New Roman"/>
                <w:sz w:val="20"/>
                <w:szCs w:val="20"/>
              </w:rPr>
            </w:pPr>
            <w:r w:rsidRPr="00300A8F">
              <w:rPr>
                <w:rFonts w:ascii="Times New Roman" w:hAnsi="Times New Roman" w:cs="Times New Roman"/>
                <w:sz w:val="20"/>
                <w:szCs w:val="20"/>
                <w:lang w:val="en"/>
              </w:rPr>
              <w:t>Academic career</w:t>
            </w:r>
          </w:p>
          <w:p w14:paraId="76801AA7" w14:textId="77777777" w:rsidR="003F616A" w:rsidRPr="008E594D" w:rsidRDefault="003F616A" w:rsidP="00E74DB9">
            <w:pPr>
              <w:snapToGrid w:val="0"/>
              <w:spacing w:after="0" w:line="240" w:lineRule="auto"/>
              <w:rPr>
                <w:rFonts w:ascii="Times New Roman" w:hAnsi="Times New Roman" w:cs="Times New Roman"/>
                <w:sz w:val="20"/>
                <w:szCs w:val="20"/>
                <w:lang w:val="kk-KZ"/>
              </w:rPr>
            </w:pPr>
          </w:p>
        </w:tc>
        <w:tc>
          <w:tcPr>
            <w:tcW w:w="3119" w:type="dxa"/>
            <w:shd w:val="clear" w:color="auto" w:fill="auto"/>
          </w:tcPr>
          <w:p w14:paraId="2B8B70DB" w14:textId="77777777" w:rsidR="003F616A" w:rsidRPr="00300A8F" w:rsidRDefault="003F616A" w:rsidP="00E74DB9">
            <w:pPr>
              <w:spacing w:after="0" w:line="240" w:lineRule="auto"/>
              <w:rPr>
                <w:rFonts w:ascii="Times New Roman" w:hAnsi="Times New Roman" w:cs="Times New Roman"/>
                <w:i/>
                <w:sz w:val="20"/>
                <w:szCs w:val="20"/>
                <w:lang w:val="en"/>
              </w:rPr>
            </w:pPr>
            <w:r w:rsidRPr="00300A8F">
              <w:rPr>
                <w:rFonts w:ascii="Times New Roman" w:hAnsi="Times New Roman" w:cs="Times New Roman"/>
                <w:i/>
                <w:sz w:val="20"/>
                <w:szCs w:val="20"/>
                <w:lang w:val="en"/>
              </w:rPr>
              <w:t xml:space="preserve">Moscow State University </w:t>
            </w:r>
            <w:r>
              <w:rPr>
                <w:rFonts w:ascii="Times New Roman" w:hAnsi="Times New Roman" w:cs="Times New Roman"/>
                <w:i/>
                <w:sz w:val="20"/>
                <w:szCs w:val="20"/>
                <w:lang w:val="en"/>
              </w:rPr>
              <w:t xml:space="preserve">named after </w:t>
            </w:r>
            <w:r w:rsidRPr="00300A8F">
              <w:rPr>
                <w:rFonts w:ascii="Times New Roman" w:hAnsi="Times New Roman" w:cs="Times New Roman"/>
                <w:i/>
                <w:sz w:val="20"/>
                <w:szCs w:val="20"/>
                <w:lang w:val="en"/>
              </w:rPr>
              <w:t>M.V. Lomonosov</w:t>
            </w:r>
          </w:p>
          <w:p w14:paraId="1F754286" w14:textId="77777777" w:rsidR="003F616A" w:rsidRPr="00300A8F" w:rsidRDefault="003F616A" w:rsidP="00E74DB9">
            <w:pPr>
              <w:spacing w:after="0" w:line="240" w:lineRule="auto"/>
              <w:rPr>
                <w:rFonts w:ascii="Times New Roman" w:hAnsi="Times New Roman" w:cs="Times New Roman"/>
                <w:i/>
                <w:sz w:val="20"/>
                <w:szCs w:val="20"/>
                <w:lang w:val="en"/>
              </w:rPr>
            </w:pPr>
          </w:p>
          <w:p w14:paraId="7085D4A9" w14:textId="77777777" w:rsidR="003F616A" w:rsidRPr="00300A8F" w:rsidRDefault="003F616A" w:rsidP="00E74DB9">
            <w:pPr>
              <w:spacing w:after="0" w:line="240" w:lineRule="auto"/>
              <w:rPr>
                <w:rFonts w:ascii="Times New Roman" w:hAnsi="Times New Roman" w:cs="Times New Roman"/>
                <w:i/>
                <w:sz w:val="20"/>
                <w:szCs w:val="20"/>
                <w:lang w:val="en"/>
              </w:rPr>
            </w:pPr>
            <w:r w:rsidRPr="00300A8F">
              <w:rPr>
                <w:rFonts w:ascii="Times New Roman" w:hAnsi="Times New Roman" w:cs="Times New Roman"/>
                <w:i/>
                <w:sz w:val="20"/>
                <w:szCs w:val="20"/>
                <w:lang w:val="en"/>
              </w:rPr>
              <w:t>PhD in Philosophy</w:t>
            </w:r>
          </w:p>
          <w:p w14:paraId="593C4A42" w14:textId="77777777" w:rsidR="003F616A" w:rsidRPr="00745F65" w:rsidRDefault="003F616A" w:rsidP="00E74DB9">
            <w:pPr>
              <w:spacing w:after="0" w:line="240" w:lineRule="auto"/>
              <w:rPr>
                <w:rFonts w:ascii="Times New Roman" w:hAnsi="Times New Roman" w:cs="Times New Roman"/>
                <w:i/>
                <w:sz w:val="20"/>
                <w:szCs w:val="20"/>
                <w:lang w:val="en"/>
              </w:rPr>
            </w:pPr>
            <w:r w:rsidRPr="00300A8F">
              <w:rPr>
                <w:rFonts w:ascii="Times New Roman" w:hAnsi="Times New Roman" w:cs="Times New Roman"/>
                <w:i/>
                <w:sz w:val="20"/>
                <w:szCs w:val="20"/>
                <w:lang w:val="en"/>
              </w:rPr>
              <w:t>09.00.01 - ontology and theory of knowledge</w:t>
            </w:r>
          </w:p>
        </w:tc>
        <w:tc>
          <w:tcPr>
            <w:tcW w:w="2977" w:type="dxa"/>
            <w:shd w:val="clear" w:color="auto" w:fill="auto"/>
          </w:tcPr>
          <w:p w14:paraId="78F9B158" w14:textId="77777777" w:rsidR="003F616A" w:rsidRPr="00300A8F" w:rsidRDefault="003F616A" w:rsidP="00E74DB9">
            <w:pPr>
              <w:snapToGrid w:val="0"/>
              <w:spacing w:after="0" w:line="240" w:lineRule="auto"/>
              <w:rPr>
                <w:rFonts w:ascii="Times New Roman" w:hAnsi="Times New Roman" w:cs="Times New Roman"/>
                <w:i/>
                <w:sz w:val="20"/>
                <w:szCs w:val="20"/>
                <w:lang w:val="en"/>
              </w:rPr>
            </w:pPr>
            <w:r w:rsidRPr="00300A8F">
              <w:rPr>
                <w:rFonts w:ascii="Times New Roman" w:hAnsi="Times New Roman" w:cs="Times New Roman"/>
                <w:i/>
                <w:sz w:val="20"/>
                <w:szCs w:val="20"/>
                <w:lang w:val="en"/>
              </w:rPr>
              <w:t>Russian Federation, Moscow</w:t>
            </w:r>
          </w:p>
          <w:p w14:paraId="1E158856" w14:textId="77777777" w:rsidR="003F616A" w:rsidRPr="00300A8F" w:rsidRDefault="003F616A" w:rsidP="00E74DB9">
            <w:pPr>
              <w:snapToGrid w:val="0"/>
              <w:spacing w:after="0" w:line="240" w:lineRule="auto"/>
              <w:rPr>
                <w:rFonts w:ascii="Times New Roman" w:hAnsi="Times New Roman" w:cs="Times New Roman"/>
                <w:i/>
                <w:sz w:val="20"/>
                <w:szCs w:val="20"/>
                <w:lang w:val="en"/>
              </w:rPr>
            </w:pPr>
          </w:p>
          <w:p w14:paraId="3B1C1F63" w14:textId="77777777" w:rsidR="003F616A" w:rsidRPr="00300A8F" w:rsidRDefault="003F616A" w:rsidP="00E74DB9">
            <w:pPr>
              <w:snapToGrid w:val="0"/>
              <w:spacing w:after="0" w:line="240" w:lineRule="auto"/>
              <w:rPr>
                <w:rFonts w:ascii="Times New Roman" w:hAnsi="Times New Roman" w:cs="Times New Roman"/>
                <w:i/>
                <w:sz w:val="20"/>
                <w:szCs w:val="20"/>
                <w:lang w:val="en"/>
              </w:rPr>
            </w:pPr>
          </w:p>
          <w:p w14:paraId="40ECF221" w14:textId="77777777" w:rsidR="003F616A" w:rsidRPr="00300A8F" w:rsidRDefault="003F616A" w:rsidP="00E74DB9">
            <w:pPr>
              <w:snapToGrid w:val="0"/>
              <w:spacing w:after="0" w:line="240" w:lineRule="auto"/>
              <w:rPr>
                <w:rFonts w:ascii="Times New Roman" w:hAnsi="Times New Roman" w:cs="Times New Roman"/>
                <w:i/>
                <w:sz w:val="20"/>
                <w:szCs w:val="20"/>
                <w:lang w:val="en"/>
              </w:rPr>
            </w:pPr>
          </w:p>
          <w:p w14:paraId="5D11BBAC" w14:textId="77777777" w:rsidR="003F616A" w:rsidRPr="00300A8F" w:rsidRDefault="003F616A" w:rsidP="00E74DB9">
            <w:pPr>
              <w:snapToGrid w:val="0"/>
              <w:spacing w:after="0" w:line="240" w:lineRule="auto"/>
              <w:rPr>
                <w:rFonts w:ascii="Times New Roman" w:hAnsi="Times New Roman" w:cs="Times New Roman"/>
                <w:i/>
                <w:sz w:val="20"/>
                <w:szCs w:val="20"/>
              </w:rPr>
            </w:pPr>
            <w:r w:rsidRPr="00300A8F">
              <w:rPr>
                <w:rFonts w:ascii="Times New Roman" w:hAnsi="Times New Roman" w:cs="Times New Roman"/>
                <w:i/>
                <w:sz w:val="20"/>
                <w:szCs w:val="20"/>
                <w:lang w:val="en"/>
              </w:rPr>
              <w:t>KazNU them. Al-Farabi</w:t>
            </w:r>
          </w:p>
          <w:p w14:paraId="0C598D9B" w14:textId="77777777" w:rsidR="003F616A" w:rsidRPr="008E594D" w:rsidRDefault="003F616A" w:rsidP="00E74DB9">
            <w:pPr>
              <w:snapToGrid w:val="0"/>
              <w:spacing w:after="0" w:line="240" w:lineRule="auto"/>
              <w:rPr>
                <w:rFonts w:ascii="Times New Roman" w:hAnsi="Times New Roman" w:cs="Times New Roman"/>
                <w:i/>
                <w:sz w:val="20"/>
                <w:szCs w:val="20"/>
                <w:lang w:val="kk-KZ"/>
              </w:rPr>
            </w:pPr>
          </w:p>
        </w:tc>
        <w:tc>
          <w:tcPr>
            <w:tcW w:w="1448" w:type="dxa"/>
            <w:shd w:val="clear" w:color="auto" w:fill="auto"/>
          </w:tcPr>
          <w:p w14:paraId="629A17CC" w14:textId="77777777" w:rsidR="003F616A" w:rsidRPr="008E594D" w:rsidRDefault="003F616A" w:rsidP="00E74DB9">
            <w:pPr>
              <w:snapToGrid w:val="0"/>
              <w:spacing w:after="0" w:line="240" w:lineRule="auto"/>
              <w:rPr>
                <w:rFonts w:ascii="Times New Roman" w:hAnsi="Times New Roman" w:cs="Times New Roman"/>
                <w:i/>
                <w:sz w:val="20"/>
                <w:szCs w:val="20"/>
              </w:rPr>
            </w:pPr>
          </w:p>
          <w:p w14:paraId="4C8FD88E" w14:textId="77777777" w:rsidR="003F616A" w:rsidRPr="00300A8F" w:rsidRDefault="003F616A" w:rsidP="00E74DB9">
            <w:pPr>
              <w:snapToGrid w:val="0"/>
              <w:spacing w:after="0" w:line="240" w:lineRule="auto"/>
              <w:rPr>
                <w:rFonts w:ascii="Times New Roman" w:hAnsi="Times New Roman" w:cs="Times New Roman"/>
                <w:i/>
                <w:sz w:val="20"/>
                <w:szCs w:val="20"/>
                <w:lang w:val="en"/>
              </w:rPr>
            </w:pPr>
            <w:r w:rsidRPr="00300A8F">
              <w:rPr>
                <w:rFonts w:ascii="Times New Roman" w:hAnsi="Times New Roman" w:cs="Times New Roman"/>
                <w:i/>
                <w:sz w:val="20"/>
                <w:szCs w:val="20"/>
                <w:lang w:val="en"/>
              </w:rPr>
              <w:t>1970- 1975</w:t>
            </w:r>
          </w:p>
          <w:p w14:paraId="4573AB8F" w14:textId="77777777" w:rsidR="003F616A" w:rsidRPr="00300A8F" w:rsidRDefault="003F616A" w:rsidP="00E74DB9">
            <w:pPr>
              <w:snapToGrid w:val="0"/>
              <w:spacing w:after="0" w:line="240" w:lineRule="auto"/>
              <w:rPr>
                <w:rFonts w:ascii="Times New Roman" w:hAnsi="Times New Roman" w:cs="Times New Roman"/>
                <w:i/>
                <w:sz w:val="20"/>
                <w:szCs w:val="20"/>
                <w:lang w:val="en"/>
              </w:rPr>
            </w:pPr>
          </w:p>
          <w:p w14:paraId="01895CFA" w14:textId="77777777" w:rsidR="003F616A" w:rsidRPr="00300A8F" w:rsidRDefault="003F616A" w:rsidP="00E74DB9">
            <w:pPr>
              <w:snapToGrid w:val="0"/>
              <w:spacing w:after="0" w:line="240" w:lineRule="auto"/>
              <w:rPr>
                <w:rFonts w:ascii="Times New Roman" w:hAnsi="Times New Roman" w:cs="Times New Roman"/>
                <w:i/>
                <w:sz w:val="20"/>
                <w:szCs w:val="20"/>
                <w:lang w:val="en"/>
              </w:rPr>
            </w:pPr>
          </w:p>
          <w:p w14:paraId="0DC09600" w14:textId="77777777" w:rsidR="003F616A" w:rsidRPr="00300A8F" w:rsidRDefault="003F616A" w:rsidP="00E74DB9">
            <w:pPr>
              <w:snapToGrid w:val="0"/>
              <w:spacing w:after="0" w:line="240" w:lineRule="auto"/>
              <w:rPr>
                <w:rFonts w:ascii="Times New Roman" w:hAnsi="Times New Roman" w:cs="Times New Roman"/>
                <w:i/>
                <w:sz w:val="20"/>
                <w:szCs w:val="20"/>
              </w:rPr>
            </w:pPr>
            <w:r w:rsidRPr="00300A8F">
              <w:rPr>
                <w:rFonts w:ascii="Times New Roman" w:hAnsi="Times New Roman" w:cs="Times New Roman"/>
                <w:i/>
                <w:sz w:val="20"/>
                <w:szCs w:val="20"/>
                <w:lang w:val="en"/>
              </w:rPr>
              <w:t>2007</w:t>
            </w:r>
          </w:p>
          <w:p w14:paraId="304733CD" w14:textId="77777777" w:rsidR="003F616A" w:rsidRPr="008E594D" w:rsidRDefault="003F616A" w:rsidP="00E74DB9">
            <w:pPr>
              <w:snapToGrid w:val="0"/>
              <w:spacing w:after="0" w:line="240" w:lineRule="auto"/>
              <w:rPr>
                <w:rFonts w:ascii="Times New Roman" w:hAnsi="Times New Roman" w:cs="Times New Roman"/>
                <w:i/>
                <w:sz w:val="20"/>
                <w:szCs w:val="20"/>
              </w:rPr>
            </w:pPr>
          </w:p>
          <w:p w14:paraId="369B0E7C" w14:textId="77777777" w:rsidR="003F616A" w:rsidRPr="008E594D" w:rsidRDefault="003F616A" w:rsidP="00E74DB9">
            <w:pPr>
              <w:snapToGrid w:val="0"/>
              <w:spacing w:after="0" w:line="240" w:lineRule="auto"/>
              <w:rPr>
                <w:rFonts w:ascii="Times New Roman" w:hAnsi="Times New Roman" w:cs="Times New Roman"/>
                <w:i/>
                <w:sz w:val="20"/>
                <w:szCs w:val="20"/>
              </w:rPr>
            </w:pPr>
          </w:p>
          <w:p w14:paraId="7587866B" w14:textId="77777777" w:rsidR="003F616A" w:rsidRPr="008E594D" w:rsidRDefault="003F616A" w:rsidP="00E74DB9">
            <w:pPr>
              <w:snapToGrid w:val="0"/>
              <w:spacing w:after="0" w:line="240" w:lineRule="auto"/>
              <w:rPr>
                <w:rFonts w:ascii="Times New Roman" w:hAnsi="Times New Roman" w:cs="Times New Roman"/>
                <w:i/>
                <w:sz w:val="20"/>
                <w:szCs w:val="20"/>
              </w:rPr>
            </w:pPr>
          </w:p>
        </w:tc>
      </w:tr>
      <w:tr w:rsidR="003F616A" w:rsidRPr="008E594D" w14:paraId="38C3617E" w14:textId="77777777" w:rsidTr="00E74DB9">
        <w:trPr>
          <w:trHeight w:val="2915"/>
        </w:trPr>
        <w:tc>
          <w:tcPr>
            <w:tcW w:w="1588" w:type="dxa"/>
            <w:shd w:val="clear" w:color="auto" w:fill="auto"/>
          </w:tcPr>
          <w:p w14:paraId="135684EE" w14:textId="77777777" w:rsidR="003F616A" w:rsidRPr="00C0721D" w:rsidRDefault="003F616A" w:rsidP="00E74DB9">
            <w:pPr>
              <w:snapToGrid w:val="0"/>
              <w:spacing w:after="0" w:line="240" w:lineRule="auto"/>
              <w:rPr>
                <w:rFonts w:ascii="Times New Roman" w:hAnsi="Times New Roman" w:cs="Times New Roman"/>
                <w:sz w:val="20"/>
                <w:szCs w:val="20"/>
              </w:rPr>
            </w:pPr>
            <w:r w:rsidRPr="00C0721D">
              <w:rPr>
                <w:rFonts w:ascii="Times New Roman" w:hAnsi="Times New Roman" w:cs="Times New Roman"/>
                <w:sz w:val="20"/>
                <w:szCs w:val="20"/>
                <w:lang w:val="en"/>
              </w:rPr>
              <w:lastRenderedPageBreak/>
              <w:t>Employment</w:t>
            </w:r>
          </w:p>
          <w:p w14:paraId="79366351" w14:textId="77777777" w:rsidR="003F616A" w:rsidRPr="008E594D" w:rsidRDefault="003F616A" w:rsidP="00E74DB9">
            <w:pPr>
              <w:snapToGrid w:val="0"/>
              <w:spacing w:after="0" w:line="240" w:lineRule="auto"/>
              <w:rPr>
                <w:rFonts w:ascii="Times New Roman" w:hAnsi="Times New Roman" w:cs="Times New Roman"/>
                <w:sz w:val="20"/>
                <w:szCs w:val="20"/>
                <w:lang w:val="kk-KZ"/>
              </w:rPr>
            </w:pPr>
          </w:p>
        </w:tc>
        <w:tc>
          <w:tcPr>
            <w:tcW w:w="3119" w:type="dxa"/>
            <w:shd w:val="clear" w:color="auto" w:fill="auto"/>
          </w:tcPr>
          <w:p w14:paraId="368D17DB" w14:textId="77777777" w:rsidR="003F616A" w:rsidRPr="00C0721D" w:rsidRDefault="003F616A" w:rsidP="00E74DB9">
            <w:pPr>
              <w:snapToGrid w:val="0"/>
              <w:spacing w:after="0" w:line="240" w:lineRule="auto"/>
              <w:rPr>
                <w:rFonts w:ascii="Times New Roman" w:hAnsi="Times New Roman" w:cs="Times New Roman"/>
                <w:i/>
                <w:sz w:val="20"/>
                <w:szCs w:val="20"/>
                <w:lang w:val="en"/>
              </w:rPr>
            </w:pPr>
            <w:r w:rsidRPr="00C0721D">
              <w:rPr>
                <w:rFonts w:ascii="Times New Roman" w:hAnsi="Times New Roman" w:cs="Times New Roman"/>
                <w:i/>
                <w:sz w:val="20"/>
                <w:szCs w:val="20"/>
                <w:lang w:val="en"/>
              </w:rPr>
              <w:t>Teacher</w:t>
            </w:r>
          </w:p>
          <w:p w14:paraId="5DD90918" w14:textId="77777777" w:rsidR="003F616A" w:rsidRDefault="003F616A" w:rsidP="00E74DB9">
            <w:pPr>
              <w:snapToGrid w:val="0"/>
              <w:spacing w:after="0" w:line="240" w:lineRule="auto"/>
              <w:rPr>
                <w:rFonts w:ascii="Times New Roman" w:hAnsi="Times New Roman" w:cs="Times New Roman"/>
                <w:i/>
                <w:sz w:val="20"/>
                <w:szCs w:val="20"/>
                <w:lang w:val="en"/>
              </w:rPr>
            </w:pPr>
          </w:p>
          <w:p w14:paraId="6A3EC412" w14:textId="77777777" w:rsidR="003F616A" w:rsidRPr="00C0721D" w:rsidRDefault="003F616A" w:rsidP="00E74DB9">
            <w:pPr>
              <w:snapToGrid w:val="0"/>
              <w:spacing w:after="0" w:line="240" w:lineRule="auto"/>
              <w:rPr>
                <w:rFonts w:ascii="Times New Roman" w:hAnsi="Times New Roman" w:cs="Times New Roman"/>
                <w:i/>
                <w:sz w:val="20"/>
                <w:szCs w:val="20"/>
                <w:lang w:val="en"/>
              </w:rPr>
            </w:pPr>
            <w:r w:rsidRPr="00C0721D">
              <w:rPr>
                <w:rFonts w:ascii="Times New Roman" w:hAnsi="Times New Roman" w:cs="Times New Roman"/>
                <w:i/>
                <w:sz w:val="20"/>
                <w:szCs w:val="20"/>
                <w:lang w:val="en"/>
              </w:rPr>
              <w:t>Senior Lecturer</w:t>
            </w:r>
          </w:p>
          <w:p w14:paraId="04F4C507" w14:textId="77777777" w:rsidR="003F616A" w:rsidRDefault="003F616A" w:rsidP="00E74DB9">
            <w:pPr>
              <w:snapToGrid w:val="0"/>
              <w:spacing w:after="0" w:line="240" w:lineRule="auto"/>
              <w:rPr>
                <w:rFonts w:ascii="Times New Roman" w:hAnsi="Times New Roman" w:cs="Times New Roman"/>
                <w:i/>
                <w:sz w:val="20"/>
                <w:szCs w:val="20"/>
                <w:lang w:val="en"/>
              </w:rPr>
            </w:pPr>
          </w:p>
          <w:p w14:paraId="3D3752E4" w14:textId="77777777" w:rsidR="003F616A" w:rsidRDefault="003F616A" w:rsidP="00E74DB9">
            <w:pPr>
              <w:snapToGrid w:val="0"/>
              <w:spacing w:after="0" w:line="240" w:lineRule="auto"/>
              <w:rPr>
                <w:rFonts w:ascii="Times New Roman" w:hAnsi="Times New Roman" w:cs="Times New Roman"/>
                <w:i/>
                <w:sz w:val="20"/>
                <w:szCs w:val="20"/>
                <w:lang w:val="en"/>
              </w:rPr>
            </w:pPr>
          </w:p>
          <w:p w14:paraId="0E73DB42" w14:textId="77777777" w:rsidR="003F616A" w:rsidRPr="00C0721D" w:rsidRDefault="003F616A" w:rsidP="00E74DB9">
            <w:pPr>
              <w:snapToGrid w:val="0"/>
              <w:spacing w:after="0" w:line="240" w:lineRule="auto"/>
              <w:rPr>
                <w:rFonts w:ascii="Times New Roman" w:hAnsi="Times New Roman" w:cs="Times New Roman"/>
                <w:i/>
                <w:sz w:val="20"/>
                <w:szCs w:val="20"/>
                <w:lang w:val="en"/>
              </w:rPr>
            </w:pPr>
            <w:r w:rsidRPr="00C0721D">
              <w:rPr>
                <w:rFonts w:ascii="Times New Roman" w:hAnsi="Times New Roman" w:cs="Times New Roman"/>
                <w:i/>
                <w:sz w:val="20"/>
                <w:szCs w:val="20"/>
                <w:lang w:val="en"/>
              </w:rPr>
              <w:t>Assistant professor</w:t>
            </w:r>
          </w:p>
          <w:p w14:paraId="0DAF3212" w14:textId="77777777" w:rsidR="003F616A" w:rsidRDefault="003F616A" w:rsidP="00E74DB9">
            <w:pPr>
              <w:snapToGrid w:val="0"/>
              <w:spacing w:after="0" w:line="240" w:lineRule="auto"/>
              <w:rPr>
                <w:rFonts w:ascii="Times New Roman" w:hAnsi="Times New Roman" w:cs="Times New Roman"/>
                <w:i/>
                <w:sz w:val="20"/>
                <w:szCs w:val="20"/>
                <w:lang w:val="en"/>
              </w:rPr>
            </w:pPr>
          </w:p>
          <w:p w14:paraId="15208DC5" w14:textId="77777777" w:rsidR="003F616A" w:rsidRPr="00C0721D" w:rsidRDefault="003F616A" w:rsidP="00E74DB9">
            <w:pPr>
              <w:snapToGrid w:val="0"/>
              <w:spacing w:after="0" w:line="240" w:lineRule="auto"/>
              <w:rPr>
                <w:rFonts w:ascii="Times New Roman" w:hAnsi="Times New Roman" w:cs="Times New Roman"/>
                <w:i/>
                <w:sz w:val="20"/>
                <w:szCs w:val="20"/>
                <w:lang w:val="en-US"/>
              </w:rPr>
            </w:pPr>
            <w:r w:rsidRPr="00C0721D">
              <w:rPr>
                <w:rFonts w:ascii="Times New Roman" w:hAnsi="Times New Roman" w:cs="Times New Roman"/>
                <w:i/>
                <w:sz w:val="20"/>
                <w:szCs w:val="20"/>
                <w:lang w:val="en"/>
              </w:rPr>
              <w:t>Associate Professor</w:t>
            </w:r>
          </w:p>
        </w:tc>
        <w:tc>
          <w:tcPr>
            <w:tcW w:w="2977" w:type="dxa"/>
            <w:shd w:val="clear" w:color="auto" w:fill="auto"/>
          </w:tcPr>
          <w:p w14:paraId="1CEB7F02" w14:textId="77777777" w:rsidR="003F616A" w:rsidRDefault="003F616A" w:rsidP="00E74DB9">
            <w:pPr>
              <w:snapToGrid w:val="0"/>
              <w:spacing w:after="0" w:line="240" w:lineRule="auto"/>
              <w:rPr>
                <w:rFonts w:ascii="Times New Roman" w:hAnsi="Times New Roman" w:cs="Times New Roman"/>
                <w:i/>
                <w:lang w:val="en"/>
              </w:rPr>
            </w:pPr>
            <w:r w:rsidRPr="00C0721D">
              <w:rPr>
                <w:rFonts w:ascii="Times New Roman" w:hAnsi="Times New Roman" w:cs="Times New Roman"/>
                <w:i/>
                <w:sz w:val="20"/>
                <w:szCs w:val="20"/>
                <w:lang w:val="en-US"/>
              </w:rPr>
              <w:t xml:space="preserve">  </w:t>
            </w:r>
            <w:r w:rsidRPr="00C0721D">
              <w:rPr>
                <w:rFonts w:ascii="Times New Roman" w:hAnsi="Times New Roman" w:cs="Times New Roman"/>
                <w:i/>
                <w:lang w:val="en"/>
              </w:rPr>
              <w:t>KazSHI, Almaty</w:t>
            </w:r>
            <w:r>
              <w:rPr>
                <w:rFonts w:ascii="Times New Roman" w:hAnsi="Times New Roman" w:cs="Times New Roman"/>
                <w:i/>
                <w:lang w:val="en"/>
              </w:rPr>
              <w:t xml:space="preserve"> </w:t>
            </w:r>
          </w:p>
          <w:p w14:paraId="11742B4C" w14:textId="77777777" w:rsidR="003F616A" w:rsidRDefault="003F616A" w:rsidP="00E74DB9">
            <w:pPr>
              <w:snapToGrid w:val="0"/>
              <w:spacing w:after="0" w:line="240" w:lineRule="auto"/>
              <w:rPr>
                <w:rFonts w:ascii="Times New Roman" w:hAnsi="Times New Roman" w:cs="Times New Roman"/>
                <w:i/>
                <w:lang w:val="en"/>
              </w:rPr>
            </w:pPr>
            <w:r>
              <w:rPr>
                <w:rFonts w:ascii="Times New Roman" w:hAnsi="Times New Roman" w:cs="Times New Roman"/>
                <w:i/>
                <w:lang w:val="en"/>
              </w:rPr>
              <w:t>"KazNTU named after. K.I. Satb</w:t>
            </w:r>
            <w:r w:rsidRPr="00C0721D">
              <w:rPr>
                <w:rFonts w:ascii="Times New Roman" w:hAnsi="Times New Roman" w:cs="Times New Roman"/>
                <w:i/>
                <w:lang w:val="en"/>
              </w:rPr>
              <w:t>a</w:t>
            </w:r>
            <w:r>
              <w:rPr>
                <w:rFonts w:ascii="Times New Roman" w:hAnsi="Times New Roman" w:cs="Times New Roman"/>
                <w:i/>
                <w:lang w:val="en"/>
              </w:rPr>
              <w:t>y</w:t>
            </w:r>
            <w:r w:rsidRPr="00C0721D">
              <w:rPr>
                <w:rFonts w:ascii="Times New Roman" w:hAnsi="Times New Roman" w:cs="Times New Roman"/>
                <w:i/>
                <w:lang w:val="en"/>
              </w:rPr>
              <w:t>ev»</w:t>
            </w:r>
          </w:p>
          <w:p w14:paraId="30ADC599" w14:textId="77777777" w:rsidR="003F616A" w:rsidRDefault="003F616A" w:rsidP="00E74DB9">
            <w:pPr>
              <w:snapToGrid w:val="0"/>
              <w:spacing w:after="0" w:line="240" w:lineRule="auto"/>
              <w:rPr>
                <w:rFonts w:ascii="Times New Roman" w:hAnsi="Times New Roman" w:cs="Times New Roman"/>
                <w:i/>
                <w:lang w:val="en"/>
              </w:rPr>
            </w:pPr>
            <w:r>
              <w:rPr>
                <w:rFonts w:ascii="Times New Roman" w:hAnsi="Times New Roman" w:cs="Times New Roman"/>
                <w:i/>
                <w:lang w:val="en"/>
              </w:rPr>
              <w:t>"KazNTU named after. K.I. Satb</w:t>
            </w:r>
            <w:r w:rsidRPr="00C0721D">
              <w:rPr>
                <w:rFonts w:ascii="Times New Roman" w:hAnsi="Times New Roman" w:cs="Times New Roman"/>
                <w:i/>
                <w:lang w:val="en"/>
              </w:rPr>
              <w:t>a</w:t>
            </w:r>
            <w:r>
              <w:rPr>
                <w:rFonts w:ascii="Times New Roman" w:hAnsi="Times New Roman" w:cs="Times New Roman"/>
                <w:i/>
                <w:lang w:val="en"/>
              </w:rPr>
              <w:t>y</w:t>
            </w:r>
            <w:r w:rsidRPr="00C0721D">
              <w:rPr>
                <w:rFonts w:ascii="Times New Roman" w:hAnsi="Times New Roman" w:cs="Times New Roman"/>
                <w:i/>
                <w:lang w:val="en"/>
              </w:rPr>
              <w:t>ev»</w:t>
            </w:r>
          </w:p>
          <w:p w14:paraId="158240E6" w14:textId="77777777" w:rsidR="003F616A" w:rsidRPr="00745F65" w:rsidRDefault="003F616A" w:rsidP="00E74DB9">
            <w:pPr>
              <w:snapToGrid w:val="0"/>
              <w:spacing w:after="0" w:line="240" w:lineRule="auto"/>
              <w:rPr>
                <w:rFonts w:ascii="Times New Roman" w:hAnsi="Times New Roman" w:cs="Times New Roman"/>
                <w:i/>
                <w:lang w:val="en-US"/>
              </w:rPr>
            </w:pPr>
            <w:r>
              <w:rPr>
                <w:rFonts w:ascii="Times New Roman" w:hAnsi="Times New Roman" w:cs="Times New Roman"/>
                <w:i/>
                <w:lang w:val="en"/>
              </w:rPr>
              <w:t>"KazNTU named after. K.I. Sat</w:t>
            </w:r>
            <w:r>
              <w:rPr>
                <w:rFonts w:ascii="Times New Roman" w:hAnsi="Times New Roman" w:cs="Times New Roman"/>
                <w:i/>
                <w:lang w:val="en-US"/>
              </w:rPr>
              <w:t>b</w:t>
            </w:r>
            <w:r w:rsidRPr="00C0721D">
              <w:rPr>
                <w:rFonts w:ascii="Times New Roman" w:hAnsi="Times New Roman" w:cs="Times New Roman"/>
                <w:i/>
                <w:lang w:val="en"/>
              </w:rPr>
              <w:t>a</w:t>
            </w:r>
            <w:r>
              <w:rPr>
                <w:rFonts w:ascii="Times New Roman" w:hAnsi="Times New Roman" w:cs="Times New Roman"/>
                <w:i/>
                <w:lang w:val="en"/>
              </w:rPr>
              <w:t>y</w:t>
            </w:r>
            <w:r w:rsidRPr="00C0721D">
              <w:rPr>
                <w:rFonts w:ascii="Times New Roman" w:hAnsi="Times New Roman" w:cs="Times New Roman"/>
                <w:i/>
                <w:lang w:val="en"/>
              </w:rPr>
              <w:t>ev»</w:t>
            </w:r>
          </w:p>
        </w:tc>
        <w:tc>
          <w:tcPr>
            <w:tcW w:w="1448" w:type="dxa"/>
            <w:shd w:val="clear" w:color="auto" w:fill="auto"/>
          </w:tcPr>
          <w:p w14:paraId="41006184" w14:textId="77777777" w:rsidR="003F616A" w:rsidRPr="00F95E83" w:rsidRDefault="003F616A" w:rsidP="00E74DB9">
            <w:pPr>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1979-1984</w:t>
            </w:r>
          </w:p>
          <w:p w14:paraId="46A9D401" w14:textId="77777777" w:rsidR="003F616A" w:rsidRDefault="003F616A" w:rsidP="00E74DB9">
            <w:pPr>
              <w:snapToGrid w:val="0"/>
              <w:spacing w:after="0" w:line="240" w:lineRule="auto"/>
              <w:rPr>
                <w:rFonts w:ascii="Times New Roman" w:hAnsi="Times New Roman" w:cs="Times New Roman"/>
                <w:i/>
                <w:sz w:val="20"/>
                <w:szCs w:val="20"/>
              </w:rPr>
            </w:pPr>
          </w:p>
          <w:p w14:paraId="7C36F60A" w14:textId="77777777" w:rsidR="003F616A" w:rsidRPr="008E594D" w:rsidRDefault="003F616A" w:rsidP="00E74DB9">
            <w:pPr>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1984-1998</w:t>
            </w:r>
          </w:p>
          <w:p w14:paraId="6389C901" w14:textId="77777777" w:rsidR="003F616A" w:rsidRDefault="003F616A" w:rsidP="00E74DB9">
            <w:pPr>
              <w:snapToGrid w:val="0"/>
              <w:spacing w:after="0" w:line="240" w:lineRule="auto"/>
              <w:rPr>
                <w:rFonts w:ascii="Times New Roman" w:hAnsi="Times New Roman" w:cs="Times New Roman"/>
                <w:i/>
                <w:sz w:val="20"/>
                <w:szCs w:val="20"/>
              </w:rPr>
            </w:pPr>
          </w:p>
          <w:p w14:paraId="37F11071" w14:textId="77777777" w:rsidR="003F616A" w:rsidRDefault="003F616A" w:rsidP="00E74DB9">
            <w:pPr>
              <w:snapToGrid w:val="0"/>
              <w:spacing w:after="0" w:line="240" w:lineRule="auto"/>
              <w:rPr>
                <w:rFonts w:ascii="Times New Roman" w:hAnsi="Times New Roman" w:cs="Times New Roman"/>
                <w:i/>
                <w:sz w:val="20"/>
                <w:szCs w:val="20"/>
              </w:rPr>
            </w:pPr>
          </w:p>
          <w:p w14:paraId="36109A2A" w14:textId="77777777" w:rsidR="003F616A" w:rsidRPr="008E594D" w:rsidRDefault="003F616A" w:rsidP="00E74DB9">
            <w:pPr>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1999-2010</w:t>
            </w:r>
          </w:p>
          <w:p w14:paraId="35F7124D" w14:textId="77777777" w:rsidR="003F616A" w:rsidRDefault="003F616A" w:rsidP="00E74DB9">
            <w:pPr>
              <w:snapToGrid w:val="0"/>
              <w:spacing w:after="0" w:line="240" w:lineRule="auto"/>
              <w:rPr>
                <w:rFonts w:ascii="Times New Roman" w:hAnsi="Times New Roman" w:cs="Times New Roman"/>
                <w:i/>
                <w:sz w:val="20"/>
                <w:szCs w:val="20"/>
              </w:rPr>
            </w:pPr>
          </w:p>
          <w:p w14:paraId="6285F407" w14:textId="77777777" w:rsidR="003F616A" w:rsidRDefault="003F616A" w:rsidP="00E74DB9">
            <w:pPr>
              <w:snapToGrid w:val="0"/>
              <w:spacing w:after="0" w:line="240" w:lineRule="auto"/>
              <w:rPr>
                <w:rFonts w:ascii="Times New Roman" w:hAnsi="Times New Roman" w:cs="Times New Roman"/>
                <w:i/>
                <w:sz w:val="20"/>
                <w:szCs w:val="20"/>
              </w:rPr>
            </w:pPr>
          </w:p>
          <w:p w14:paraId="47EFAB80" w14:textId="77777777" w:rsidR="003F616A" w:rsidRPr="008E594D" w:rsidRDefault="003F616A" w:rsidP="00E74DB9">
            <w:pPr>
              <w:snapToGrid w:val="0"/>
              <w:spacing w:after="0" w:line="240" w:lineRule="auto"/>
              <w:rPr>
                <w:rFonts w:ascii="Times New Roman" w:hAnsi="Times New Roman" w:cs="Times New Roman"/>
                <w:i/>
                <w:sz w:val="20"/>
                <w:szCs w:val="20"/>
              </w:rPr>
            </w:pPr>
            <w:r>
              <w:rPr>
                <w:rFonts w:ascii="Times New Roman" w:hAnsi="Times New Roman" w:cs="Times New Roman"/>
                <w:i/>
                <w:sz w:val="20"/>
                <w:szCs w:val="20"/>
              </w:rPr>
              <w:t>2010-2022</w:t>
            </w:r>
          </w:p>
          <w:p w14:paraId="50932A1C" w14:textId="77777777" w:rsidR="003F616A" w:rsidRPr="008E594D" w:rsidRDefault="003F616A" w:rsidP="00E74DB9">
            <w:pPr>
              <w:snapToGrid w:val="0"/>
              <w:spacing w:after="0" w:line="240" w:lineRule="auto"/>
              <w:rPr>
                <w:rFonts w:ascii="Times New Roman" w:hAnsi="Times New Roman" w:cs="Times New Roman"/>
                <w:i/>
                <w:sz w:val="20"/>
                <w:szCs w:val="20"/>
              </w:rPr>
            </w:pPr>
          </w:p>
        </w:tc>
      </w:tr>
      <w:tr w:rsidR="003F616A" w:rsidRPr="00335691" w14:paraId="2515BFC0" w14:textId="77777777" w:rsidTr="00605ED2">
        <w:trPr>
          <w:trHeight w:val="1929"/>
        </w:trPr>
        <w:tc>
          <w:tcPr>
            <w:tcW w:w="1588" w:type="dxa"/>
            <w:shd w:val="clear" w:color="auto" w:fill="auto"/>
          </w:tcPr>
          <w:p w14:paraId="3A7FF923" w14:textId="77777777" w:rsidR="003F616A" w:rsidRPr="00C672FC" w:rsidRDefault="003F616A" w:rsidP="00E74DB9">
            <w:pPr>
              <w:snapToGrid w:val="0"/>
              <w:spacing w:after="80"/>
              <w:rPr>
                <w:rFonts w:ascii="Times New Roman" w:hAnsi="Times New Roman" w:cs="Times New Roman"/>
                <w:sz w:val="20"/>
                <w:szCs w:val="20"/>
                <w:lang w:val="en-US"/>
              </w:rPr>
            </w:pPr>
            <w:r w:rsidRPr="00C672FC">
              <w:rPr>
                <w:rFonts w:ascii="Times New Roman" w:hAnsi="Times New Roman" w:cs="Times New Roman"/>
                <w:sz w:val="20"/>
                <w:szCs w:val="20"/>
                <w:lang w:val="en"/>
              </w:rPr>
              <w:t>Important publications in the last 5 years</w:t>
            </w:r>
          </w:p>
          <w:p w14:paraId="5A858FCD" w14:textId="77777777" w:rsidR="003F616A" w:rsidRPr="00C672FC" w:rsidRDefault="003F616A" w:rsidP="00E74DB9">
            <w:pPr>
              <w:snapToGrid w:val="0"/>
              <w:spacing w:after="80"/>
              <w:rPr>
                <w:rFonts w:ascii="Times New Roman" w:hAnsi="Times New Roman" w:cs="Times New Roman"/>
                <w:sz w:val="20"/>
                <w:szCs w:val="20"/>
                <w:lang w:val="en-US"/>
              </w:rPr>
            </w:pPr>
          </w:p>
        </w:tc>
        <w:tc>
          <w:tcPr>
            <w:tcW w:w="7544" w:type="dxa"/>
            <w:gridSpan w:val="3"/>
            <w:shd w:val="clear" w:color="auto" w:fill="auto"/>
          </w:tcPr>
          <w:p w14:paraId="50EA8E61" w14:textId="77777777" w:rsidR="003F616A" w:rsidRPr="00C672FC" w:rsidRDefault="003F616A" w:rsidP="00E74DB9">
            <w:pPr>
              <w:spacing w:after="0" w:line="240" w:lineRule="auto"/>
              <w:rPr>
                <w:rFonts w:ascii="Times New Roman" w:hAnsi="Times New Roman" w:cs="Times New Roman"/>
                <w:i/>
                <w:sz w:val="20"/>
                <w:szCs w:val="20"/>
                <w:lang w:val="en"/>
              </w:rPr>
            </w:pPr>
            <w:r w:rsidRPr="00C672FC">
              <w:rPr>
                <w:rFonts w:ascii="Times New Roman" w:hAnsi="Times New Roman" w:cs="Times New Roman"/>
                <w:i/>
                <w:sz w:val="20"/>
                <w:szCs w:val="20"/>
                <w:lang w:val="en"/>
              </w:rPr>
              <w:t>1 The public image of philosophy. Modern problems of the humanities and natural sciences. Proceedings of the XXX111 international scientific and practical conference, Moscow, 20017</w:t>
            </w:r>
          </w:p>
          <w:p w14:paraId="5164F016" w14:textId="77777777" w:rsidR="003F616A" w:rsidRPr="00C672FC" w:rsidRDefault="003F616A" w:rsidP="00E74DB9">
            <w:pPr>
              <w:spacing w:after="0" w:line="240" w:lineRule="auto"/>
              <w:rPr>
                <w:rFonts w:ascii="Times New Roman" w:hAnsi="Times New Roman" w:cs="Times New Roman"/>
                <w:i/>
                <w:sz w:val="20"/>
                <w:szCs w:val="20"/>
                <w:lang w:val="en"/>
              </w:rPr>
            </w:pPr>
            <w:r w:rsidRPr="00C672FC">
              <w:rPr>
                <w:rFonts w:ascii="Times New Roman" w:hAnsi="Times New Roman" w:cs="Times New Roman"/>
                <w:i/>
                <w:sz w:val="20"/>
                <w:szCs w:val="20"/>
                <w:lang w:val="en"/>
              </w:rPr>
              <w:t>2 Innovation: creativity and tradition (co-author Mazhidenova R.M.) Proceedings of the XXX111 international scientific and practical conference, Moscow, 20017</w:t>
            </w:r>
          </w:p>
          <w:p w14:paraId="285B5575" w14:textId="77777777" w:rsidR="003F616A" w:rsidRPr="00C672FC" w:rsidRDefault="003F616A" w:rsidP="00E74DB9">
            <w:pPr>
              <w:spacing w:after="0" w:line="240" w:lineRule="auto"/>
              <w:rPr>
                <w:rFonts w:ascii="Times New Roman" w:hAnsi="Times New Roman" w:cs="Times New Roman"/>
                <w:i/>
                <w:sz w:val="20"/>
                <w:szCs w:val="20"/>
                <w:lang w:val="en"/>
              </w:rPr>
            </w:pPr>
            <w:r w:rsidRPr="00C672FC">
              <w:rPr>
                <w:rFonts w:ascii="Times New Roman" w:hAnsi="Times New Roman" w:cs="Times New Roman"/>
                <w:i/>
                <w:sz w:val="20"/>
                <w:szCs w:val="20"/>
                <w:lang w:val="en"/>
              </w:rPr>
              <w:t>3 Apology and ethics of justification. (co-author Mazhidenova R.M., Kantarbayeva Zh.U.) Bulletin of KazNU. Al Farabi, Philosophy Series, No. 4(62). 2017</w:t>
            </w:r>
          </w:p>
          <w:p w14:paraId="7F7420A8" w14:textId="4F0BA130" w:rsidR="003F616A" w:rsidRPr="00C672FC" w:rsidRDefault="003F616A" w:rsidP="00E74DB9">
            <w:pPr>
              <w:spacing w:after="0" w:line="240" w:lineRule="auto"/>
              <w:rPr>
                <w:rFonts w:ascii="Times New Roman" w:hAnsi="Times New Roman" w:cs="Times New Roman"/>
                <w:i/>
                <w:sz w:val="20"/>
                <w:szCs w:val="20"/>
                <w:lang w:val="en-US"/>
              </w:rPr>
            </w:pPr>
            <w:r w:rsidRPr="00C672FC">
              <w:rPr>
                <w:rFonts w:ascii="Times New Roman" w:hAnsi="Times New Roman" w:cs="Times New Roman"/>
                <w:i/>
                <w:sz w:val="20"/>
                <w:szCs w:val="20"/>
                <w:lang w:val="en"/>
              </w:rPr>
              <w:t>4 Worldview and ideology Satpayev readings, 2017</w:t>
            </w:r>
          </w:p>
        </w:tc>
      </w:tr>
    </w:tbl>
    <w:p w14:paraId="4E69DFD2" w14:textId="77777777" w:rsidR="003F616A" w:rsidRPr="00C672FC" w:rsidRDefault="003F616A" w:rsidP="003F616A">
      <w:pPr>
        <w:spacing w:after="0"/>
        <w:rPr>
          <w:rFonts w:ascii="Times New Roman" w:hAnsi="Times New Roman" w:cs="Times New Roman"/>
          <w:sz w:val="18"/>
          <w:szCs w:val="18"/>
          <w:lang w:val="en-US"/>
        </w:rPr>
      </w:pPr>
    </w:p>
    <w:p w14:paraId="4EBC6889" w14:textId="77777777" w:rsidR="003F616A" w:rsidRPr="00C672FC" w:rsidRDefault="003F616A" w:rsidP="003F616A">
      <w:pPr>
        <w:spacing w:after="0"/>
        <w:rPr>
          <w:rFonts w:ascii="Times New Roman" w:hAnsi="Times New Roman" w:cs="Times New Roman"/>
          <w:lang w:val="en-US"/>
        </w:rPr>
      </w:pPr>
    </w:p>
    <w:p w14:paraId="2D03232B" w14:textId="77777777" w:rsidR="003F616A" w:rsidRPr="00C672FC" w:rsidRDefault="003F616A" w:rsidP="003F616A">
      <w:pPr>
        <w:rPr>
          <w:lang w:val="en-US"/>
        </w:rPr>
      </w:pPr>
    </w:p>
    <w:p w14:paraId="16ADB51A" w14:textId="77777777" w:rsidR="009537C5" w:rsidRPr="003F616A" w:rsidRDefault="009537C5" w:rsidP="009537C5">
      <w:pPr>
        <w:rPr>
          <w:rFonts w:ascii="Times New Roman" w:hAnsi="Times New Roman" w:cs="Times New Roman"/>
          <w:lang w:val="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552"/>
        <w:gridCol w:w="3544"/>
        <w:gridCol w:w="1701"/>
      </w:tblGrid>
      <w:tr w:rsidR="009537C5" w:rsidRPr="00940D7B" w14:paraId="60460BD9" w14:textId="77777777" w:rsidTr="00DC33F0">
        <w:trPr>
          <w:trHeight w:val="382"/>
        </w:trPr>
        <w:tc>
          <w:tcPr>
            <w:tcW w:w="1588" w:type="dxa"/>
            <w:shd w:val="clear" w:color="auto" w:fill="auto"/>
          </w:tcPr>
          <w:p w14:paraId="21096889" w14:textId="77777777" w:rsidR="009537C5" w:rsidRPr="00D90C6D" w:rsidRDefault="009537C5" w:rsidP="00DC33F0">
            <w:pPr>
              <w:snapToGrid w:val="0"/>
              <w:spacing w:after="80"/>
              <w:rPr>
                <w:rFonts w:ascii="Times New Roman" w:hAnsi="Times New Roman" w:cs="Times New Roman"/>
                <w:bCs/>
                <w:sz w:val="20"/>
                <w:szCs w:val="20"/>
                <w:lang w:val="kk-KZ"/>
              </w:rPr>
            </w:pPr>
            <w:r w:rsidRPr="00D90C6D">
              <w:rPr>
                <w:rFonts w:ascii="Times New Roman" w:hAnsi="Times New Roman" w:cs="Times New Roman"/>
                <w:bCs/>
                <w:sz w:val="24"/>
                <w:szCs w:val="24"/>
                <w:lang w:val="kk-KZ"/>
              </w:rPr>
              <w:t>Full N</w:t>
            </w:r>
            <w:r w:rsidRPr="00D90C6D">
              <w:rPr>
                <w:rFonts w:ascii="Times New Roman" w:hAnsi="Times New Roman" w:cs="Times New Roman"/>
                <w:bCs/>
                <w:sz w:val="24"/>
                <w:szCs w:val="24"/>
                <w:lang w:val="en-US"/>
              </w:rPr>
              <w:t>ame</w:t>
            </w:r>
          </w:p>
        </w:tc>
        <w:tc>
          <w:tcPr>
            <w:tcW w:w="7797" w:type="dxa"/>
            <w:gridSpan w:val="3"/>
            <w:shd w:val="clear" w:color="auto" w:fill="FFFFFF" w:themeFill="background1"/>
          </w:tcPr>
          <w:p w14:paraId="00FC0B31" w14:textId="77777777" w:rsidR="009537C5" w:rsidRPr="00D90C6D" w:rsidRDefault="009537C5" w:rsidP="00DC33F0">
            <w:pPr>
              <w:rPr>
                <w:rFonts w:ascii="Times New Roman" w:hAnsi="Times New Roman" w:cs="Times New Roman"/>
                <w:sz w:val="24"/>
                <w:szCs w:val="24"/>
              </w:rPr>
            </w:pPr>
            <w:r w:rsidRPr="00D90C6D">
              <w:rPr>
                <w:rFonts w:ascii="Times New Roman" w:hAnsi="Times New Roman" w:cs="Times New Roman"/>
                <w:sz w:val="24"/>
                <w:szCs w:val="24"/>
              </w:rPr>
              <w:t>Anassova Kalamkas Temirkulovna</w:t>
            </w:r>
          </w:p>
        </w:tc>
      </w:tr>
      <w:tr w:rsidR="009537C5" w:rsidRPr="00335691" w14:paraId="03124789" w14:textId="77777777" w:rsidTr="00DC33F0">
        <w:tc>
          <w:tcPr>
            <w:tcW w:w="1588" w:type="dxa"/>
            <w:shd w:val="clear" w:color="auto" w:fill="auto"/>
          </w:tcPr>
          <w:p w14:paraId="7A4174BF" w14:textId="77777777" w:rsidR="009537C5" w:rsidRPr="00726712" w:rsidRDefault="009537C5" w:rsidP="00DC33F0">
            <w:pPr>
              <w:snapToGrid w:val="0"/>
              <w:spacing w:after="80"/>
              <w:rPr>
                <w:rFonts w:ascii="Times New Roman" w:hAnsi="Times New Roman" w:cs="Times New Roman"/>
                <w:lang w:val="kk-KZ"/>
              </w:rPr>
            </w:pPr>
            <w:r w:rsidRPr="00726712">
              <w:rPr>
                <w:rFonts w:ascii="Times New Roman" w:hAnsi="Times New Roman" w:cs="Times New Roman"/>
                <w:lang w:val="en-US"/>
              </w:rPr>
              <w:t xml:space="preserve"> Position</w:t>
            </w:r>
          </w:p>
        </w:tc>
        <w:tc>
          <w:tcPr>
            <w:tcW w:w="7797" w:type="dxa"/>
            <w:gridSpan w:val="3"/>
            <w:shd w:val="clear" w:color="auto" w:fill="auto"/>
          </w:tcPr>
          <w:p w14:paraId="3C28C4CA" w14:textId="77777777" w:rsidR="009537C5" w:rsidRPr="001124A3" w:rsidRDefault="009537C5" w:rsidP="00DC33F0">
            <w:pPr>
              <w:snapToGrid w:val="0"/>
              <w:rPr>
                <w:rFonts w:ascii="Times New Roman" w:hAnsi="Times New Roman" w:cs="Times New Roman"/>
                <w:sz w:val="24"/>
                <w:szCs w:val="24"/>
                <w:lang w:val="en-US"/>
              </w:rPr>
            </w:pPr>
            <w:r w:rsidRPr="001124A3">
              <w:rPr>
                <w:rFonts w:ascii="Times New Roman" w:hAnsi="Times New Roman" w:cs="Times New Roman"/>
                <w:sz w:val="24"/>
                <w:szCs w:val="24"/>
                <w:lang w:val="en-US"/>
              </w:rPr>
              <w:t>Candidate of Philosophical Sciences, Professor of the Department of Social Studies.</w:t>
            </w:r>
          </w:p>
        </w:tc>
      </w:tr>
      <w:tr w:rsidR="009537C5" w:rsidRPr="00940D7B" w14:paraId="3391B16B" w14:textId="77777777" w:rsidTr="00DC33F0">
        <w:trPr>
          <w:trHeight w:val="2327"/>
        </w:trPr>
        <w:tc>
          <w:tcPr>
            <w:tcW w:w="1588" w:type="dxa"/>
            <w:shd w:val="clear" w:color="auto" w:fill="auto"/>
          </w:tcPr>
          <w:p w14:paraId="484772B0" w14:textId="77777777" w:rsidR="009537C5" w:rsidRPr="00726712" w:rsidRDefault="009537C5" w:rsidP="00DC33F0">
            <w:pPr>
              <w:snapToGrid w:val="0"/>
              <w:spacing w:after="80"/>
              <w:rPr>
                <w:rFonts w:ascii="Times New Roman" w:hAnsi="Times New Roman" w:cs="Times New Roman"/>
                <w:lang w:val="kk-KZ"/>
              </w:rPr>
            </w:pPr>
            <w:r w:rsidRPr="00726712">
              <w:rPr>
                <w:rFonts w:ascii="Times New Roman" w:hAnsi="Times New Roman" w:cs="Times New Roman"/>
                <w:lang w:val="kk-KZ"/>
              </w:rPr>
              <w:t>Academic career</w:t>
            </w:r>
          </w:p>
        </w:tc>
        <w:tc>
          <w:tcPr>
            <w:tcW w:w="2552" w:type="dxa"/>
            <w:shd w:val="clear" w:color="auto" w:fill="auto"/>
          </w:tcPr>
          <w:p w14:paraId="544F13F4" w14:textId="77777777" w:rsidR="009537C5" w:rsidRPr="001124A3" w:rsidRDefault="009537C5" w:rsidP="00DC33F0">
            <w:pPr>
              <w:spacing w:after="0" w:line="240" w:lineRule="auto"/>
              <w:rPr>
                <w:rFonts w:ascii="Times New Roman" w:hAnsi="Times New Roman" w:cs="Times New Roman"/>
                <w:szCs w:val="24"/>
                <w:lang w:val="en-US"/>
              </w:rPr>
            </w:pPr>
            <w:r w:rsidRPr="001124A3">
              <w:rPr>
                <w:rFonts w:ascii="Times New Roman" w:hAnsi="Times New Roman" w:cs="Times New Roman"/>
                <w:szCs w:val="24"/>
                <w:lang w:val="en-US"/>
              </w:rPr>
              <w:t>Philosophy, Philosophy Teacher</w:t>
            </w:r>
          </w:p>
          <w:p w14:paraId="78BD4EB4" w14:textId="77777777" w:rsidR="009537C5" w:rsidRPr="001124A3" w:rsidRDefault="009537C5" w:rsidP="00DC33F0">
            <w:pPr>
              <w:spacing w:after="0" w:line="240" w:lineRule="auto"/>
              <w:rPr>
                <w:rFonts w:ascii="Times New Roman" w:hAnsi="Times New Roman" w:cs="Times New Roman"/>
                <w:szCs w:val="24"/>
                <w:lang w:val="en-US"/>
              </w:rPr>
            </w:pPr>
          </w:p>
          <w:p w14:paraId="11815225" w14:textId="77777777" w:rsidR="009537C5" w:rsidRPr="001124A3" w:rsidRDefault="009537C5" w:rsidP="00DC33F0">
            <w:pPr>
              <w:spacing w:after="0" w:line="240" w:lineRule="auto"/>
              <w:rPr>
                <w:rFonts w:ascii="Times New Roman" w:hAnsi="Times New Roman" w:cs="Times New Roman"/>
                <w:szCs w:val="24"/>
                <w:lang w:val="en-US"/>
              </w:rPr>
            </w:pPr>
            <w:r w:rsidRPr="001124A3">
              <w:rPr>
                <w:rFonts w:ascii="Times New Roman" w:hAnsi="Times New Roman" w:cs="Times New Roman"/>
                <w:szCs w:val="24"/>
                <w:lang w:val="en-US"/>
              </w:rPr>
              <w:t>Cultural Studies - Postgraduate Studies</w:t>
            </w:r>
          </w:p>
          <w:p w14:paraId="29390792" w14:textId="77777777" w:rsidR="009537C5" w:rsidRPr="001124A3" w:rsidRDefault="009537C5" w:rsidP="00DC33F0">
            <w:pPr>
              <w:spacing w:after="0" w:line="240" w:lineRule="auto"/>
              <w:rPr>
                <w:rFonts w:ascii="Times New Roman" w:hAnsi="Times New Roman" w:cs="Times New Roman"/>
                <w:szCs w:val="24"/>
                <w:lang w:val="en-US"/>
              </w:rPr>
            </w:pPr>
          </w:p>
          <w:p w14:paraId="0BE43360" w14:textId="77777777" w:rsidR="009537C5" w:rsidRDefault="009537C5" w:rsidP="00DC33F0">
            <w:pPr>
              <w:spacing w:after="0" w:line="240" w:lineRule="auto"/>
              <w:rPr>
                <w:rFonts w:ascii="Times New Roman" w:hAnsi="Times New Roman" w:cs="Times New Roman"/>
                <w:szCs w:val="24"/>
                <w:lang w:val="en-US"/>
              </w:rPr>
            </w:pPr>
          </w:p>
          <w:p w14:paraId="4C939A5A" w14:textId="77777777" w:rsidR="009537C5" w:rsidRPr="001124A3" w:rsidRDefault="009537C5" w:rsidP="00DC33F0">
            <w:pPr>
              <w:spacing w:after="0" w:line="240" w:lineRule="auto"/>
              <w:rPr>
                <w:rFonts w:ascii="Times New Roman" w:hAnsi="Times New Roman" w:cs="Times New Roman"/>
                <w:i/>
                <w:szCs w:val="24"/>
                <w:lang w:val="en-US"/>
              </w:rPr>
            </w:pPr>
            <w:r w:rsidRPr="001124A3">
              <w:rPr>
                <w:rFonts w:ascii="Times New Roman" w:hAnsi="Times New Roman" w:cs="Times New Roman"/>
                <w:szCs w:val="24"/>
                <w:lang w:val="en-US"/>
              </w:rPr>
              <w:t>24.00.01 - history and theory of culture</w:t>
            </w:r>
          </w:p>
        </w:tc>
        <w:tc>
          <w:tcPr>
            <w:tcW w:w="3544" w:type="dxa"/>
            <w:shd w:val="clear" w:color="auto" w:fill="auto"/>
          </w:tcPr>
          <w:p w14:paraId="5E0BFEE9" w14:textId="77777777" w:rsidR="009537C5" w:rsidRPr="001124A3" w:rsidRDefault="009537C5" w:rsidP="00DC33F0">
            <w:pPr>
              <w:rPr>
                <w:rFonts w:ascii="Times New Roman" w:hAnsi="Times New Roman" w:cs="Times New Roman"/>
                <w:sz w:val="24"/>
                <w:szCs w:val="24"/>
                <w:lang w:val="en-US"/>
              </w:rPr>
            </w:pPr>
            <w:r w:rsidRPr="001124A3">
              <w:rPr>
                <w:rFonts w:ascii="Times New Roman" w:hAnsi="Times New Roman" w:cs="Times New Roman"/>
                <w:sz w:val="24"/>
                <w:szCs w:val="24"/>
                <w:lang w:val="en-US"/>
              </w:rPr>
              <w:t>Al-Farabi Kazakh National University.</w:t>
            </w:r>
          </w:p>
          <w:p w14:paraId="0D3F1640" w14:textId="77777777" w:rsidR="009537C5" w:rsidRDefault="009537C5" w:rsidP="00DC33F0">
            <w:pPr>
              <w:rPr>
                <w:rFonts w:ascii="Times New Roman" w:hAnsi="Times New Roman" w:cs="Times New Roman"/>
                <w:sz w:val="24"/>
                <w:szCs w:val="24"/>
                <w:lang w:val="en-US"/>
              </w:rPr>
            </w:pPr>
            <w:r w:rsidRPr="001124A3">
              <w:rPr>
                <w:rFonts w:ascii="Times New Roman" w:hAnsi="Times New Roman" w:cs="Times New Roman"/>
                <w:sz w:val="24"/>
                <w:szCs w:val="24"/>
                <w:lang w:val="en-US"/>
              </w:rPr>
              <w:t>Al-Far</w:t>
            </w:r>
            <w:r>
              <w:rPr>
                <w:rFonts w:ascii="Times New Roman" w:hAnsi="Times New Roman" w:cs="Times New Roman"/>
                <w:sz w:val="24"/>
                <w:szCs w:val="24"/>
                <w:lang w:val="en-US"/>
              </w:rPr>
              <w:t>abi Kazakh National University.</w:t>
            </w:r>
          </w:p>
          <w:p w14:paraId="4845546A" w14:textId="77777777" w:rsidR="009537C5" w:rsidRDefault="009537C5" w:rsidP="00DC33F0">
            <w:pPr>
              <w:snapToGrid w:val="0"/>
              <w:spacing w:after="0" w:line="240" w:lineRule="auto"/>
              <w:rPr>
                <w:rFonts w:ascii="Times New Roman" w:hAnsi="Times New Roman" w:cs="Times New Roman"/>
                <w:sz w:val="24"/>
                <w:szCs w:val="24"/>
                <w:lang w:val="en-US"/>
              </w:rPr>
            </w:pPr>
          </w:p>
          <w:p w14:paraId="26C44512" w14:textId="77777777" w:rsidR="009537C5" w:rsidRPr="001124A3" w:rsidRDefault="009537C5" w:rsidP="00DC33F0">
            <w:pPr>
              <w:snapToGrid w:val="0"/>
              <w:spacing w:after="0" w:line="240" w:lineRule="auto"/>
              <w:rPr>
                <w:rFonts w:ascii="Times New Roman" w:hAnsi="Times New Roman" w:cs="Times New Roman"/>
                <w:szCs w:val="24"/>
                <w:lang w:val="en-US"/>
              </w:rPr>
            </w:pPr>
            <w:r w:rsidRPr="001124A3">
              <w:rPr>
                <w:rFonts w:ascii="Times New Roman" w:hAnsi="Times New Roman" w:cs="Times New Roman"/>
                <w:sz w:val="24"/>
                <w:szCs w:val="24"/>
                <w:lang w:val="en-US"/>
              </w:rPr>
              <w:t>Al-Farabi Kazakh National University.</w:t>
            </w:r>
          </w:p>
        </w:tc>
        <w:tc>
          <w:tcPr>
            <w:tcW w:w="1701" w:type="dxa"/>
            <w:shd w:val="clear" w:color="auto" w:fill="auto"/>
          </w:tcPr>
          <w:p w14:paraId="0C27D6DE" w14:textId="77777777" w:rsidR="009537C5" w:rsidRPr="002F61F1" w:rsidRDefault="009537C5" w:rsidP="00DC33F0">
            <w:pPr>
              <w:snapToGrid w:val="0"/>
              <w:spacing w:after="0" w:line="240" w:lineRule="auto"/>
              <w:rPr>
                <w:rFonts w:ascii="Times New Roman" w:hAnsi="Times New Roman" w:cs="Times New Roman"/>
                <w:szCs w:val="20"/>
                <w:lang w:val="en-US"/>
              </w:rPr>
            </w:pPr>
          </w:p>
          <w:p w14:paraId="6F6AC21C" w14:textId="77777777" w:rsidR="009537C5" w:rsidRPr="00135D30" w:rsidRDefault="009537C5" w:rsidP="00DC33F0">
            <w:pPr>
              <w:snapToGrid w:val="0"/>
              <w:spacing w:after="0" w:line="240" w:lineRule="auto"/>
              <w:rPr>
                <w:rFonts w:ascii="Times New Roman" w:hAnsi="Times New Roman" w:cs="Times New Roman"/>
                <w:szCs w:val="20"/>
                <w:lang w:val="en-US"/>
              </w:rPr>
            </w:pPr>
            <w:r w:rsidRPr="00043435">
              <w:rPr>
                <w:rFonts w:ascii="Times New Roman" w:hAnsi="Times New Roman" w:cs="Times New Roman"/>
                <w:szCs w:val="20"/>
              </w:rPr>
              <w:t>1993-1998</w:t>
            </w:r>
            <w:r>
              <w:rPr>
                <w:rFonts w:ascii="Times New Roman" w:hAnsi="Times New Roman" w:cs="Times New Roman"/>
                <w:szCs w:val="20"/>
                <w:lang w:val="en-US"/>
              </w:rPr>
              <w:t>y.</w:t>
            </w:r>
          </w:p>
          <w:p w14:paraId="6DA5A69A" w14:textId="77777777" w:rsidR="009537C5" w:rsidRPr="00043435" w:rsidRDefault="009537C5" w:rsidP="00DC33F0">
            <w:pPr>
              <w:snapToGrid w:val="0"/>
              <w:spacing w:after="0" w:line="240" w:lineRule="auto"/>
              <w:rPr>
                <w:rFonts w:ascii="Times New Roman" w:hAnsi="Times New Roman" w:cs="Times New Roman"/>
                <w:szCs w:val="20"/>
              </w:rPr>
            </w:pPr>
          </w:p>
          <w:p w14:paraId="06F55AA9" w14:textId="77777777" w:rsidR="009537C5" w:rsidRDefault="009537C5" w:rsidP="00DC33F0">
            <w:pPr>
              <w:snapToGrid w:val="0"/>
              <w:spacing w:after="0" w:line="240" w:lineRule="auto"/>
              <w:rPr>
                <w:rFonts w:ascii="Times New Roman" w:hAnsi="Times New Roman" w:cs="Times New Roman"/>
                <w:szCs w:val="20"/>
              </w:rPr>
            </w:pPr>
          </w:p>
          <w:p w14:paraId="0DA3AA7D" w14:textId="77777777" w:rsidR="009537C5" w:rsidRPr="00135D30" w:rsidRDefault="009537C5" w:rsidP="00DC33F0">
            <w:pPr>
              <w:snapToGrid w:val="0"/>
              <w:spacing w:after="0" w:line="240" w:lineRule="auto"/>
              <w:rPr>
                <w:rFonts w:ascii="Times New Roman" w:hAnsi="Times New Roman" w:cs="Times New Roman"/>
                <w:szCs w:val="20"/>
                <w:lang w:val="en-US"/>
              </w:rPr>
            </w:pPr>
            <w:r w:rsidRPr="00043435">
              <w:rPr>
                <w:rFonts w:ascii="Times New Roman" w:hAnsi="Times New Roman" w:cs="Times New Roman"/>
                <w:szCs w:val="20"/>
              </w:rPr>
              <w:t>2003-2006</w:t>
            </w:r>
            <w:r>
              <w:rPr>
                <w:rFonts w:ascii="Times New Roman" w:hAnsi="Times New Roman" w:cs="Times New Roman"/>
                <w:szCs w:val="20"/>
                <w:lang w:val="en-US"/>
              </w:rPr>
              <w:t>y.</w:t>
            </w:r>
          </w:p>
          <w:p w14:paraId="5AD02D83" w14:textId="77777777" w:rsidR="009537C5" w:rsidRPr="00043435" w:rsidRDefault="009537C5" w:rsidP="00DC33F0">
            <w:pPr>
              <w:snapToGrid w:val="0"/>
              <w:spacing w:after="0" w:line="240" w:lineRule="auto"/>
              <w:rPr>
                <w:rFonts w:ascii="Times New Roman" w:hAnsi="Times New Roman" w:cs="Times New Roman"/>
                <w:szCs w:val="20"/>
              </w:rPr>
            </w:pPr>
          </w:p>
          <w:p w14:paraId="7F6EEBF4" w14:textId="77777777" w:rsidR="009537C5" w:rsidRPr="00043435" w:rsidRDefault="009537C5" w:rsidP="00DC33F0">
            <w:pPr>
              <w:snapToGrid w:val="0"/>
              <w:spacing w:after="0" w:line="240" w:lineRule="auto"/>
              <w:rPr>
                <w:rFonts w:ascii="Times New Roman" w:hAnsi="Times New Roman" w:cs="Times New Roman"/>
                <w:szCs w:val="20"/>
              </w:rPr>
            </w:pPr>
          </w:p>
          <w:p w14:paraId="5D5EE906" w14:textId="77777777" w:rsidR="009537C5" w:rsidRPr="00043435" w:rsidRDefault="009537C5" w:rsidP="00DC33F0">
            <w:pPr>
              <w:snapToGrid w:val="0"/>
              <w:spacing w:after="0" w:line="240" w:lineRule="auto"/>
              <w:rPr>
                <w:rFonts w:ascii="Times New Roman" w:hAnsi="Times New Roman" w:cs="Times New Roman"/>
                <w:szCs w:val="20"/>
              </w:rPr>
            </w:pPr>
          </w:p>
          <w:p w14:paraId="1D1E6EE9" w14:textId="77777777" w:rsidR="009537C5" w:rsidRPr="00135D30" w:rsidRDefault="009537C5" w:rsidP="00DC33F0">
            <w:pPr>
              <w:snapToGrid w:val="0"/>
              <w:spacing w:after="0" w:line="240" w:lineRule="auto"/>
              <w:rPr>
                <w:rFonts w:ascii="Times New Roman" w:hAnsi="Times New Roman" w:cs="Times New Roman"/>
                <w:i/>
                <w:szCs w:val="20"/>
                <w:lang w:val="en-US"/>
              </w:rPr>
            </w:pPr>
            <w:r w:rsidRPr="00043435">
              <w:rPr>
                <w:rFonts w:ascii="Times New Roman" w:hAnsi="Times New Roman" w:cs="Times New Roman"/>
                <w:szCs w:val="20"/>
              </w:rPr>
              <w:t>2007</w:t>
            </w:r>
            <w:r>
              <w:rPr>
                <w:rFonts w:ascii="Times New Roman" w:hAnsi="Times New Roman" w:cs="Times New Roman"/>
                <w:szCs w:val="20"/>
                <w:lang w:val="en-US"/>
              </w:rPr>
              <w:t>y.</w:t>
            </w:r>
          </w:p>
        </w:tc>
      </w:tr>
      <w:tr w:rsidR="009537C5" w:rsidRPr="00335691" w14:paraId="30C25265" w14:textId="77777777" w:rsidTr="00DC33F0">
        <w:tc>
          <w:tcPr>
            <w:tcW w:w="1588" w:type="dxa"/>
            <w:shd w:val="clear" w:color="auto" w:fill="auto"/>
          </w:tcPr>
          <w:p w14:paraId="7750285D" w14:textId="77777777" w:rsidR="009537C5" w:rsidRDefault="009537C5" w:rsidP="00DC33F0">
            <w:pPr>
              <w:snapToGrid w:val="0"/>
              <w:spacing w:after="80"/>
              <w:rPr>
                <w:rFonts w:ascii="Times New Roman" w:hAnsi="Times New Roman" w:cs="Times New Roman"/>
                <w:lang w:val="kk-KZ"/>
              </w:rPr>
            </w:pPr>
          </w:p>
          <w:p w14:paraId="59297776" w14:textId="77777777" w:rsidR="009537C5" w:rsidRPr="005D16DF" w:rsidRDefault="009537C5" w:rsidP="00DC33F0">
            <w:pPr>
              <w:snapToGrid w:val="0"/>
              <w:spacing w:after="80"/>
              <w:rPr>
                <w:rFonts w:ascii="Times New Roman" w:hAnsi="Times New Roman" w:cs="Times New Roman"/>
                <w:lang w:val="kk-KZ"/>
              </w:rPr>
            </w:pPr>
            <w:r w:rsidRPr="005D16DF">
              <w:rPr>
                <w:rFonts w:ascii="Times New Roman" w:hAnsi="Times New Roman" w:cs="Times New Roman"/>
                <w:lang w:val="kk-KZ"/>
              </w:rPr>
              <w:t>Employment</w:t>
            </w:r>
          </w:p>
        </w:tc>
        <w:tc>
          <w:tcPr>
            <w:tcW w:w="2552" w:type="dxa"/>
            <w:shd w:val="clear" w:color="auto" w:fill="auto"/>
          </w:tcPr>
          <w:p w14:paraId="26D8D77D" w14:textId="77777777" w:rsidR="009537C5" w:rsidRPr="00A320A4" w:rsidRDefault="009537C5" w:rsidP="00DC33F0">
            <w:pPr>
              <w:snapToGrid w:val="0"/>
              <w:spacing w:after="0" w:line="240" w:lineRule="auto"/>
              <w:rPr>
                <w:rFonts w:ascii="Times New Roman" w:hAnsi="Times New Roman" w:cs="Times New Roman"/>
                <w:szCs w:val="20"/>
                <w:lang w:val="en-US"/>
              </w:rPr>
            </w:pPr>
          </w:p>
          <w:p w14:paraId="67CFA648"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320A4">
              <w:rPr>
                <w:rFonts w:ascii="Times New Roman" w:hAnsi="Times New Roman" w:cs="Times New Roman"/>
                <w:sz w:val="20"/>
                <w:szCs w:val="20"/>
                <w:lang w:val="en-US"/>
              </w:rPr>
              <w:t>Lecturer</w:t>
            </w:r>
            <w:r>
              <w:rPr>
                <w:rFonts w:ascii="Times New Roman" w:hAnsi="Times New Roman" w:cs="Times New Roman"/>
                <w:sz w:val="20"/>
                <w:szCs w:val="20"/>
                <w:lang w:val="en-US"/>
              </w:rPr>
              <w:t xml:space="preserve"> </w:t>
            </w:r>
            <w:r w:rsidRPr="00A320A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320A4">
              <w:rPr>
                <w:rFonts w:ascii="Times New Roman" w:hAnsi="Times New Roman" w:cs="Times New Roman"/>
                <w:sz w:val="20"/>
                <w:szCs w:val="20"/>
                <w:lang w:val="en-US"/>
              </w:rPr>
              <w:t>Department of "Humanitarian Disciplines."</w:t>
            </w:r>
          </w:p>
          <w:p w14:paraId="242B0A20"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p>
          <w:p w14:paraId="22302BAB"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p>
          <w:p w14:paraId="2D0801E2"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Teacher - </w:t>
            </w:r>
            <w:r w:rsidRPr="00A320A4">
              <w:rPr>
                <w:rFonts w:ascii="Times New Roman" w:hAnsi="Times New Roman" w:cs="Times New Roman"/>
                <w:sz w:val="20"/>
                <w:szCs w:val="20"/>
                <w:lang w:val="en-US"/>
              </w:rPr>
              <w:t>Department "Philosophy and Cultural Studies."</w:t>
            </w:r>
          </w:p>
          <w:p w14:paraId="273D0EE0"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p>
          <w:p w14:paraId="6C705DB2" w14:textId="77777777" w:rsidR="009537C5" w:rsidRPr="00A320A4" w:rsidRDefault="009537C5" w:rsidP="00DC33F0">
            <w:pPr>
              <w:snapToGrid w:val="0"/>
              <w:spacing w:after="0" w:line="240" w:lineRule="auto"/>
              <w:jc w:val="both"/>
              <w:rPr>
                <w:rFonts w:ascii="Times New Roman" w:hAnsi="Times New Roman" w:cs="Times New Roman"/>
                <w:sz w:val="20"/>
                <w:szCs w:val="20"/>
                <w:lang w:val="en-US"/>
              </w:rPr>
            </w:pPr>
          </w:p>
          <w:p w14:paraId="2DC769F4" w14:textId="77777777" w:rsidR="009537C5" w:rsidRPr="00A320A4" w:rsidRDefault="009537C5" w:rsidP="00DC33F0">
            <w:pPr>
              <w:snapToGrid w:val="0"/>
              <w:spacing w:after="0" w:line="240" w:lineRule="auto"/>
              <w:rPr>
                <w:rFonts w:ascii="Times New Roman" w:hAnsi="Times New Roman" w:cs="Times New Roman"/>
                <w:i/>
                <w:szCs w:val="20"/>
                <w:highlight w:val="yellow"/>
                <w:lang w:val="en-US"/>
              </w:rPr>
            </w:pPr>
            <w:r w:rsidRPr="00A320A4">
              <w:rPr>
                <w:rFonts w:ascii="Times New Roman" w:hAnsi="Times New Roman" w:cs="Times New Roman"/>
                <w:sz w:val="20"/>
                <w:szCs w:val="20"/>
                <w:lang w:val="en-US"/>
              </w:rPr>
              <w:t>Associate Professor - Department of Social and Humanitarian Disciplines.</w:t>
            </w:r>
          </w:p>
          <w:p w14:paraId="525B3990" w14:textId="290D4B49" w:rsidR="009537C5" w:rsidRDefault="009537C5" w:rsidP="00DC33F0">
            <w:pPr>
              <w:jc w:val="both"/>
              <w:rPr>
                <w:rFonts w:ascii="Times New Roman" w:eastAsia="Times New Roman" w:hAnsi="Times New Roman" w:cs="Times New Roman"/>
                <w:sz w:val="20"/>
                <w:szCs w:val="20"/>
                <w:lang w:val="kk-KZ" w:eastAsia="ru-RU"/>
              </w:rPr>
            </w:pPr>
          </w:p>
          <w:p w14:paraId="10BC28B3" w14:textId="77777777" w:rsidR="009537C5" w:rsidRPr="00A320A4" w:rsidRDefault="009537C5" w:rsidP="00DC33F0">
            <w:pPr>
              <w:jc w:val="both"/>
              <w:rPr>
                <w:rFonts w:ascii="Times New Roman" w:eastAsia="Times New Roman" w:hAnsi="Times New Roman" w:cs="Times New Roman"/>
                <w:sz w:val="20"/>
                <w:szCs w:val="20"/>
                <w:lang w:val="kk-KZ" w:eastAsia="ru-RU"/>
              </w:rPr>
            </w:pPr>
            <w:r w:rsidRPr="00A320A4">
              <w:rPr>
                <w:rFonts w:ascii="Times New Roman" w:eastAsia="Times New Roman" w:hAnsi="Times New Roman" w:cs="Times New Roman"/>
                <w:sz w:val="20"/>
                <w:szCs w:val="20"/>
                <w:lang w:val="kk-KZ" w:eastAsia="ru-RU"/>
              </w:rPr>
              <w:t>Head of the department - "History of Kazakhstan and Social</w:t>
            </w:r>
            <w:r>
              <w:rPr>
                <w:rFonts w:ascii="Times New Roman" w:eastAsia="Times New Roman" w:hAnsi="Times New Roman" w:cs="Times New Roman"/>
                <w:sz w:val="20"/>
                <w:szCs w:val="20"/>
                <w:lang w:val="kk-KZ" w:eastAsia="ru-RU"/>
              </w:rPr>
              <w:t xml:space="preserve"> and Humanitarian Disciplines."</w:t>
            </w:r>
          </w:p>
          <w:p w14:paraId="1D721746" w14:textId="77777777" w:rsidR="009537C5" w:rsidRPr="00A320A4" w:rsidRDefault="009537C5" w:rsidP="00DC33F0">
            <w:pPr>
              <w:jc w:val="both"/>
              <w:rPr>
                <w:rFonts w:ascii="Times New Roman" w:eastAsia="Times New Roman" w:hAnsi="Times New Roman" w:cs="Times New Roman"/>
                <w:sz w:val="20"/>
                <w:szCs w:val="20"/>
                <w:lang w:val="kk-KZ" w:eastAsia="ru-RU"/>
              </w:rPr>
            </w:pPr>
            <w:r w:rsidRPr="00A320A4">
              <w:rPr>
                <w:rFonts w:ascii="Times New Roman" w:eastAsia="Times New Roman" w:hAnsi="Times New Roman" w:cs="Times New Roman"/>
                <w:sz w:val="20"/>
                <w:szCs w:val="20"/>
                <w:lang w:val="kk-KZ" w:eastAsia="ru-RU"/>
              </w:rPr>
              <w:lastRenderedPageBreak/>
              <w:t>Head of the department - "Social</w:t>
            </w:r>
            <w:r>
              <w:rPr>
                <w:rFonts w:ascii="Times New Roman" w:eastAsia="Times New Roman" w:hAnsi="Times New Roman" w:cs="Times New Roman"/>
                <w:sz w:val="20"/>
                <w:szCs w:val="20"/>
                <w:lang w:val="kk-KZ" w:eastAsia="ru-RU"/>
              </w:rPr>
              <w:t xml:space="preserve"> and humanitarian disciplines."</w:t>
            </w:r>
          </w:p>
          <w:p w14:paraId="3CF38D68" w14:textId="77777777" w:rsidR="009537C5" w:rsidRDefault="009537C5" w:rsidP="00DC33F0">
            <w:pPr>
              <w:snapToGrid w:val="0"/>
              <w:spacing w:after="0" w:line="240" w:lineRule="auto"/>
              <w:rPr>
                <w:rFonts w:ascii="Times New Roman" w:eastAsia="Times New Roman" w:hAnsi="Times New Roman" w:cs="Times New Roman"/>
                <w:sz w:val="20"/>
                <w:szCs w:val="20"/>
                <w:lang w:val="kk-KZ" w:eastAsia="ru-RU"/>
              </w:rPr>
            </w:pPr>
            <w:r w:rsidRPr="00A320A4">
              <w:rPr>
                <w:rFonts w:ascii="Times New Roman" w:eastAsia="Times New Roman" w:hAnsi="Times New Roman" w:cs="Times New Roman"/>
                <w:sz w:val="20"/>
                <w:szCs w:val="20"/>
                <w:lang w:val="kk-KZ" w:eastAsia="ru-RU"/>
              </w:rPr>
              <w:t>Associated prof. departments - "History of Kazakhstan, Economics and Law."</w:t>
            </w:r>
          </w:p>
          <w:p w14:paraId="6684925D" w14:textId="77777777" w:rsidR="009537C5" w:rsidRDefault="009537C5" w:rsidP="00DC33F0">
            <w:pPr>
              <w:snapToGrid w:val="0"/>
              <w:spacing w:after="0" w:line="240" w:lineRule="auto"/>
              <w:rPr>
                <w:rFonts w:ascii="Times New Roman" w:eastAsia="Times New Roman" w:hAnsi="Times New Roman" w:cs="Times New Roman"/>
                <w:sz w:val="20"/>
                <w:szCs w:val="20"/>
                <w:lang w:val="kk-KZ" w:eastAsia="ru-RU"/>
              </w:rPr>
            </w:pPr>
          </w:p>
          <w:p w14:paraId="1604B27D" w14:textId="77777777" w:rsidR="009537C5" w:rsidRDefault="009537C5" w:rsidP="00DC33F0">
            <w:pPr>
              <w:snapToGrid w:val="0"/>
              <w:spacing w:after="0" w:line="240" w:lineRule="auto"/>
              <w:rPr>
                <w:rFonts w:ascii="Times New Roman" w:eastAsia="Times New Roman" w:hAnsi="Times New Roman" w:cs="Times New Roman"/>
                <w:sz w:val="20"/>
                <w:szCs w:val="20"/>
                <w:lang w:val="kk-KZ" w:eastAsia="ru-RU"/>
              </w:rPr>
            </w:pPr>
          </w:p>
          <w:p w14:paraId="4D4014EA" w14:textId="77777777" w:rsidR="009537C5" w:rsidRPr="00135D30" w:rsidRDefault="009537C5" w:rsidP="00DC33F0">
            <w:pPr>
              <w:snapToGrid w:val="0"/>
              <w:spacing w:after="0" w:line="240" w:lineRule="auto"/>
              <w:rPr>
                <w:rFonts w:ascii="Times New Roman" w:eastAsia="Times New Roman" w:hAnsi="Times New Roman" w:cs="Times New Roman"/>
                <w:sz w:val="20"/>
                <w:szCs w:val="20"/>
                <w:lang w:val="kk-KZ" w:eastAsia="ru-RU"/>
              </w:rPr>
            </w:pPr>
            <w:r w:rsidRPr="00135D30">
              <w:rPr>
                <w:rFonts w:ascii="Times New Roman" w:eastAsia="Times New Roman" w:hAnsi="Times New Roman" w:cs="Times New Roman"/>
                <w:sz w:val="20"/>
                <w:szCs w:val="20"/>
                <w:lang w:val="kk-KZ" w:eastAsia="ru-RU"/>
              </w:rPr>
              <w:t>Professor of the Department - "Regional Studies and International Relations."</w:t>
            </w:r>
          </w:p>
          <w:p w14:paraId="2E6F34FE" w14:textId="77777777" w:rsidR="009537C5" w:rsidRDefault="009537C5" w:rsidP="00DC33F0">
            <w:pPr>
              <w:snapToGrid w:val="0"/>
              <w:spacing w:after="0" w:line="240" w:lineRule="auto"/>
              <w:rPr>
                <w:rFonts w:ascii="Times New Roman" w:eastAsia="Times New Roman" w:hAnsi="Times New Roman" w:cs="Times New Roman"/>
                <w:sz w:val="20"/>
                <w:szCs w:val="20"/>
                <w:lang w:val="kk-KZ" w:eastAsia="ru-RU"/>
              </w:rPr>
            </w:pPr>
          </w:p>
          <w:p w14:paraId="642B7549" w14:textId="77777777" w:rsidR="009537C5" w:rsidRPr="00135D30" w:rsidRDefault="009537C5" w:rsidP="00DC33F0">
            <w:pPr>
              <w:snapToGrid w:val="0"/>
              <w:spacing w:after="0" w:line="240" w:lineRule="auto"/>
              <w:rPr>
                <w:rFonts w:ascii="Times New Roman" w:eastAsia="Times New Roman" w:hAnsi="Times New Roman" w:cs="Times New Roman"/>
                <w:sz w:val="20"/>
                <w:szCs w:val="20"/>
                <w:lang w:val="kk-KZ" w:eastAsia="ru-RU"/>
              </w:rPr>
            </w:pPr>
          </w:p>
          <w:p w14:paraId="723F5E8A" w14:textId="77777777" w:rsidR="009537C5" w:rsidRDefault="009537C5" w:rsidP="00DC33F0">
            <w:pPr>
              <w:snapToGrid w:val="0"/>
              <w:spacing w:after="0" w:line="240" w:lineRule="auto"/>
              <w:rPr>
                <w:rFonts w:ascii="Times New Roman" w:hAnsi="Times New Roman" w:cs="Times New Roman"/>
                <w:i/>
                <w:sz w:val="20"/>
                <w:szCs w:val="20"/>
                <w:highlight w:val="yellow"/>
                <w:lang w:val="kk-KZ"/>
              </w:rPr>
            </w:pPr>
            <w:r w:rsidRPr="00135D30">
              <w:rPr>
                <w:rFonts w:ascii="Times New Roman" w:eastAsia="Times New Roman" w:hAnsi="Times New Roman" w:cs="Times New Roman"/>
                <w:sz w:val="20"/>
                <w:szCs w:val="20"/>
                <w:lang w:val="kk-KZ" w:eastAsia="ru-RU"/>
              </w:rPr>
              <w:t>The head of the Department of "Social Studies".</w:t>
            </w:r>
          </w:p>
          <w:p w14:paraId="041AB8FE" w14:textId="77777777" w:rsidR="009537C5" w:rsidRPr="00A64E3F" w:rsidRDefault="009537C5" w:rsidP="00DC33F0">
            <w:pPr>
              <w:snapToGrid w:val="0"/>
              <w:spacing w:after="0" w:line="240" w:lineRule="auto"/>
              <w:rPr>
                <w:rFonts w:ascii="Times New Roman" w:hAnsi="Times New Roman" w:cs="Times New Roman"/>
                <w:i/>
                <w:sz w:val="20"/>
                <w:szCs w:val="20"/>
                <w:highlight w:val="yellow"/>
                <w:lang w:val="kk-KZ"/>
              </w:rPr>
            </w:pPr>
          </w:p>
        </w:tc>
        <w:tc>
          <w:tcPr>
            <w:tcW w:w="3544" w:type="dxa"/>
            <w:shd w:val="clear" w:color="auto" w:fill="auto"/>
          </w:tcPr>
          <w:p w14:paraId="10378845" w14:textId="77777777" w:rsidR="009537C5" w:rsidRPr="00A320A4" w:rsidRDefault="009537C5" w:rsidP="00DC33F0">
            <w:pPr>
              <w:snapToGrid w:val="0"/>
              <w:spacing w:after="0" w:line="240" w:lineRule="auto"/>
              <w:rPr>
                <w:rFonts w:ascii="Times New Roman" w:hAnsi="Times New Roman" w:cs="Times New Roman"/>
                <w:szCs w:val="20"/>
                <w:lang w:val="en-US"/>
              </w:rPr>
            </w:pPr>
            <w:r w:rsidRPr="00A320A4">
              <w:rPr>
                <w:rFonts w:ascii="Times New Roman" w:hAnsi="Times New Roman" w:cs="Times New Roman"/>
                <w:szCs w:val="20"/>
                <w:lang w:val="en-US"/>
              </w:rPr>
              <w:lastRenderedPageBreak/>
              <w:t xml:space="preserve"> </w:t>
            </w:r>
          </w:p>
          <w:p w14:paraId="3D73880C" w14:textId="77777777" w:rsidR="009537C5" w:rsidRPr="00A320A4" w:rsidRDefault="009537C5" w:rsidP="00DC33F0">
            <w:pPr>
              <w:snapToGrid w:val="0"/>
              <w:spacing w:after="0" w:line="240" w:lineRule="auto"/>
              <w:jc w:val="both"/>
              <w:rPr>
                <w:rFonts w:ascii="Times New Roman" w:hAnsi="Times New Roman" w:cs="Times New Roman"/>
                <w:szCs w:val="20"/>
                <w:lang w:val="en-US"/>
              </w:rPr>
            </w:pPr>
            <w:r w:rsidRPr="00A320A4">
              <w:rPr>
                <w:rFonts w:ascii="Times New Roman" w:hAnsi="Times New Roman" w:cs="Times New Roman"/>
                <w:szCs w:val="20"/>
                <w:lang w:val="en-US"/>
              </w:rPr>
              <w:t xml:space="preserve">    Kyzylorda branch of the Eurasian Gumilev University.</w:t>
            </w:r>
          </w:p>
          <w:p w14:paraId="14370B0E" w14:textId="77777777" w:rsidR="009537C5" w:rsidRPr="00A320A4" w:rsidRDefault="009537C5" w:rsidP="00DC33F0">
            <w:pPr>
              <w:snapToGrid w:val="0"/>
              <w:spacing w:after="0" w:line="240" w:lineRule="auto"/>
              <w:jc w:val="both"/>
              <w:rPr>
                <w:rFonts w:ascii="Times New Roman" w:hAnsi="Times New Roman" w:cs="Times New Roman"/>
                <w:szCs w:val="20"/>
                <w:lang w:val="en-US"/>
              </w:rPr>
            </w:pPr>
          </w:p>
          <w:p w14:paraId="1EAFD1A2" w14:textId="77777777" w:rsidR="009537C5" w:rsidRDefault="009537C5" w:rsidP="00DC33F0">
            <w:pPr>
              <w:snapToGrid w:val="0"/>
              <w:spacing w:after="0" w:line="240" w:lineRule="auto"/>
              <w:jc w:val="both"/>
              <w:rPr>
                <w:rFonts w:ascii="Times New Roman" w:hAnsi="Times New Roman" w:cs="Times New Roman"/>
                <w:szCs w:val="20"/>
                <w:lang w:val="en-US"/>
              </w:rPr>
            </w:pPr>
            <w:r>
              <w:rPr>
                <w:rFonts w:ascii="Times New Roman" w:hAnsi="Times New Roman" w:cs="Times New Roman"/>
                <w:szCs w:val="20"/>
                <w:lang w:val="en-US"/>
              </w:rPr>
              <w:t xml:space="preserve"> </w:t>
            </w:r>
          </w:p>
          <w:p w14:paraId="5A09FA82" w14:textId="77777777" w:rsidR="009537C5" w:rsidRPr="00A320A4" w:rsidRDefault="009537C5" w:rsidP="00DC33F0">
            <w:pPr>
              <w:snapToGrid w:val="0"/>
              <w:spacing w:after="0" w:line="240" w:lineRule="auto"/>
              <w:jc w:val="both"/>
              <w:rPr>
                <w:rFonts w:ascii="Times New Roman" w:hAnsi="Times New Roman" w:cs="Times New Roman"/>
                <w:szCs w:val="20"/>
                <w:lang w:val="en-US"/>
              </w:rPr>
            </w:pPr>
            <w:r w:rsidRPr="00A320A4">
              <w:rPr>
                <w:rFonts w:ascii="Times New Roman" w:hAnsi="Times New Roman" w:cs="Times New Roman"/>
                <w:szCs w:val="20"/>
                <w:lang w:val="en-US"/>
              </w:rPr>
              <w:t>Kyzylorda State University named after Korkyt Ata.</w:t>
            </w:r>
          </w:p>
          <w:p w14:paraId="4BDC3214" w14:textId="77777777" w:rsidR="009537C5" w:rsidRPr="00A320A4" w:rsidRDefault="009537C5" w:rsidP="00DC33F0">
            <w:pPr>
              <w:snapToGrid w:val="0"/>
              <w:spacing w:after="0" w:line="240" w:lineRule="auto"/>
              <w:jc w:val="both"/>
              <w:rPr>
                <w:rFonts w:ascii="Times New Roman" w:hAnsi="Times New Roman" w:cs="Times New Roman"/>
                <w:szCs w:val="20"/>
                <w:lang w:val="en-US"/>
              </w:rPr>
            </w:pPr>
          </w:p>
          <w:p w14:paraId="597A15D6" w14:textId="77777777" w:rsidR="009537C5" w:rsidRDefault="009537C5" w:rsidP="00DC33F0">
            <w:pPr>
              <w:snapToGrid w:val="0"/>
              <w:spacing w:after="0" w:line="240" w:lineRule="auto"/>
              <w:jc w:val="both"/>
              <w:rPr>
                <w:rFonts w:ascii="Times New Roman" w:hAnsi="Times New Roman" w:cs="Times New Roman"/>
                <w:szCs w:val="20"/>
                <w:lang w:val="en-US"/>
              </w:rPr>
            </w:pPr>
          </w:p>
          <w:p w14:paraId="3BA49426" w14:textId="77777777" w:rsidR="009537C5" w:rsidRPr="00A320A4" w:rsidRDefault="009537C5" w:rsidP="00DC33F0">
            <w:pPr>
              <w:snapToGrid w:val="0"/>
              <w:spacing w:after="0" w:line="240" w:lineRule="auto"/>
              <w:jc w:val="both"/>
              <w:rPr>
                <w:rFonts w:ascii="Times New Roman" w:eastAsia="Times New Roman" w:hAnsi="Times New Roman" w:cs="Times New Roman"/>
                <w:sz w:val="24"/>
                <w:szCs w:val="24"/>
                <w:lang w:val="en-US" w:eastAsia="ru-RU"/>
              </w:rPr>
            </w:pPr>
            <w:r w:rsidRPr="00A320A4">
              <w:rPr>
                <w:rFonts w:ascii="Times New Roman" w:hAnsi="Times New Roman" w:cs="Times New Roman"/>
                <w:szCs w:val="20"/>
                <w:lang w:val="en-US"/>
              </w:rPr>
              <w:t>Kazakh Academy transport and communications named after M. Tynyshbaev.</w:t>
            </w:r>
          </w:p>
          <w:p w14:paraId="33D454BD" w14:textId="77777777" w:rsidR="009537C5" w:rsidRDefault="009537C5" w:rsidP="00DC33F0">
            <w:pPr>
              <w:snapToGrid w:val="0"/>
              <w:spacing w:after="0" w:line="240" w:lineRule="auto"/>
              <w:jc w:val="both"/>
              <w:rPr>
                <w:rFonts w:ascii="Times New Roman" w:eastAsia="Times New Roman" w:hAnsi="Times New Roman" w:cs="Times New Roman"/>
                <w:sz w:val="24"/>
                <w:szCs w:val="24"/>
                <w:lang w:val="kk-KZ" w:eastAsia="ru-RU"/>
              </w:rPr>
            </w:pPr>
          </w:p>
          <w:p w14:paraId="73C3B5D1" w14:textId="77777777" w:rsidR="009537C5" w:rsidRDefault="009537C5" w:rsidP="00DC33F0">
            <w:pPr>
              <w:snapToGrid w:val="0"/>
              <w:spacing w:after="0" w:line="240" w:lineRule="auto"/>
              <w:jc w:val="both"/>
              <w:rPr>
                <w:rFonts w:ascii="Times New Roman" w:eastAsia="Times New Roman" w:hAnsi="Times New Roman" w:cs="Times New Roman"/>
                <w:sz w:val="24"/>
                <w:szCs w:val="24"/>
                <w:lang w:val="kk-KZ" w:eastAsia="ru-RU"/>
              </w:rPr>
            </w:pPr>
          </w:p>
          <w:p w14:paraId="362306FE" w14:textId="77777777" w:rsidR="009537C5" w:rsidRPr="00A320A4" w:rsidRDefault="009537C5" w:rsidP="00DC33F0">
            <w:pPr>
              <w:snapToGrid w:val="0"/>
              <w:spacing w:after="0" w:line="240" w:lineRule="auto"/>
              <w:jc w:val="both"/>
              <w:rPr>
                <w:rFonts w:ascii="Times New Roman" w:eastAsia="Times New Roman" w:hAnsi="Times New Roman" w:cs="Times New Roman"/>
                <w:sz w:val="24"/>
                <w:szCs w:val="24"/>
                <w:lang w:val="kk-KZ" w:eastAsia="ru-RU"/>
              </w:rPr>
            </w:pPr>
            <w:r w:rsidRPr="00A320A4">
              <w:rPr>
                <w:rFonts w:ascii="Times New Roman" w:eastAsia="Times New Roman" w:hAnsi="Times New Roman" w:cs="Times New Roman"/>
                <w:sz w:val="24"/>
                <w:szCs w:val="24"/>
                <w:lang w:val="kk-KZ" w:eastAsia="ru-RU"/>
              </w:rPr>
              <w:t>Kazakh Academy of Labor and Social Relations.</w:t>
            </w:r>
          </w:p>
          <w:p w14:paraId="78CFFFAF" w14:textId="77777777" w:rsidR="009537C5" w:rsidRPr="00A320A4" w:rsidRDefault="009537C5" w:rsidP="00DC33F0">
            <w:pPr>
              <w:snapToGrid w:val="0"/>
              <w:spacing w:after="0" w:line="240" w:lineRule="auto"/>
              <w:jc w:val="both"/>
              <w:rPr>
                <w:rFonts w:ascii="Times New Roman" w:eastAsia="Times New Roman" w:hAnsi="Times New Roman" w:cs="Times New Roman"/>
                <w:sz w:val="24"/>
                <w:szCs w:val="24"/>
                <w:lang w:val="kk-KZ" w:eastAsia="ru-RU"/>
              </w:rPr>
            </w:pPr>
          </w:p>
          <w:p w14:paraId="5E90CC5E" w14:textId="77777777" w:rsidR="009537C5" w:rsidRDefault="009537C5" w:rsidP="00DC33F0">
            <w:pPr>
              <w:snapToGrid w:val="0"/>
              <w:spacing w:after="0" w:line="240" w:lineRule="auto"/>
              <w:jc w:val="both"/>
              <w:rPr>
                <w:rFonts w:ascii="Times New Roman" w:eastAsia="Times New Roman" w:hAnsi="Times New Roman" w:cs="Times New Roman"/>
                <w:sz w:val="24"/>
                <w:szCs w:val="24"/>
                <w:lang w:val="kk-KZ" w:eastAsia="ru-RU"/>
              </w:rPr>
            </w:pPr>
          </w:p>
          <w:p w14:paraId="73FD0C49" w14:textId="77777777" w:rsidR="009537C5" w:rsidRPr="00A320A4" w:rsidRDefault="009537C5" w:rsidP="00DC33F0">
            <w:pPr>
              <w:snapToGrid w:val="0"/>
              <w:spacing w:after="0" w:line="240" w:lineRule="auto"/>
              <w:jc w:val="both"/>
              <w:rPr>
                <w:rFonts w:ascii="Times New Roman" w:eastAsia="Times New Roman" w:hAnsi="Times New Roman" w:cs="Times New Roman"/>
                <w:sz w:val="24"/>
                <w:szCs w:val="24"/>
                <w:lang w:val="kk-KZ" w:eastAsia="ru-RU"/>
              </w:rPr>
            </w:pPr>
            <w:r w:rsidRPr="00A320A4">
              <w:rPr>
                <w:rFonts w:ascii="Times New Roman" w:eastAsia="Times New Roman" w:hAnsi="Times New Roman" w:cs="Times New Roman"/>
                <w:sz w:val="24"/>
                <w:szCs w:val="24"/>
                <w:lang w:val="kk-KZ" w:eastAsia="ru-RU"/>
              </w:rPr>
              <w:lastRenderedPageBreak/>
              <w:t xml:space="preserve">Kazakh Academy of </w:t>
            </w:r>
            <w:r>
              <w:rPr>
                <w:rFonts w:ascii="Times New Roman" w:eastAsia="Times New Roman" w:hAnsi="Times New Roman" w:cs="Times New Roman"/>
                <w:sz w:val="24"/>
                <w:szCs w:val="24"/>
                <w:lang w:val="en-US" w:eastAsia="ru-RU"/>
              </w:rPr>
              <w:t xml:space="preserve"> </w:t>
            </w:r>
            <w:r w:rsidRPr="00A320A4">
              <w:rPr>
                <w:rFonts w:ascii="Times New Roman" w:eastAsia="Times New Roman" w:hAnsi="Times New Roman" w:cs="Times New Roman"/>
                <w:sz w:val="24"/>
                <w:szCs w:val="24"/>
                <w:lang w:val="kk-KZ" w:eastAsia="ru-RU"/>
              </w:rPr>
              <w:t>Transport and Communications.</w:t>
            </w:r>
          </w:p>
          <w:p w14:paraId="4DCD3A10" w14:textId="77777777" w:rsidR="009537C5" w:rsidRPr="00A320A4" w:rsidRDefault="009537C5" w:rsidP="00DC33F0">
            <w:pPr>
              <w:snapToGrid w:val="0"/>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M. Tynyshbayev</w:t>
            </w:r>
            <w:r w:rsidRPr="00A320A4">
              <w:rPr>
                <w:rFonts w:ascii="Times New Roman" w:eastAsia="Times New Roman" w:hAnsi="Times New Roman" w:cs="Times New Roman"/>
                <w:sz w:val="24"/>
                <w:szCs w:val="24"/>
                <w:lang w:val="kk-KZ" w:eastAsia="ru-RU"/>
              </w:rPr>
              <w:t>.</w:t>
            </w:r>
          </w:p>
          <w:p w14:paraId="5539673B" w14:textId="77777777" w:rsidR="009537C5" w:rsidRDefault="009537C5" w:rsidP="00DC33F0">
            <w:pPr>
              <w:snapToGrid w:val="0"/>
              <w:spacing w:after="0" w:line="240" w:lineRule="auto"/>
              <w:rPr>
                <w:rFonts w:ascii="Times New Roman" w:eastAsia="Times New Roman" w:hAnsi="Times New Roman" w:cs="Times New Roman"/>
                <w:sz w:val="24"/>
                <w:szCs w:val="24"/>
                <w:lang w:val="kk-KZ" w:eastAsia="ru-RU"/>
              </w:rPr>
            </w:pPr>
          </w:p>
          <w:p w14:paraId="163A2019" w14:textId="77777777" w:rsidR="009537C5" w:rsidRDefault="009537C5" w:rsidP="00DC33F0">
            <w:pPr>
              <w:snapToGrid w:val="0"/>
              <w:spacing w:after="0" w:line="240" w:lineRule="auto"/>
              <w:rPr>
                <w:rFonts w:ascii="Times New Roman" w:eastAsia="Times New Roman" w:hAnsi="Times New Roman" w:cs="Times New Roman"/>
                <w:sz w:val="24"/>
                <w:szCs w:val="24"/>
                <w:lang w:val="kk-KZ" w:eastAsia="ru-RU"/>
              </w:rPr>
            </w:pPr>
            <w:r w:rsidRPr="00A320A4">
              <w:rPr>
                <w:rFonts w:ascii="Times New Roman" w:eastAsia="Times New Roman" w:hAnsi="Times New Roman" w:cs="Times New Roman"/>
                <w:sz w:val="24"/>
                <w:szCs w:val="24"/>
                <w:lang w:val="kk-KZ" w:eastAsia="ru-RU"/>
              </w:rPr>
              <w:t>A. Baikonyrov Zhezkazgan University.</w:t>
            </w:r>
          </w:p>
          <w:p w14:paraId="4EEE1481" w14:textId="77777777" w:rsidR="009537C5" w:rsidRDefault="009537C5" w:rsidP="00DC33F0">
            <w:pPr>
              <w:snapToGrid w:val="0"/>
              <w:spacing w:after="0" w:line="240" w:lineRule="auto"/>
              <w:rPr>
                <w:rFonts w:ascii="Times New Roman" w:eastAsia="Times New Roman" w:hAnsi="Times New Roman" w:cs="Times New Roman"/>
                <w:sz w:val="24"/>
                <w:szCs w:val="24"/>
                <w:lang w:val="kk-KZ" w:eastAsia="ru-RU"/>
              </w:rPr>
            </w:pPr>
          </w:p>
          <w:p w14:paraId="0BF8F2F6" w14:textId="7B1A9343" w:rsidR="009537C5" w:rsidRPr="00135D30" w:rsidRDefault="009537C5" w:rsidP="00DC33F0">
            <w:pPr>
              <w:snapToGrid w:val="0"/>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135D30">
              <w:rPr>
                <w:rFonts w:ascii="Times New Roman" w:eastAsia="Times New Roman" w:hAnsi="Times New Roman" w:cs="Times New Roman"/>
                <w:sz w:val="24"/>
                <w:szCs w:val="24"/>
                <w:lang w:val="kk-KZ" w:eastAsia="ru-RU"/>
              </w:rPr>
              <w:t>Turan University.</w:t>
            </w:r>
          </w:p>
          <w:p w14:paraId="688D8C39" w14:textId="77777777" w:rsidR="009537C5" w:rsidRDefault="009537C5" w:rsidP="00DC33F0">
            <w:pPr>
              <w:snapToGrid w:val="0"/>
              <w:spacing w:after="0" w:line="240" w:lineRule="auto"/>
              <w:rPr>
                <w:rFonts w:ascii="Times New Roman" w:eastAsia="Times New Roman" w:hAnsi="Times New Roman" w:cs="Times New Roman"/>
                <w:sz w:val="24"/>
                <w:szCs w:val="24"/>
                <w:lang w:val="kk-KZ" w:eastAsia="ru-RU"/>
              </w:rPr>
            </w:pPr>
          </w:p>
          <w:p w14:paraId="19496424" w14:textId="77777777" w:rsidR="009537C5" w:rsidRDefault="009537C5" w:rsidP="00DC33F0">
            <w:pPr>
              <w:snapToGrid w:val="0"/>
              <w:spacing w:after="0" w:line="240" w:lineRule="auto"/>
              <w:rPr>
                <w:rFonts w:ascii="Times New Roman" w:eastAsia="Times New Roman" w:hAnsi="Times New Roman" w:cs="Times New Roman"/>
                <w:sz w:val="24"/>
                <w:szCs w:val="24"/>
                <w:lang w:val="kk-KZ" w:eastAsia="ru-RU"/>
              </w:rPr>
            </w:pPr>
          </w:p>
          <w:p w14:paraId="2F936F1A" w14:textId="77777777" w:rsidR="009537C5" w:rsidRPr="00135D30" w:rsidRDefault="009537C5" w:rsidP="00DC33F0">
            <w:pPr>
              <w:snapToGrid w:val="0"/>
              <w:spacing w:after="0" w:line="240" w:lineRule="auto"/>
              <w:rPr>
                <w:rFonts w:ascii="Times New Roman" w:eastAsia="Times New Roman" w:hAnsi="Times New Roman" w:cs="Times New Roman"/>
                <w:sz w:val="24"/>
                <w:szCs w:val="24"/>
                <w:lang w:val="kk-KZ" w:eastAsia="ru-RU"/>
              </w:rPr>
            </w:pPr>
          </w:p>
          <w:p w14:paraId="461A10DC" w14:textId="77777777" w:rsidR="009537C5" w:rsidRPr="00135D30" w:rsidRDefault="009537C5" w:rsidP="00DC33F0">
            <w:pPr>
              <w:snapToGrid w:val="0"/>
              <w:spacing w:after="0" w:line="240" w:lineRule="auto"/>
              <w:rPr>
                <w:rFonts w:ascii="Times New Roman" w:hAnsi="Times New Roman" w:cs="Times New Roman"/>
                <w:szCs w:val="20"/>
                <w:lang w:val="en-US"/>
              </w:rPr>
            </w:pPr>
            <w:r w:rsidRPr="00135D30">
              <w:rPr>
                <w:rFonts w:ascii="Times New Roman" w:eastAsia="Times New Roman" w:hAnsi="Times New Roman" w:cs="Times New Roman"/>
                <w:sz w:val="24"/>
                <w:szCs w:val="24"/>
                <w:lang w:val="kk-KZ" w:eastAsia="ru-RU"/>
              </w:rPr>
              <w:t>Kazakh National Research Technical University named after K. Satbayev.</w:t>
            </w:r>
          </w:p>
        </w:tc>
        <w:tc>
          <w:tcPr>
            <w:tcW w:w="1701" w:type="dxa"/>
            <w:shd w:val="clear" w:color="auto" w:fill="auto"/>
          </w:tcPr>
          <w:p w14:paraId="7105AEA5" w14:textId="77777777" w:rsidR="009537C5" w:rsidRPr="00A320A4" w:rsidRDefault="009537C5" w:rsidP="00DC33F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A320A4">
              <w:rPr>
                <w:rFonts w:ascii="Times New Roman" w:hAnsi="Times New Roman" w:cs="Times New Roman"/>
                <w:sz w:val="24"/>
                <w:szCs w:val="24"/>
                <w:lang w:val="kk-KZ"/>
              </w:rPr>
              <w:t>September</w:t>
            </w:r>
          </w:p>
          <w:p w14:paraId="0209F146" w14:textId="77777777" w:rsidR="009537C5" w:rsidRPr="00135D30" w:rsidRDefault="009537C5" w:rsidP="00DC33F0">
            <w:pPr>
              <w:spacing w:after="0" w:line="240" w:lineRule="auto"/>
              <w:jc w:val="center"/>
              <w:rPr>
                <w:rFonts w:ascii="Times New Roman" w:hAnsi="Times New Roman" w:cs="Times New Roman"/>
                <w:sz w:val="24"/>
                <w:szCs w:val="24"/>
                <w:lang w:val="en-US"/>
              </w:rPr>
            </w:pPr>
            <w:r w:rsidRPr="00A320A4">
              <w:rPr>
                <w:rFonts w:ascii="Times New Roman" w:hAnsi="Times New Roman" w:cs="Times New Roman"/>
                <w:sz w:val="24"/>
                <w:szCs w:val="24"/>
                <w:lang w:val="kk-KZ"/>
              </w:rPr>
              <w:t>2002. - July 2020</w:t>
            </w:r>
            <w:r>
              <w:rPr>
                <w:rFonts w:ascii="Times New Roman" w:hAnsi="Times New Roman" w:cs="Times New Roman"/>
                <w:sz w:val="24"/>
                <w:szCs w:val="24"/>
                <w:lang w:val="en-US"/>
              </w:rPr>
              <w:t>y.</w:t>
            </w:r>
          </w:p>
          <w:p w14:paraId="5279AB53" w14:textId="77777777" w:rsidR="009537C5" w:rsidRPr="00A320A4" w:rsidRDefault="009537C5" w:rsidP="00DC33F0">
            <w:pPr>
              <w:spacing w:after="0" w:line="240" w:lineRule="auto"/>
              <w:jc w:val="center"/>
              <w:rPr>
                <w:rFonts w:ascii="Times New Roman" w:hAnsi="Times New Roman" w:cs="Times New Roman"/>
                <w:sz w:val="24"/>
                <w:szCs w:val="24"/>
                <w:lang w:val="kk-KZ"/>
              </w:rPr>
            </w:pPr>
          </w:p>
          <w:p w14:paraId="20AE5F08" w14:textId="77777777" w:rsidR="009537C5" w:rsidRPr="00A320A4" w:rsidRDefault="009537C5" w:rsidP="00DC33F0">
            <w:pPr>
              <w:spacing w:after="0" w:line="240" w:lineRule="auto"/>
              <w:jc w:val="center"/>
              <w:rPr>
                <w:rFonts w:ascii="Times New Roman" w:hAnsi="Times New Roman" w:cs="Times New Roman"/>
                <w:sz w:val="24"/>
                <w:szCs w:val="24"/>
                <w:lang w:val="kk-KZ"/>
              </w:rPr>
            </w:pPr>
            <w:r w:rsidRPr="00A320A4">
              <w:rPr>
                <w:rFonts w:ascii="Times New Roman" w:hAnsi="Times New Roman" w:cs="Times New Roman"/>
                <w:sz w:val="24"/>
                <w:szCs w:val="24"/>
                <w:lang w:val="kk-KZ"/>
              </w:rPr>
              <w:t>September</w:t>
            </w:r>
          </w:p>
          <w:p w14:paraId="5C807226" w14:textId="77777777" w:rsidR="009537C5" w:rsidRPr="00135D30" w:rsidRDefault="009537C5" w:rsidP="00DC33F0">
            <w:pPr>
              <w:spacing w:after="0" w:line="240" w:lineRule="auto"/>
              <w:jc w:val="center"/>
              <w:rPr>
                <w:rFonts w:ascii="Times New Roman" w:hAnsi="Times New Roman" w:cs="Times New Roman"/>
                <w:sz w:val="24"/>
                <w:szCs w:val="24"/>
                <w:lang w:val="en-US"/>
              </w:rPr>
            </w:pPr>
            <w:r w:rsidRPr="00A320A4">
              <w:rPr>
                <w:rFonts w:ascii="Times New Roman" w:hAnsi="Times New Roman" w:cs="Times New Roman"/>
                <w:sz w:val="24"/>
                <w:szCs w:val="24"/>
                <w:lang w:val="kk-KZ"/>
              </w:rPr>
              <w:t>2002. - August 2008</w:t>
            </w:r>
            <w:r>
              <w:rPr>
                <w:rFonts w:ascii="Times New Roman" w:hAnsi="Times New Roman" w:cs="Times New Roman"/>
                <w:sz w:val="24"/>
                <w:szCs w:val="24"/>
                <w:lang w:val="en-US"/>
              </w:rPr>
              <w:t>y.</w:t>
            </w:r>
          </w:p>
          <w:p w14:paraId="46A7F724" w14:textId="77777777" w:rsidR="009537C5" w:rsidRPr="00A320A4" w:rsidRDefault="009537C5" w:rsidP="00DC33F0">
            <w:pPr>
              <w:spacing w:after="0" w:line="240" w:lineRule="auto"/>
              <w:jc w:val="center"/>
              <w:rPr>
                <w:rFonts w:ascii="Times New Roman" w:hAnsi="Times New Roman" w:cs="Times New Roman"/>
                <w:sz w:val="24"/>
                <w:szCs w:val="24"/>
                <w:lang w:val="kk-KZ"/>
              </w:rPr>
            </w:pPr>
          </w:p>
          <w:p w14:paraId="34C10A07" w14:textId="77777777" w:rsidR="009537C5" w:rsidRDefault="009537C5" w:rsidP="00DC33F0">
            <w:pPr>
              <w:rPr>
                <w:rFonts w:ascii="Times New Roman" w:hAnsi="Times New Roman" w:cs="Times New Roman"/>
                <w:lang w:val="kk-KZ"/>
              </w:rPr>
            </w:pPr>
            <w:r w:rsidRPr="00A320A4">
              <w:rPr>
                <w:rFonts w:ascii="Times New Roman" w:hAnsi="Times New Roman" w:cs="Times New Roman"/>
                <w:sz w:val="24"/>
                <w:szCs w:val="24"/>
                <w:lang w:val="kk-KZ"/>
              </w:rPr>
              <w:t>August 2008 - August 2015</w:t>
            </w:r>
            <w:r>
              <w:rPr>
                <w:rFonts w:ascii="Times New Roman" w:hAnsi="Times New Roman" w:cs="Times New Roman"/>
                <w:sz w:val="24"/>
                <w:szCs w:val="24"/>
                <w:lang w:val="en-US"/>
              </w:rPr>
              <w:t>y</w:t>
            </w:r>
            <w:r w:rsidRPr="001603CB">
              <w:rPr>
                <w:rFonts w:ascii="Times New Roman" w:hAnsi="Times New Roman" w:cs="Times New Roman"/>
                <w:lang w:val="kk-KZ"/>
              </w:rPr>
              <w:t>.</w:t>
            </w:r>
          </w:p>
          <w:p w14:paraId="6CAA823C" w14:textId="77777777" w:rsidR="009537C5" w:rsidRDefault="009537C5" w:rsidP="00DC33F0">
            <w:pPr>
              <w:spacing w:after="0" w:line="240" w:lineRule="auto"/>
              <w:rPr>
                <w:rFonts w:ascii="Times New Roman" w:hAnsi="Times New Roman" w:cs="Times New Roman"/>
                <w:lang w:val="kk-KZ"/>
              </w:rPr>
            </w:pPr>
          </w:p>
          <w:p w14:paraId="645333E0" w14:textId="77777777" w:rsidR="009537C5" w:rsidRDefault="009537C5" w:rsidP="00DC33F0">
            <w:pPr>
              <w:spacing w:after="0" w:line="240" w:lineRule="auto"/>
              <w:rPr>
                <w:rFonts w:ascii="Times New Roman" w:hAnsi="Times New Roman" w:cs="Times New Roman"/>
                <w:lang w:val="kk-KZ"/>
              </w:rPr>
            </w:pPr>
          </w:p>
          <w:p w14:paraId="66FA10C8" w14:textId="77777777" w:rsidR="009537C5" w:rsidRPr="00135D30" w:rsidRDefault="009537C5" w:rsidP="00DC33F0">
            <w:pPr>
              <w:spacing w:after="0" w:line="240" w:lineRule="auto"/>
              <w:rPr>
                <w:rFonts w:ascii="Times New Roman" w:hAnsi="Times New Roman" w:cs="Times New Roman"/>
                <w:lang w:val="en-US"/>
              </w:rPr>
            </w:pPr>
            <w:r w:rsidRPr="0090299A">
              <w:rPr>
                <w:rFonts w:ascii="Times New Roman" w:hAnsi="Times New Roman" w:cs="Times New Roman"/>
                <w:lang w:val="kk-KZ"/>
              </w:rPr>
              <w:t>September 2015 - August 2016</w:t>
            </w:r>
            <w:r>
              <w:rPr>
                <w:rFonts w:ascii="Times New Roman" w:hAnsi="Times New Roman" w:cs="Times New Roman"/>
                <w:lang w:val="en-US"/>
              </w:rPr>
              <w:t>y.</w:t>
            </w:r>
          </w:p>
          <w:p w14:paraId="2262C4E4" w14:textId="77777777" w:rsidR="009537C5" w:rsidRPr="00135D30" w:rsidRDefault="009537C5" w:rsidP="00DC33F0">
            <w:pPr>
              <w:spacing w:after="0" w:line="240" w:lineRule="auto"/>
              <w:rPr>
                <w:rFonts w:ascii="Times New Roman" w:hAnsi="Times New Roman" w:cs="Times New Roman"/>
                <w:lang w:val="en-US"/>
              </w:rPr>
            </w:pPr>
          </w:p>
          <w:p w14:paraId="42281873" w14:textId="77777777" w:rsidR="009537C5" w:rsidRDefault="009537C5" w:rsidP="00DC33F0">
            <w:pPr>
              <w:spacing w:after="0" w:line="240" w:lineRule="auto"/>
              <w:rPr>
                <w:rFonts w:ascii="Times New Roman" w:hAnsi="Times New Roman" w:cs="Times New Roman"/>
                <w:lang w:val="kk-KZ"/>
              </w:rPr>
            </w:pPr>
          </w:p>
          <w:p w14:paraId="173EC168" w14:textId="77777777" w:rsidR="009537C5" w:rsidRPr="00135D30" w:rsidRDefault="009537C5" w:rsidP="00DC33F0">
            <w:pPr>
              <w:spacing w:after="0" w:line="240" w:lineRule="auto"/>
              <w:rPr>
                <w:rFonts w:ascii="Times New Roman" w:hAnsi="Times New Roman" w:cs="Times New Roman"/>
                <w:lang w:val="en-US"/>
              </w:rPr>
            </w:pPr>
            <w:r w:rsidRPr="0090299A">
              <w:rPr>
                <w:rFonts w:ascii="Times New Roman" w:hAnsi="Times New Roman" w:cs="Times New Roman"/>
                <w:lang w:val="kk-KZ"/>
              </w:rPr>
              <w:lastRenderedPageBreak/>
              <w:t>August 2016 - June 2019</w:t>
            </w:r>
            <w:r>
              <w:rPr>
                <w:rFonts w:ascii="Times New Roman" w:hAnsi="Times New Roman" w:cs="Times New Roman"/>
                <w:lang w:val="en-US"/>
              </w:rPr>
              <w:t>y.</w:t>
            </w:r>
          </w:p>
          <w:p w14:paraId="5D8E6D26" w14:textId="77777777" w:rsidR="009537C5" w:rsidRPr="00135D30" w:rsidRDefault="009537C5" w:rsidP="00DC33F0">
            <w:pPr>
              <w:spacing w:after="0" w:line="240" w:lineRule="auto"/>
              <w:rPr>
                <w:rFonts w:ascii="Times New Roman" w:hAnsi="Times New Roman" w:cs="Times New Roman"/>
                <w:lang w:val="en-US"/>
              </w:rPr>
            </w:pPr>
          </w:p>
          <w:p w14:paraId="3BFE37C0" w14:textId="77777777" w:rsidR="009537C5" w:rsidRPr="0090299A" w:rsidRDefault="009537C5" w:rsidP="00DC33F0">
            <w:pPr>
              <w:spacing w:after="0" w:line="240" w:lineRule="auto"/>
              <w:rPr>
                <w:rFonts w:ascii="Times New Roman" w:hAnsi="Times New Roman" w:cs="Times New Roman"/>
                <w:lang w:val="kk-KZ"/>
              </w:rPr>
            </w:pPr>
          </w:p>
          <w:p w14:paraId="22AD9EA3" w14:textId="77777777" w:rsidR="009537C5" w:rsidRPr="00135D30" w:rsidRDefault="009537C5" w:rsidP="00DC33F0">
            <w:pPr>
              <w:jc w:val="both"/>
              <w:rPr>
                <w:rFonts w:ascii="Times New Roman" w:hAnsi="Times New Roman" w:cs="Times New Roman"/>
                <w:lang w:val="en-US"/>
              </w:rPr>
            </w:pPr>
            <w:r w:rsidRPr="0090299A">
              <w:rPr>
                <w:rFonts w:ascii="Times New Roman" w:hAnsi="Times New Roman" w:cs="Times New Roman"/>
                <w:lang w:val="kk-KZ"/>
              </w:rPr>
              <w:t>December 2019 - August 2020</w:t>
            </w:r>
            <w:r>
              <w:rPr>
                <w:rFonts w:ascii="Times New Roman" w:hAnsi="Times New Roman" w:cs="Times New Roman"/>
                <w:lang w:val="en-US"/>
              </w:rPr>
              <w:t>y.</w:t>
            </w:r>
          </w:p>
          <w:p w14:paraId="79AB9D8A" w14:textId="77777777" w:rsidR="009537C5" w:rsidRDefault="009537C5" w:rsidP="00DC33F0">
            <w:pPr>
              <w:widowControl w:val="0"/>
              <w:autoSpaceDE w:val="0"/>
              <w:autoSpaceDN w:val="0"/>
              <w:adjustRightInd w:val="0"/>
              <w:spacing w:after="0" w:line="240" w:lineRule="auto"/>
              <w:rPr>
                <w:rFonts w:ascii="Times New Roman" w:hAnsi="Times New Roman" w:cs="Times New Roman"/>
                <w:lang w:val="kk-KZ"/>
              </w:rPr>
            </w:pPr>
          </w:p>
          <w:p w14:paraId="47C7BE87" w14:textId="77777777" w:rsidR="009537C5" w:rsidRDefault="009537C5" w:rsidP="00DC33F0">
            <w:pPr>
              <w:widowControl w:val="0"/>
              <w:autoSpaceDE w:val="0"/>
              <w:autoSpaceDN w:val="0"/>
              <w:adjustRightInd w:val="0"/>
              <w:spacing w:after="0" w:line="240" w:lineRule="auto"/>
              <w:rPr>
                <w:rFonts w:ascii="Times New Roman" w:hAnsi="Times New Roman" w:cs="Times New Roman"/>
                <w:lang w:val="kk-KZ"/>
              </w:rPr>
            </w:pPr>
          </w:p>
          <w:p w14:paraId="54E52393" w14:textId="77777777" w:rsidR="009537C5" w:rsidRDefault="009537C5" w:rsidP="00DC33F0">
            <w:pPr>
              <w:widowControl w:val="0"/>
              <w:autoSpaceDE w:val="0"/>
              <w:autoSpaceDN w:val="0"/>
              <w:adjustRightInd w:val="0"/>
              <w:spacing w:after="0" w:line="240" w:lineRule="auto"/>
              <w:rPr>
                <w:rFonts w:ascii="Times New Roman" w:hAnsi="Times New Roman" w:cs="Times New Roman"/>
                <w:lang w:val="kk-KZ"/>
              </w:rPr>
            </w:pPr>
          </w:p>
          <w:p w14:paraId="3A81A99C" w14:textId="77777777" w:rsidR="009537C5" w:rsidRPr="00135D30" w:rsidRDefault="009537C5" w:rsidP="00DC33F0">
            <w:pPr>
              <w:widowControl w:val="0"/>
              <w:autoSpaceDE w:val="0"/>
              <w:autoSpaceDN w:val="0"/>
              <w:adjustRightInd w:val="0"/>
              <w:spacing w:after="0" w:line="240" w:lineRule="auto"/>
              <w:jc w:val="center"/>
              <w:rPr>
                <w:rFonts w:ascii="Times New Roman" w:hAnsi="Times New Roman" w:cs="Times New Roman"/>
                <w:lang w:val="en-US"/>
              </w:rPr>
            </w:pPr>
            <w:r w:rsidRPr="00135D30">
              <w:rPr>
                <w:rFonts w:ascii="Times New Roman" w:hAnsi="Times New Roman" w:cs="Times New Roman"/>
                <w:lang w:val="kk-KZ"/>
              </w:rPr>
              <w:t>September 2020 - September 2021</w:t>
            </w:r>
            <w:r>
              <w:rPr>
                <w:rFonts w:ascii="Times New Roman" w:hAnsi="Times New Roman" w:cs="Times New Roman"/>
                <w:lang w:val="en-US"/>
              </w:rPr>
              <w:t>y.</w:t>
            </w:r>
          </w:p>
          <w:p w14:paraId="1B54A5E2" w14:textId="77777777" w:rsidR="009537C5" w:rsidRDefault="009537C5" w:rsidP="00DC33F0">
            <w:pPr>
              <w:widowControl w:val="0"/>
              <w:autoSpaceDE w:val="0"/>
              <w:autoSpaceDN w:val="0"/>
              <w:adjustRightInd w:val="0"/>
              <w:spacing w:after="0" w:line="240" w:lineRule="auto"/>
              <w:jc w:val="center"/>
              <w:rPr>
                <w:rFonts w:ascii="Times New Roman" w:hAnsi="Times New Roman" w:cs="Times New Roman"/>
                <w:lang w:val="kk-KZ"/>
              </w:rPr>
            </w:pPr>
          </w:p>
          <w:p w14:paraId="196C8B46" w14:textId="77777777" w:rsidR="009537C5" w:rsidRPr="00135D30" w:rsidRDefault="009537C5" w:rsidP="00DC33F0">
            <w:pPr>
              <w:widowControl w:val="0"/>
              <w:autoSpaceDE w:val="0"/>
              <w:autoSpaceDN w:val="0"/>
              <w:adjustRightInd w:val="0"/>
              <w:spacing w:after="0" w:line="240" w:lineRule="auto"/>
              <w:rPr>
                <w:rFonts w:ascii="Times New Roman" w:hAnsi="Times New Roman" w:cs="Times New Roman"/>
                <w:lang w:val="kk-KZ"/>
              </w:rPr>
            </w:pPr>
          </w:p>
          <w:p w14:paraId="7427AA6F" w14:textId="77777777" w:rsidR="009537C5" w:rsidRPr="00E321A4" w:rsidRDefault="009537C5" w:rsidP="00DC33F0">
            <w:pPr>
              <w:widowControl w:val="0"/>
              <w:autoSpaceDE w:val="0"/>
              <w:autoSpaceDN w:val="0"/>
              <w:adjustRightInd w:val="0"/>
              <w:jc w:val="center"/>
              <w:rPr>
                <w:rFonts w:ascii="Times New Roman" w:hAnsi="Times New Roman" w:cs="Times New Roman"/>
                <w:sz w:val="24"/>
                <w:szCs w:val="24"/>
                <w:lang w:val="kk-KZ"/>
              </w:rPr>
            </w:pPr>
            <w:r w:rsidRPr="00135D30">
              <w:rPr>
                <w:rFonts w:ascii="Times New Roman" w:hAnsi="Times New Roman" w:cs="Times New Roman"/>
                <w:lang w:val="kk-KZ"/>
              </w:rPr>
              <w:t>September 2021- To date.</w:t>
            </w:r>
          </w:p>
        </w:tc>
      </w:tr>
      <w:tr w:rsidR="009537C5" w:rsidRPr="00335691" w14:paraId="34474BB9" w14:textId="77777777" w:rsidTr="00DC33F0">
        <w:trPr>
          <w:trHeight w:val="2441"/>
        </w:trPr>
        <w:tc>
          <w:tcPr>
            <w:tcW w:w="1588" w:type="dxa"/>
            <w:shd w:val="clear" w:color="auto" w:fill="auto"/>
          </w:tcPr>
          <w:p w14:paraId="73DDC1FE" w14:textId="77777777" w:rsidR="009537C5" w:rsidRDefault="009537C5" w:rsidP="00DC33F0">
            <w:pPr>
              <w:snapToGrid w:val="0"/>
              <w:spacing w:after="80"/>
              <w:rPr>
                <w:rFonts w:ascii="Times New Roman" w:hAnsi="Times New Roman" w:cs="Times New Roman"/>
                <w:lang w:val="kk-KZ"/>
              </w:rPr>
            </w:pPr>
          </w:p>
          <w:p w14:paraId="1D6826F6" w14:textId="77777777" w:rsidR="009537C5" w:rsidRPr="00E93506" w:rsidRDefault="009537C5" w:rsidP="00DC33F0">
            <w:pPr>
              <w:snapToGrid w:val="0"/>
              <w:spacing w:after="80"/>
              <w:rPr>
                <w:rFonts w:ascii="Times New Roman" w:hAnsi="Times New Roman" w:cs="Times New Roman"/>
                <w:lang w:val="kk-KZ"/>
              </w:rPr>
            </w:pPr>
            <w:r w:rsidRPr="00E93506">
              <w:rPr>
                <w:rFonts w:ascii="Times New Roman" w:hAnsi="Times New Roman" w:cs="Times New Roman"/>
                <w:lang w:val="kk-KZ"/>
              </w:rPr>
              <w:t>Important publications in the last 5 years</w:t>
            </w:r>
          </w:p>
        </w:tc>
        <w:tc>
          <w:tcPr>
            <w:tcW w:w="7797" w:type="dxa"/>
            <w:gridSpan w:val="3"/>
            <w:shd w:val="clear" w:color="auto" w:fill="auto"/>
          </w:tcPr>
          <w:p w14:paraId="3FAB5E3E" w14:textId="77777777" w:rsidR="009537C5" w:rsidRPr="002F61F1" w:rsidRDefault="009537C5" w:rsidP="00DC33F0">
            <w:pPr>
              <w:spacing w:after="0" w:line="240" w:lineRule="auto"/>
              <w:rPr>
                <w:rFonts w:ascii="Times New Roman" w:hAnsi="Times New Roman" w:cs="Times New Roman"/>
                <w:i/>
                <w:szCs w:val="24"/>
                <w:lang w:val="en-US"/>
              </w:rPr>
            </w:pPr>
            <w:r w:rsidRPr="002F61F1">
              <w:rPr>
                <w:rFonts w:ascii="Times New Roman" w:hAnsi="Times New Roman" w:cs="Times New Roman"/>
                <w:i/>
                <w:szCs w:val="24"/>
                <w:lang w:val="en-US"/>
              </w:rPr>
              <w:t>Total 35:</w:t>
            </w:r>
          </w:p>
          <w:p w14:paraId="2C4B572D" w14:textId="77777777" w:rsidR="009537C5" w:rsidRPr="00032604" w:rsidRDefault="009537C5" w:rsidP="00DC33F0">
            <w:pPr>
              <w:spacing w:after="0" w:line="240" w:lineRule="auto"/>
              <w:rPr>
                <w:rFonts w:ascii="Times New Roman" w:hAnsi="Times New Roman" w:cs="Times New Roman"/>
                <w:sz w:val="24"/>
                <w:szCs w:val="24"/>
                <w:lang w:val="kk-KZ"/>
              </w:rPr>
            </w:pPr>
            <w:r w:rsidRPr="00032604">
              <w:rPr>
                <w:rFonts w:ascii="Times New Roman" w:hAnsi="Times New Roman" w:cs="Times New Roman"/>
                <w:i/>
                <w:szCs w:val="24"/>
                <w:lang w:val="en-US"/>
              </w:rPr>
              <w:t>1</w:t>
            </w:r>
            <w:r w:rsidRPr="0003260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32604">
              <w:rPr>
                <w:rFonts w:ascii="Times New Roman" w:hAnsi="Times New Roman" w:cs="Times New Roman"/>
                <w:sz w:val="24"/>
                <w:szCs w:val="24"/>
                <w:lang w:val="kk-KZ"/>
              </w:rPr>
              <w:t>Formation of the Kazakh identity</w:t>
            </w:r>
            <w:r>
              <w:rPr>
                <w:rFonts w:ascii="Times New Roman" w:hAnsi="Times New Roman" w:cs="Times New Roman"/>
                <w:sz w:val="24"/>
                <w:szCs w:val="24"/>
                <w:lang w:val="kk-KZ"/>
              </w:rPr>
              <w:t xml:space="preserve"> </w:t>
            </w:r>
            <w:r w:rsidRPr="00032604">
              <w:rPr>
                <w:rFonts w:ascii="Times New Roman" w:hAnsi="Times New Roman" w:cs="Times New Roman"/>
                <w:sz w:val="24"/>
                <w:szCs w:val="24"/>
                <w:lang w:val="kk-KZ"/>
              </w:rPr>
              <w:t>(</w:t>
            </w:r>
            <w:r w:rsidRPr="00032604">
              <w:rPr>
                <w:rFonts w:ascii="Times New Roman" w:hAnsi="Times New Roman" w:cs="Times New Roman"/>
                <w:sz w:val="24"/>
                <w:szCs w:val="24"/>
                <w:lang w:val="en-US"/>
              </w:rPr>
              <w:t>article</w:t>
            </w:r>
            <w:r w:rsidRPr="00032604">
              <w:rPr>
                <w:rFonts w:ascii="Times New Roman" w:hAnsi="Times New Roman" w:cs="Times New Roman"/>
                <w:sz w:val="24"/>
                <w:szCs w:val="24"/>
                <w:lang w:val="kk-KZ"/>
              </w:rPr>
              <w:t>)</w:t>
            </w:r>
            <w:r w:rsidRPr="00032604">
              <w:rPr>
                <w:rFonts w:ascii="Times New Roman" w:hAnsi="Times New Roman"/>
                <w:sz w:val="24"/>
                <w:szCs w:val="24"/>
                <w:lang w:val="en-US"/>
              </w:rPr>
              <w:t xml:space="preserve"> Social Sciences (Pakist</w:t>
            </w:r>
            <w:r>
              <w:rPr>
                <w:rFonts w:ascii="Times New Roman" w:hAnsi="Times New Roman"/>
                <w:sz w:val="24"/>
                <w:szCs w:val="24"/>
                <w:lang w:val="en-US"/>
              </w:rPr>
              <w:t xml:space="preserve">an), Volume 11, Issue 8, 2016, </w:t>
            </w:r>
            <w:r w:rsidRPr="00032604">
              <w:rPr>
                <w:rFonts w:ascii="Times New Roman" w:hAnsi="Times New Roman"/>
                <w:sz w:val="24"/>
                <w:szCs w:val="24"/>
                <w:lang w:val="en-US"/>
              </w:rPr>
              <w:t>pp. 1545-1551. ISSN 18185800.</w:t>
            </w:r>
          </w:p>
          <w:p w14:paraId="615C2D57" w14:textId="77777777" w:rsidR="009537C5" w:rsidRPr="004A3DA2" w:rsidRDefault="009537C5" w:rsidP="00DC33F0">
            <w:pPr>
              <w:spacing w:after="0" w:line="240" w:lineRule="auto"/>
              <w:rPr>
                <w:rFonts w:ascii="Times New Roman" w:hAnsi="Times New Roman" w:cs="Times New Roman"/>
                <w:i/>
                <w:szCs w:val="24"/>
                <w:lang w:val="en-US"/>
              </w:rPr>
            </w:pPr>
            <w:r w:rsidRPr="00032604">
              <w:rPr>
                <w:rFonts w:ascii="Times New Roman" w:hAnsi="Times New Roman" w:cs="Times New Roman"/>
                <w:i/>
                <w:szCs w:val="24"/>
                <w:lang w:val="en-US"/>
              </w:rPr>
              <w:t xml:space="preserve">2)  </w:t>
            </w:r>
            <w:r w:rsidRPr="004A3DA2">
              <w:rPr>
                <w:rFonts w:ascii="Times New Roman" w:hAnsi="Times New Roman" w:cs="Times New Roman"/>
                <w:szCs w:val="24"/>
                <w:lang w:val="en-US"/>
              </w:rPr>
              <w:t xml:space="preserve">Teaching Communication Strategies to Students </w:t>
            </w:r>
            <w:r>
              <w:rPr>
                <w:rFonts w:ascii="Times New Roman" w:hAnsi="Times New Roman" w:cs="Times New Roman"/>
                <w:szCs w:val="24"/>
                <w:lang w:val="en-US"/>
              </w:rPr>
              <w:t xml:space="preserve">with Communication Disabilities </w:t>
            </w:r>
            <w:r w:rsidRPr="004A3DA2">
              <w:rPr>
                <w:rFonts w:ascii="Times New Roman" w:hAnsi="Times New Roman" w:cs="Times New Roman"/>
                <w:szCs w:val="24"/>
                <w:lang w:val="en-US"/>
              </w:rPr>
              <w:t>(article)</w:t>
            </w:r>
            <w:r w:rsidRPr="004A3DA2">
              <w:rPr>
                <w:rFonts w:ascii="Times New Roman" w:hAnsi="Times New Roman" w:cs="Times New Roman"/>
                <w:i/>
                <w:szCs w:val="24"/>
                <w:lang w:val="en-US"/>
              </w:rPr>
              <w:t xml:space="preserve"> </w:t>
            </w:r>
            <w:r w:rsidRPr="00C920D5">
              <w:rPr>
                <w:rFonts w:ascii="Times New Roman" w:hAnsi="Times New Roman"/>
                <w:sz w:val="24"/>
                <w:szCs w:val="24"/>
                <w:lang w:val="en-US"/>
              </w:rPr>
              <w:t>Journal of Intellectual Disability-Disgnosis and Treatment Journal of Intellectual Dis</w:t>
            </w:r>
            <w:r>
              <w:rPr>
                <w:rFonts w:ascii="Times New Roman" w:hAnsi="Times New Roman"/>
                <w:sz w:val="24"/>
                <w:szCs w:val="24"/>
                <w:lang w:val="en-US"/>
              </w:rPr>
              <w:t>ability-Disgnosis and Treatment, Vol. 7, Issue 1, pp. 21-26, 2019. ISSN</w:t>
            </w:r>
            <w:r w:rsidRPr="00AB692F">
              <w:rPr>
                <w:rFonts w:ascii="Times New Roman" w:hAnsi="Times New Roman"/>
                <w:sz w:val="24"/>
                <w:szCs w:val="24"/>
                <w:lang w:val="en-US"/>
              </w:rPr>
              <w:t xml:space="preserve"> 57189902379</w:t>
            </w:r>
          </w:p>
          <w:p w14:paraId="28445433" w14:textId="77777777" w:rsidR="009537C5" w:rsidRPr="004A3DA2" w:rsidRDefault="009537C5" w:rsidP="00DC33F0">
            <w:pPr>
              <w:spacing w:after="0" w:line="240" w:lineRule="auto"/>
              <w:rPr>
                <w:rFonts w:ascii="Times New Roman" w:hAnsi="Times New Roman" w:cs="Times New Roman"/>
                <w:i/>
                <w:szCs w:val="24"/>
                <w:highlight w:val="yellow"/>
                <w:lang w:val="en-US"/>
              </w:rPr>
            </w:pPr>
            <w:r w:rsidRPr="00AB692F">
              <w:rPr>
                <w:rFonts w:ascii="Times New Roman" w:hAnsi="Times New Roman"/>
                <w:sz w:val="24"/>
                <w:szCs w:val="24"/>
                <w:lang w:val="en-US"/>
              </w:rPr>
              <w:t xml:space="preserve">3) </w:t>
            </w:r>
            <w:r w:rsidRPr="004E652C">
              <w:rPr>
                <w:rFonts w:ascii="Times New Roman" w:hAnsi="Times New Roman" w:cs="Times New Roman"/>
                <w:sz w:val="24"/>
                <w:szCs w:val="24"/>
              </w:rPr>
              <w:t>Ұлттық</w:t>
            </w:r>
            <w:r w:rsidRPr="00AB692F">
              <w:rPr>
                <w:rFonts w:ascii="Times New Roman" w:hAnsi="Times New Roman" w:cs="Times New Roman"/>
                <w:sz w:val="24"/>
                <w:szCs w:val="24"/>
                <w:lang w:val="en-US"/>
              </w:rPr>
              <w:t xml:space="preserve"> </w:t>
            </w:r>
            <w:r w:rsidRPr="004E652C">
              <w:rPr>
                <w:rFonts w:ascii="Times New Roman" w:hAnsi="Times New Roman" w:cs="Times New Roman"/>
                <w:sz w:val="24"/>
                <w:szCs w:val="24"/>
              </w:rPr>
              <w:t>мәдениет</w:t>
            </w:r>
            <w:r w:rsidRPr="00AB692F">
              <w:rPr>
                <w:rFonts w:ascii="Times New Roman" w:hAnsi="Times New Roman" w:cs="Times New Roman"/>
                <w:sz w:val="24"/>
                <w:szCs w:val="24"/>
                <w:lang w:val="en-US"/>
              </w:rPr>
              <w:t xml:space="preserve"> </w:t>
            </w:r>
            <w:r w:rsidRPr="004E652C">
              <w:rPr>
                <w:rFonts w:ascii="Times New Roman" w:hAnsi="Times New Roman" w:cs="Times New Roman"/>
                <w:sz w:val="24"/>
                <w:szCs w:val="24"/>
              </w:rPr>
              <w:t>контекстіндегі</w:t>
            </w:r>
            <w:r w:rsidRPr="00AB692F">
              <w:rPr>
                <w:rFonts w:ascii="Times New Roman" w:hAnsi="Times New Roman" w:cs="Times New Roman"/>
                <w:sz w:val="24"/>
                <w:szCs w:val="24"/>
                <w:lang w:val="en-US"/>
              </w:rPr>
              <w:t xml:space="preserve"> </w:t>
            </w:r>
            <w:r w:rsidRPr="004E652C">
              <w:rPr>
                <w:rFonts w:ascii="Times New Roman" w:hAnsi="Times New Roman" w:cs="Times New Roman"/>
                <w:sz w:val="24"/>
                <w:szCs w:val="24"/>
              </w:rPr>
              <w:t>дәстүрлер</w:t>
            </w:r>
            <w:r w:rsidRPr="00AB692F">
              <w:rPr>
                <w:rFonts w:ascii="Times New Roman" w:hAnsi="Times New Roman" w:cs="Times New Roman"/>
                <w:sz w:val="24"/>
                <w:szCs w:val="24"/>
                <w:lang w:val="en-US"/>
              </w:rPr>
              <w:t xml:space="preserve"> </w:t>
            </w:r>
            <w:r w:rsidRPr="004E652C">
              <w:rPr>
                <w:rFonts w:ascii="Times New Roman" w:hAnsi="Times New Roman" w:cs="Times New Roman"/>
                <w:sz w:val="24"/>
                <w:szCs w:val="24"/>
              </w:rPr>
              <w:t>сабақтастығы</w:t>
            </w:r>
            <w:r w:rsidRPr="00AB692F">
              <w:rPr>
                <w:rFonts w:ascii="Times New Roman" w:hAnsi="Times New Roman" w:cs="Times New Roman"/>
                <w:sz w:val="24"/>
                <w:szCs w:val="24"/>
                <w:lang w:val="en-US"/>
              </w:rPr>
              <w:t xml:space="preserve"> (</w:t>
            </w:r>
            <w:r>
              <w:rPr>
                <w:rFonts w:ascii="Times New Roman" w:hAnsi="Times New Roman" w:cs="Times New Roman"/>
                <w:sz w:val="24"/>
                <w:szCs w:val="24"/>
                <w:lang w:val="kk-KZ"/>
              </w:rPr>
              <w:t>мақала</w:t>
            </w:r>
            <w:r w:rsidRPr="00AB692F">
              <w:rPr>
                <w:rFonts w:ascii="Times New Roman" w:hAnsi="Times New Roman" w:cs="Times New Roman"/>
                <w:sz w:val="24"/>
                <w:szCs w:val="24"/>
                <w:lang w:val="en-US"/>
              </w:rPr>
              <w:t xml:space="preserve">). - </w:t>
            </w:r>
            <w:r w:rsidRPr="00E139B8">
              <w:rPr>
                <w:rFonts w:ascii="Times New Roman" w:hAnsi="Times New Roman"/>
                <w:lang w:val="kk-KZ"/>
              </w:rPr>
              <w:t xml:space="preserve">ҚазҰУ Хабаршысы, </w:t>
            </w:r>
            <w:r w:rsidRPr="00AB692F">
              <w:rPr>
                <w:rFonts w:ascii="Times New Roman" w:hAnsi="Times New Roman"/>
                <w:lang w:val="en-US"/>
              </w:rPr>
              <w:t xml:space="preserve">№ 1 (63), 2018. – 115-123 </w:t>
            </w:r>
            <w:r w:rsidRPr="00E139B8">
              <w:rPr>
                <w:rFonts w:ascii="Times New Roman" w:hAnsi="Times New Roman"/>
              </w:rPr>
              <w:t>бб</w:t>
            </w:r>
            <w:r w:rsidRPr="00AB692F">
              <w:rPr>
                <w:rFonts w:ascii="Times New Roman" w:hAnsi="Times New Roman"/>
                <w:lang w:val="en-US"/>
              </w:rPr>
              <w:t>.</w:t>
            </w:r>
            <w:r w:rsidRPr="004A3DA2">
              <w:rPr>
                <w:rFonts w:ascii="Times New Roman" w:hAnsi="Times New Roman"/>
                <w:lang w:val="en-US"/>
              </w:rPr>
              <w:t xml:space="preserve"> </w:t>
            </w:r>
          </w:p>
          <w:p w14:paraId="605EEA17" w14:textId="77777777" w:rsidR="009537C5" w:rsidRPr="001603CB" w:rsidRDefault="009537C5" w:rsidP="00DC33F0">
            <w:pPr>
              <w:spacing w:after="0" w:line="240" w:lineRule="auto"/>
              <w:rPr>
                <w:rFonts w:ascii="Times New Roman" w:hAnsi="Times New Roman" w:cs="Times New Roman"/>
                <w:i/>
                <w:szCs w:val="24"/>
                <w:lang w:val="en-US"/>
              </w:rPr>
            </w:pPr>
          </w:p>
        </w:tc>
      </w:tr>
    </w:tbl>
    <w:p w14:paraId="0B09EBF4" w14:textId="42781126" w:rsidR="009537C5" w:rsidRDefault="009537C5" w:rsidP="00776C73">
      <w:pPr>
        <w:spacing w:after="0"/>
        <w:rPr>
          <w:lang w:val="en-US"/>
        </w:rPr>
      </w:pPr>
    </w:p>
    <w:p w14:paraId="33879870" w14:textId="77777777" w:rsidR="009537C5" w:rsidRPr="003F616A" w:rsidRDefault="009537C5" w:rsidP="009537C5">
      <w:pPr>
        <w:rPr>
          <w:rFonts w:ascii="Times New Roman" w:eastAsia="Calibri"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977"/>
        <w:gridCol w:w="1448"/>
      </w:tblGrid>
      <w:tr w:rsidR="009537C5" w:rsidRPr="009537C5" w14:paraId="0843FE13" w14:textId="77777777" w:rsidTr="00DC33F0">
        <w:trPr>
          <w:trHeight w:val="382"/>
        </w:trPr>
        <w:tc>
          <w:tcPr>
            <w:tcW w:w="1588" w:type="dxa"/>
            <w:shd w:val="clear" w:color="auto" w:fill="auto"/>
          </w:tcPr>
          <w:p w14:paraId="73EFBF06" w14:textId="77777777" w:rsidR="009537C5" w:rsidRPr="009537C5" w:rsidRDefault="009537C5" w:rsidP="009537C5">
            <w:pPr>
              <w:snapToGrid w:val="0"/>
              <w:spacing w:after="80"/>
              <w:rPr>
                <w:rFonts w:ascii="Times New Roman" w:eastAsia="Calibri" w:hAnsi="Times New Roman" w:cs="Times New Roman"/>
                <w:bCs/>
                <w:lang w:val="en-US"/>
              </w:rPr>
            </w:pPr>
            <w:r w:rsidRPr="009537C5">
              <w:rPr>
                <w:rFonts w:ascii="Times New Roman" w:eastAsia="Calibri" w:hAnsi="Times New Roman" w:cs="Times New Roman"/>
                <w:bCs/>
                <w:lang w:val="en-US"/>
              </w:rPr>
              <w:t>Full Name</w:t>
            </w:r>
          </w:p>
        </w:tc>
        <w:tc>
          <w:tcPr>
            <w:tcW w:w="7544" w:type="dxa"/>
            <w:gridSpan w:val="3"/>
            <w:shd w:val="clear" w:color="auto" w:fill="auto"/>
          </w:tcPr>
          <w:p w14:paraId="4F804E2D" w14:textId="77777777" w:rsidR="009537C5" w:rsidRPr="009537C5" w:rsidRDefault="009537C5" w:rsidP="009537C5">
            <w:pPr>
              <w:rPr>
                <w:rFonts w:ascii="Times New Roman" w:eastAsia="Calibri" w:hAnsi="Times New Roman" w:cs="Times New Roman"/>
              </w:rPr>
            </w:pPr>
            <w:r w:rsidRPr="009537C5">
              <w:rPr>
                <w:rFonts w:ascii="Times New Roman" w:eastAsia="Calibri" w:hAnsi="Times New Roman" w:cs="Times New Roman"/>
              </w:rPr>
              <w:t>Manapova Saniyam Ilyaevna</w:t>
            </w:r>
          </w:p>
        </w:tc>
      </w:tr>
      <w:tr w:rsidR="009537C5" w:rsidRPr="00335691" w14:paraId="5E58CD86" w14:textId="77777777" w:rsidTr="00DC33F0">
        <w:tc>
          <w:tcPr>
            <w:tcW w:w="1588" w:type="dxa"/>
            <w:shd w:val="clear" w:color="auto" w:fill="auto"/>
          </w:tcPr>
          <w:p w14:paraId="3376DDB1" w14:textId="77777777" w:rsidR="009537C5" w:rsidRPr="009537C5" w:rsidRDefault="009537C5" w:rsidP="009537C5">
            <w:pPr>
              <w:snapToGrid w:val="0"/>
              <w:spacing w:after="80"/>
              <w:rPr>
                <w:rFonts w:ascii="Times New Roman" w:eastAsia="Calibri" w:hAnsi="Times New Roman" w:cs="Times New Roman"/>
                <w:lang w:val="kk-KZ"/>
              </w:rPr>
            </w:pPr>
            <w:r w:rsidRPr="009537C5">
              <w:rPr>
                <w:rFonts w:ascii="Times New Roman" w:eastAsia="Calibri" w:hAnsi="Times New Roman" w:cs="Times New Roman"/>
                <w:lang w:val="en-US"/>
              </w:rPr>
              <w:t xml:space="preserve"> Position</w:t>
            </w:r>
          </w:p>
        </w:tc>
        <w:tc>
          <w:tcPr>
            <w:tcW w:w="7544" w:type="dxa"/>
            <w:gridSpan w:val="3"/>
            <w:shd w:val="clear" w:color="auto" w:fill="auto"/>
          </w:tcPr>
          <w:p w14:paraId="7223B161" w14:textId="77777777" w:rsidR="009537C5" w:rsidRPr="009537C5" w:rsidRDefault="009537C5" w:rsidP="009537C5">
            <w:pPr>
              <w:snapToGrid w:val="0"/>
              <w:rPr>
                <w:rFonts w:ascii="Times New Roman" w:eastAsia="Calibri" w:hAnsi="Times New Roman" w:cs="Times New Roman"/>
                <w:sz w:val="24"/>
                <w:szCs w:val="24"/>
                <w:lang w:val="en-US"/>
              </w:rPr>
            </w:pPr>
            <w:r w:rsidRPr="009537C5">
              <w:rPr>
                <w:rFonts w:ascii="Times New Roman" w:eastAsia="Calibri" w:hAnsi="Times New Roman" w:cs="Times New Roman"/>
                <w:sz w:val="24"/>
                <w:szCs w:val="24"/>
                <w:lang w:val="kk-KZ"/>
              </w:rPr>
              <w:t xml:space="preserve">Master of Political Science, </w:t>
            </w:r>
            <w:r w:rsidRPr="009537C5">
              <w:rPr>
                <w:rFonts w:ascii="Times New Roman" w:eastAsia="Calibri" w:hAnsi="Times New Roman" w:cs="Times New Roman"/>
                <w:sz w:val="24"/>
                <w:szCs w:val="24"/>
                <w:lang w:val="en-US"/>
              </w:rPr>
              <w:t>L</w:t>
            </w:r>
            <w:r w:rsidRPr="009537C5">
              <w:rPr>
                <w:rFonts w:ascii="Times New Roman" w:eastAsia="Calibri" w:hAnsi="Times New Roman" w:cs="Times New Roman"/>
                <w:sz w:val="24"/>
                <w:szCs w:val="24"/>
                <w:lang w:val="kk-KZ"/>
              </w:rPr>
              <w:t>ecturer</w:t>
            </w:r>
            <w:r w:rsidRPr="009537C5">
              <w:rPr>
                <w:rFonts w:ascii="Times New Roman" w:eastAsia="Calibri" w:hAnsi="Times New Roman" w:cs="Times New Roman"/>
                <w:sz w:val="24"/>
                <w:szCs w:val="24"/>
                <w:lang w:val="en-US"/>
              </w:rPr>
              <w:t xml:space="preserve">. </w:t>
            </w:r>
          </w:p>
        </w:tc>
      </w:tr>
      <w:tr w:rsidR="009537C5" w:rsidRPr="009537C5" w14:paraId="5E9F02AF" w14:textId="77777777" w:rsidTr="00DC33F0">
        <w:trPr>
          <w:trHeight w:val="1460"/>
        </w:trPr>
        <w:tc>
          <w:tcPr>
            <w:tcW w:w="1588" w:type="dxa"/>
            <w:shd w:val="clear" w:color="auto" w:fill="auto"/>
          </w:tcPr>
          <w:p w14:paraId="0FD16E1E" w14:textId="77777777" w:rsidR="009537C5" w:rsidRPr="009537C5" w:rsidRDefault="009537C5" w:rsidP="009537C5">
            <w:pPr>
              <w:snapToGrid w:val="0"/>
              <w:spacing w:after="0" w:line="240" w:lineRule="auto"/>
              <w:rPr>
                <w:rFonts w:ascii="Times New Roman" w:eastAsia="Calibri" w:hAnsi="Times New Roman" w:cs="Times New Roman"/>
                <w:lang w:val="kk-KZ"/>
              </w:rPr>
            </w:pPr>
            <w:r w:rsidRPr="009537C5">
              <w:rPr>
                <w:rFonts w:ascii="Times New Roman" w:eastAsia="Calibri" w:hAnsi="Times New Roman" w:cs="Times New Roman"/>
                <w:lang w:val="kk-KZ"/>
              </w:rPr>
              <w:t>Academic career</w:t>
            </w:r>
          </w:p>
        </w:tc>
        <w:tc>
          <w:tcPr>
            <w:tcW w:w="3119" w:type="dxa"/>
            <w:shd w:val="clear" w:color="auto" w:fill="auto"/>
          </w:tcPr>
          <w:p w14:paraId="707A1F9B" w14:textId="77777777" w:rsidR="009537C5" w:rsidRPr="009537C5" w:rsidRDefault="009537C5" w:rsidP="009537C5">
            <w:pPr>
              <w:spacing w:after="0" w:line="240" w:lineRule="auto"/>
              <w:rPr>
                <w:rFonts w:ascii="Times New Roman" w:eastAsia="Calibri" w:hAnsi="Times New Roman" w:cs="Times New Roman"/>
                <w:szCs w:val="24"/>
                <w:lang w:val="kk-KZ"/>
              </w:rPr>
            </w:pPr>
            <w:r w:rsidRPr="009537C5">
              <w:rPr>
                <w:rFonts w:ascii="Times New Roman" w:eastAsia="Calibri" w:hAnsi="Times New Roman" w:cs="Times New Roman"/>
                <w:szCs w:val="24"/>
                <w:lang w:val="kk-KZ"/>
              </w:rPr>
              <w:t>Philosopher, teacher of philosophy</w:t>
            </w:r>
          </w:p>
          <w:p w14:paraId="181B6BAE" w14:textId="77777777" w:rsidR="009537C5" w:rsidRPr="009537C5" w:rsidRDefault="009537C5" w:rsidP="009537C5">
            <w:pPr>
              <w:spacing w:after="0" w:line="240" w:lineRule="auto"/>
              <w:rPr>
                <w:rFonts w:ascii="Times New Roman" w:eastAsia="Calibri" w:hAnsi="Times New Roman" w:cs="Times New Roman"/>
                <w:szCs w:val="24"/>
                <w:lang w:val="kk-KZ"/>
              </w:rPr>
            </w:pPr>
          </w:p>
          <w:p w14:paraId="6EFEBB1D" w14:textId="77777777" w:rsidR="009537C5" w:rsidRPr="009537C5" w:rsidRDefault="009537C5" w:rsidP="009537C5">
            <w:pPr>
              <w:spacing w:after="0" w:line="240" w:lineRule="auto"/>
              <w:rPr>
                <w:rFonts w:ascii="Times New Roman" w:eastAsia="Calibri" w:hAnsi="Times New Roman" w:cs="Times New Roman"/>
                <w:szCs w:val="24"/>
                <w:highlight w:val="yellow"/>
                <w:lang w:val="kk-KZ"/>
              </w:rPr>
            </w:pPr>
            <w:r w:rsidRPr="009537C5">
              <w:rPr>
                <w:rFonts w:ascii="Times New Roman" w:eastAsia="Calibri" w:hAnsi="Times New Roman" w:cs="Times New Roman"/>
                <w:szCs w:val="24"/>
                <w:lang w:val="kk-KZ"/>
              </w:rPr>
              <w:t>Master of Political Science</w:t>
            </w:r>
          </w:p>
          <w:p w14:paraId="3D5D3D9F" w14:textId="77777777" w:rsidR="009537C5" w:rsidRPr="009537C5" w:rsidRDefault="009537C5" w:rsidP="009537C5">
            <w:pPr>
              <w:spacing w:after="0" w:line="240" w:lineRule="auto"/>
              <w:rPr>
                <w:rFonts w:ascii="Times New Roman" w:eastAsia="Calibri" w:hAnsi="Times New Roman" w:cs="Times New Roman"/>
                <w:i/>
                <w:szCs w:val="24"/>
                <w:highlight w:val="yellow"/>
                <w:lang w:val="en-US"/>
              </w:rPr>
            </w:pPr>
          </w:p>
        </w:tc>
        <w:tc>
          <w:tcPr>
            <w:tcW w:w="2977" w:type="dxa"/>
            <w:shd w:val="clear" w:color="auto" w:fill="auto"/>
          </w:tcPr>
          <w:p w14:paraId="3D11E0CB"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KazNU named after Al-Farabi.</w:t>
            </w:r>
          </w:p>
          <w:p w14:paraId="71E99207"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2893FEEB" w14:textId="77777777" w:rsidR="009537C5" w:rsidRPr="009537C5" w:rsidRDefault="009537C5" w:rsidP="009537C5">
            <w:pPr>
              <w:snapToGrid w:val="0"/>
              <w:spacing w:after="0" w:line="240" w:lineRule="auto"/>
              <w:rPr>
                <w:rFonts w:ascii="Times New Roman" w:eastAsia="Calibri" w:hAnsi="Times New Roman" w:cs="Times New Roman"/>
                <w:i/>
                <w:szCs w:val="20"/>
                <w:lang w:val="en-US"/>
              </w:rPr>
            </w:pPr>
            <w:r w:rsidRPr="009537C5">
              <w:rPr>
                <w:rFonts w:ascii="Times New Roman" w:eastAsia="Calibri" w:hAnsi="Times New Roman" w:cs="Times New Roman"/>
                <w:szCs w:val="20"/>
                <w:lang w:val="kk-KZ"/>
              </w:rPr>
              <w:t>RSE "KazNTU named after K.I. Satbayev".</w:t>
            </w:r>
          </w:p>
        </w:tc>
        <w:tc>
          <w:tcPr>
            <w:tcW w:w="1448" w:type="dxa"/>
            <w:shd w:val="clear" w:color="auto" w:fill="auto"/>
          </w:tcPr>
          <w:p w14:paraId="50A75842"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1996-</w:t>
            </w:r>
            <w:r w:rsidRPr="009537C5">
              <w:rPr>
                <w:rFonts w:ascii="Times New Roman" w:eastAsia="Calibri" w:hAnsi="Times New Roman" w:cs="Times New Roman"/>
                <w:szCs w:val="20"/>
              </w:rPr>
              <w:t>200</w:t>
            </w:r>
            <w:r w:rsidRPr="009537C5">
              <w:rPr>
                <w:rFonts w:ascii="Times New Roman" w:eastAsia="Calibri" w:hAnsi="Times New Roman" w:cs="Times New Roman"/>
                <w:szCs w:val="20"/>
                <w:lang w:val="kk-KZ"/>
              </w:rPr>
              <w:t>1</w:t>
            </w:r>
          </w:p>
          <w:p w14:paraId="3EF1C27B"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5BBEAEBD"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3D42827E"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3B9502F3" w14:textId="77777777" w:rsidR="009537C5" w:rsidRPr="009537C5" w:rsidRDefault="009537C5" w:rsidP="009537C5">
            <w:pPr>
              <w:snapToGrid w:val="0"/>
              <w:spacing w:after="0" w:line="240" w:lineRule="auto"/>
              <w:rPr>
                <w:rFonts w:ascii="Times New Roman" w:eastAsia="Calibri" w:hAnsi="Times New Roman" w:cs="Times New Roman"/>
                <w:i/>
                <w:szCs w:val="20"/>
                <w:lang w:val="kk-KZ"/>
              </w:rPr>
            </w:pPr>
            <w:r w:rsidRPr="009537C5">
              <w:rPr>
                <w:rFonts w:ascii="Times New Roman" w:eastAsia="Calibri" w:hAnsi="Times New Roman" w:cs="Times New Roman"/>
                <w:szCs w:val="20"/>
              </w:rPr>
              <w:t>200</w:t>
            </w:r>
            <w:r w:rsidRPr="009537C5">
              <w:rPr>
                <w:rFonts w:ascii="Times New Roman" w:eastAsia="Calibri" w:hAnsi="Times New Roman" w:cs="Times New Roman"/>
                <w:szCs w:val="20"/>
                <w:lang w:val="kk-KZ"/>
              </w:rPr>
              <w:t>1</w:t>
            </w:r>
            <w:r w:rsidRPr="009537C5">
              <w:rPr>
                <w:rFonts w:ascii="Times New Roman" w:eastAsia="Calibri" w:hAnsi="Times New Roman" w:cs="Times New Roman"/>
                <w:szCs w:val="20"/>
              </w:rPr>
              <w:t>-200</w:t>
            </w:r>
            <w:r w:rsidRPr="009537C5">
              <w:rPr>
                <w:rFonts w:ascii="Times New Roman" w:eastAsia="Calibri" w:hAnsi="Times New Roman" w:cs="Times New Roman"/>
                <w:szCs w:val="20"/>
                <w:lang w:val="kk-KZ"/>
              </w:rPr>
              <w:t>2</w:t>
            </w:r>
          </w:p>
        </w:tc>
      </w:tr>
      <w:tr w:rsidR="009537C5" w:rsidRPr="009537C5" w14:paraId="0B373787" w14:textId="77777777" w:rsidTr="00DC33F0">
        <w:tc>
          <w:tcPr>
            <w:tcW w:w="1588" w:type="dxa"/>
            <w:shd w:val="clear" w:color="auto" w:fill="auto"/>
          </w:tcPr>
          <w:p w14:paraId="1536EEAF" w14:textId="77777777" w:rsidR="009537C5" w:rsidRPr="009537C5" w:rsidRDefault="009537C5" w:rsidP="009537C5">
            <w:pPr>
              <w:snapToGrid w:val="0"/>
              <w:spacing w:after="80"/>
              <w:rPr>
                <w:rFonts w:ascii="Times New Roman" w:eastAsia="Calibri" w:hAnsi="Times New Roman" w:cs="Times New Roman"/>
                <w:lang w:val="kk-KZ"/>
              </w:rPr>
            </w:pPr>
            <w:r w:rsidRPr="009537C5">
              <w:rPr>
                <w:rFonts w:ascii="Times New Roman" w:eastAsia="Calibri" w:hAnsi="Times New Roman" w:cs="Times New Roman"/>
                <w:lang w:val="kk-KZ"/>
              </w:rPr>
              <w:t>Employment</w:t>
            </w:r>
          </w:p>
        </w:tc>
        <w:tc>
          <w:tcPr>
            <w:tcW w:w="3119" w:type="dxa"/>
            <w:shd w:val="clear" w:color="auto" w:fill="auto"/>
          </w:tcPr>
          <w:p w14:paraId="776F73C2"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r w:rsidRPr="009537C5">
              <w:rPr>
                <w:rFonts w:ascii="Times New Roman" w:eastAsia="Calibri" w:hAnsi="Times New Roman" w:cs="Times New Roman"/>
                <w:szCs w:val="20"/>
                <w:lang w:val="kk-KZ"/>
              </w:rPr>
              <w:t xml:space="preserve">Assistant of the Department of </w:t>
            </w:r>
            <w:r w:rsidRPr="009537C5">
              <w:rPr>
                <w:rFonts w:ascii="Times New Roman" w:eastAsia="Calibri" w:hAnsi="Times New Roman" w:cs="Times New Roman"/>
                <w:szCs w:val="20"/>
                <w:lang w:val="en-US"/>
              </w:rPr>
              <w:t>Social Studies</w:t>
            </w:r>
          </w:p>
          <w:p w14:paraId="09B8BE8F"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0F7328C7"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4FF00FF1"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Head of the Department of Social Studies</w:t>
            </w:r>
          </w:p>
          <w:p w14:paraId="47A06C7D"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706ECC60"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Lecturer, Senior Lecturer</w:t>
            </w:r>
          </w:p>
          <w:p w14:paraId="65A37E53"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4C32354E"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3D33D48B" w14:textId="77777777" w:rsidR="009537C5" w:rsidRPr="009537C5" w:rsidRDefault="009537C5" w:rsidP="009537C5">
            <w:pPr>
              <w:snapToGrid w:val="0"/>
              <w:spacing w:after="0" w:line="240" w:lineRule="auto"/>
              <w:rPr>
                <w:rFonts w:ascii="Times New Roman" w:eastAsia="Calibri" w:hAnsi="Times New Roman" w:cs="Times New Roman"/>
                <w:i/>
                <w:szCs w:val="20"/>
                <w:highlight w:val="yellow"/>
              </w:rPr>
            </w:pPr>
            <w:r w:rsidRPr="009537C5">
              <w:rPr>
                <w:rFonts w:ascii="Times New Roman" w:eastAsia="Calibri" w:hAnsi="Times New Roman" w:cs="Times New Roman"/>
                <w:szCs w:val="20"/>
                <w:lang w:val="kk-KZ"/>
              </w:rPr>
              <w:t>Lecturer</w:t>
            </w:r>
          </w:p>
        </w:tc>
        <w:tc>
          <w:tcPr>
            <w:tcW w:w="2977" w:type="dxa"/>
            <w:shd w:val="clear" w:color="auto" w:fill="auto"/>
          </w:tcPr>
          <w:p w14:paraId="086D9EDC"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r w:rsidRPr="009537C5">
              <w:rPr>
                <w:rFonts w:ascii="Times New Roman" w:eastAsia="Calibri" w:hAnsi="Times New Roman" w:cs="Times New Roman"/>
                <w:szCs w:val="20"/>
                <w:lang w:val="en-US"/>
              </w:rPr>
              <w:t>RSE "KazNTU named after K.I. Satbayev"</w:t>
            </w:r>
          </w:p>
          <w:p w14:paraId="70740089"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p>
          <w:p w14:paraId="2D4584D4"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r w:rsidRPr="009537C5">
              <w:rPr>
                <w:rFonts w:ascii="Times New Roman" w:eastAsia="Calibri" w:hAnsi="Times New Roman" w:cs="Times New Roman"/>
                <w:szCs w:val="20"/>
                <w:lang w:val="en-US"/>
              </w:rPr>
              <w:t>RSE "KazNTU named after K.I. Satbayev"</w:t>
            </w:r>
          </w:p>
          <w:p w14:paraId="5F0572A2"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p>
          <w:p w14:paraId="6F0BA4D7"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r w:rsidRPr="009537C5">
              <w:rPr>
                <w:rFonts w:ascii="Times New Roman" w:eastAsia="Calibri" w:hAnsi="Times New Roman" w:cs="Times New Roman"/>
                <w:szCs w:val="20"/>
                <w:lang w:val="en-US"/>
              </w:rPr>
              <w:t>RSE "KazNTU named after K.I. Satbayev"</w:t>
            </w:r>
          </w:p>
          <w:p w14:paraId="2CBFACD7" w14:textId="77777777" w:rsidR="009537C5" w:rsidRPr="009537C5" w:rsidRDefault="009537C5" w:rsidP="009537C5">
            <w:pPr>
              <w:snapToGrid w:val="0"/>
              <w:spacing w:after="0" w:line="240" w:lineRule="auto"/>
              <w:rPr>
                <w:rFonts w:ascii="Times New Roman" w:eastAsia="Calibri" w:hAnsi="Times New Roman" w:cs="Times New Roman"/>
                <w:szCs w:val="20"/>
                <w:lang w:val="en-US"/>
              </w:rPr>
            </w:pPr>
          </w:p>
          <w:p w14:paraId="50567AC3" w14:textId="77777777" w:rsidR="009537C5" w:rsidRPr="009537C5" w:rsidRDefault="009537C5" w:rsidP="009537C5">
            <w:pPr>
              <w:snapToGrid w:val="0"/>
              <w:spacing w:after="0" w:line="240" w:lineRule="auto"/>
              <w:rPr>
                <w:rFonts w:ascii="Times New Roman" w:eastAsia="Calibri" w:hAnsi="Times New Roman" w:cs="Times New Roman"/>
                <w:i/>
                <w:szCs w:val="20"/>
                <w:highlight w:val="yellow"/>
                <w:lang w:val="en-US"/>
              </w:rPr>
            </w:pPr>
            <w:r w:rsidRPr="009537C5">
              <w:rPr>
                <w:rFonts w:ascii="Times New Roman" w:eastAsia="Calibri" w:hAnsi="Times New Roman" w:cs="Times New Roman"/>
                <w:szCs w:val="20"/>
                <w:lang w:val="en-US"/>
              </w:rPr>
              <w:t>NAO "KazNITU named after K.I. Satbayev"</w:t>
            </w:r>
          </w:p>
        </w:tc>
        <w:tc>
          <w:tcPr>
            <w:tcW w:w="1448" w:type="dxa"/>
            <w:shd w:val="clear" w:color="auto" w:fill="auto"/>
          </w:tcPr>
          <w:p w14:paraId="20B06FB2"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en-GB"/>
              </w:rPr>
              <w:t>0</w:t>
            </w:r>
            <w:r w:rsidRPr="009537C5">
              <w:rPr>
                <w:rFonts w:ascii="Times New Roman" w:eastAsia="Calibri" w:hAnsi="Times New Roman" w:cs="Times New Roman"/>
                <w:szCs w:val="20"/>
                <w:lang w:val="kk-KZ"/>
              </w:rPr>
              <w:t>9</w:t>
            </w:r>
            <w:r w:rsidRPr="009537C5">
              <w:rPr>
                <w:rFonts w:ascii="Times New Roman" w:eastAsia="Calibri" w:hAnsi="Times New Roman" w:cs="Times New Roman"/>
                <w:szCs w:val="20"/>
                <w:lang w:val="en-GB"/>
              </w:rPr>
              <w:t>.</w:t>
            </w:r>
            <w:r w:rsidRPr="009537C5">
              <w:rPr>
                <w:rFonts w:ascii="Times New Roman" w:eastAsia="Calibri" w:hAnsi="Times New Roman" w:cs="Times New Roman"/>
                <w:szCs w:val="20"/>
              </w:rPr>
              <w:t>20</w:t>
            </w:r>
            <w:r w:rsidRPr="009537C5">
              <w:rPr>
                <w:rFonts w:ascii="Times New Roman" w:eastAsia="Calibri" w:hAnsi="Times New Roman" w:cs="Times New Roman"/>
                <w:szCs w:val="20"/>
                <w:lang w:val="en-GB"/>
              </w:rPr>
              <w:t>0</w:t>
            </w:r>
            <w:r w:rsidRPr="009537C5">
              <w:rPr>
                <w:rFonts w:ascii="Times New Roman" w:eastAsia="Calibri" w:hAnsi="Times New Roman" w:cs="Times New Roman"/>
                <w:szCs w:val="20"/>
                <w:lang w:val="kk-KZ"/>
              </w:rPr>
              <w:t>2</w:t>
            </w:r>
            <w:r w:rsidRPr="009537C5">
              <w:rPr>
                <w:rFonts w:ascii="Times New Roman" w:eastAsia="Calibri" w:hAnsi="Times New Roman" w:cs="Times New Roman"/>
                <w:szCs w:val="20"/>
                <w:lang w:val="en-GB"/>
              </w:rPr>
              <w:t xml:space="preserve"> </w:t>
            </w:r>
            <w:r w:rsidRPr="009537C5">
              <w:rPr>
                <w:rFonts w:ascii="Times New Roman" w:eastAsia="Calibri" w:hAnsi="Times New Roman" w:cs="Times New Roman"/>
                <w:szCs w:val="20"/>
              </w:rPr>
              <w:t>– 0</w:t>
            </w:r>
            <w:r w:rsidRPr="009537C5">
              <w:rPr>
                <w:rFonts w:ascii="Times New Roman" w:eastAsia="Calibri" w:hAnsi="Times New Roman" w:cs="Times New Roman"/>
                <w:szCs w:val="20"/>
                <w:lang w:val="kk-KZ"/>
              </w:rPr>
              <w:t>9</w:t>
            </w:r>
            <w:r w:rsidRPr="009537C5">
              <w:rPr>
                <w:rFonts w:ascii="Times New Roman" w:eastAsia="Calibri" w:hAnsi="Times New Roman" w:cs="Times New Roman"/>
                <w:szCs w:val="20"/>
              </w:rPr>
              <w:t>.200</w:t>
            </w:r>
            <w:r w:rsidRPr="009537C5">
              <w:rPr>
                <w:rFonts w:ascii="Times New Roman" w:eastAsia="Calibri" w:hAnsi="Times New Roman" w:cs="Times New Roman"/>
                <w:szCs w:val="20"/>
                <w:lang w:val="kk-KZ"/>
              </w:rPr>
              <w:t>4</w:t>
            </w:r>
          </w:p>
          <w:p w14:paraId="2BB9C5E0"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p>
          <w:p w14:paraId="10E8DD6C"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09,2004-2010</w:t>
            </w:r>
          </w:p>
          <w:p w14:paraId="508330CE" w14:textId="77777777" w:rsidR="009537C5" w:rsidRPr="009537C5" w:rsidRDefault="009537C5" w:rsidP="009537C5">
            <w:pPr>
              <w:snapToGrid w:val="0"/>
              <w:spacing w:after="0" w:line="240" w:lineRule="auto"/>
              <w:rPr>
                <w:rFonts w:ascii="Times New Roman" w:eastAsia="Calibri" w:hAnsi="Times New Roman" w:cs="Times New Roman"/>
                <w:szCs w:val="20"/>
                <w:lang w:val="en-GB"/>
              </w:rPr>
            </w:pPr>
          </w:p>
          <w:p w14:paraId="53F42DFE"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59955D56"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522A93F1" w14:textId="77777777" w:rsidR="009537C5" w:rsidRPr="009537C5" w:rsidRDefault="009537C5" w:rsidP="009537C5">
            <w:pPr>
              <w:snapToGrid w:val="0"/>
              <w:spacing w:after="0" w:line="240" w:lineRule="auto"/>
              <w:rPr>
                <w:rFonts w:ascii="Times New Roman" w:eastAsia="Calibri" w:hAnsi="Times New Roman" w:cs="Times New Roman"/>
                <w:szCs w:val="20"/>
                <w:lang w:val="kk-KZ"/>
              </w:rPr>
            </w:pPr>
            <w:r w:rsidRPr="009537C5">
              <w:rPr>
                <w:rFonts w:ascii="Times New Roman" w:eastAsia="Calibri" w:hAnsi="Times New Roman" w:cs="Times New Roman"/>
                <w:szCs w:val="20"/>
                <w:lang w:val="kk-KZ"/>
              </w:rPr>
              <w:t>09,2010-2013</w:t>
            </w:r>
          </w:p>
          <w:p w14:paraId="467A6D60" w14:textId="77777777" w:rsidR="009537C5" w:rsidRPr="009537C5" w:rsidRDefault="009537C5" w:rsidP="009537C5">
            <w:pPr>
              <w:snapToGrid w:val="0"/>
              <w:spacing w:after="0" w:line="240" w:lineRule="auto"/>
              <w:rPr>
                <w:rFonts w:ascii="Times New Roman" w:eastAsia="Calibri" w:hAnsi="Times New Roman" w:cs="Times New Roman"/>
                <w:szCs w:val="20"/>
              </w:rPr>
            </w:pPr>
          </w:p>
          <w:p w14:paraId="61C2DA22" w14:textId="77777777" w:rsidR="009537C5" w:rsidRPr="009537C5" w:rsidRDefault="009537C5" w:rsidP="009537C5">
            <w:pPr>
              <w:snapToGrid w:val="0"/>
              <w:spacing w:after="0" w:line="240" w:lineRule="auto"/>
              <w:rPr>
                <w:rFonts w:ascii="Times New Roman" w:eastAsia="Calibri" w:hAnsi="Times New Roman" w:cs="Times New Roman"/>
                <w:i/>
                <w:szCs w:val="20"/>
              </w:rPr>
            </w:pPr>
            <w:r w:rsidRPr="009537C5">
              <w:rPr>
                <w:rFonts w:ascii="Times New Roman" w:eastAsia="Calibri" w:hAnsi="Times New Roman" w:cs="Times New Roman"/>
                <w:szCs w:val="20"/>
              </w:rPr>
              <w:t>08.2016 - to present</w:t>
            </w:r>
          </w:p>
        </w:tc>
      </w:tr>
      <w:tr w:rsidR="009537C5" w:rsidRPr="00335691" w14:paraId="713CDA1A" w14:textId="77777777" w:rsidTr="00DC33F0">
        <w:trPr>
          <w:trHeight w:val="1337"/>
        </w:trPr>
        <w:tc>
          <w:tcPr>
            <w:tcW w:w="1588" w:type="dxa"/>
            <w:shd w:val="clear" w:color="auto" w:fill="auto"/>
          </w:tcPr>
          <w:p w14:paraId="5288DCA9" w14:textId="77777777" w:rsidR="009537C5" w:rsidRPr="009537C5" w:rsidRDefault="009537C5" w:rsidP="009537C5">
            <w:pPr>
              <w:snapToGrid w:val="0"/>
              <w:spacing w:after="80"/>
              <w:rPr>
                <w:rFonts w:ascii="Times New Roman" w:eastAsia="Calibri" w:hAnsi="Times New Roman" w:cs="Times New Roman"/>
                <w:lang w:val="kk-KZ"/>
              </w:rPr>
            </w:pPr>
            <w:r w:rsidRPr="009537C5">
              <w:rPr>
                <w:rFonts w:ascii="Times New Roman" w:eastAsia="Calibri" w:hAnsi="Times New Roman" w:cs="Times New Roman"/>
                <w:lang w:val="kk-KZ"/>
              </w:rPr>
              <w:t>Important publications in the last 5 years</w:t>
            </w:r>
          </w:p>
        </w:tc>
        <w:tc>
          <w:tcPr>
            <w:tcW w:w="7544" w:type="dxa"/>
            <w:gridSpan w:val="3"/>
            <w:shd w:val="clear" w:color="auto" w:fill="auto"/>
          </w:tcPr>
          <w:p w14:paraId="67862AFD" w14:textId="77777777" w:rsidR="009537C5" w:rsidRPr="009537C5" w:rsidRDefault="009537C5" w:rsidP="009537C5">
            <w:pPr>
              <w:spacing w:after="0" w:line="240" w:lineRule="auto"/>
              <w:rPr>
                <w:rFonts w:ascii="Times New Roman" w:eastAsia="Calibri" w:hAnsi="Times New Roman" w:cs="Times New Roman"/>
                <w:szCs w:val="24"/>
                <w:lang w:val="en-US"/>
              </w:rPr>
            </w:pPr>
            <w:r w:rsidRPr="009537C5">
              <w:rPr>
                <w:rFonts w:ascii="Times New Roman" w:eastAsia="Calibri" w:hAnsi="Times New Roman" w:cs="Times New Roman"/>
                <w:szCs w:val="24"/>
                <w:lang w:val="en-US"/>
              </w:rPr>
              <w:t xml:space="preserve">       Total 30</w:t>
            </w:r>
          </w:p>
          <w:p w14:paraId="212C25D2" w14:textId="77777777" w:rsidR="009537C5" w:rsidRPr="009537C5" w:rsidRDefault="009537C5" w:rsidP="009537C5">
            <w:pPr>
              <w:spacing w:after="0" w:line="240" w:lineRule="auto"/>
              <w:rPr>
                <w:rFonts w:ascii="Times New Roman" w:eastAsia="Calibri" w:hAnsi="Times New Roman" w:cs="Times New Roman"/>
                <w:szCs w:val="24"/>
                <w:lang w:val="en-US"/>
              </w:rPr>
            </w:pPr>
          </w:p>
          <w:p w14:paraId="35B3B112" w14:textId="77777777" w:rsidR="009537C5" w:rsidRPr="009537C5" w:rsidRDefault="009537C5" w:rsidP="009537C5">
            <w:pPr>
              <w:spacing w:after="0" w:line="240" w:lineRule="auto"/>
              <w:rPr>
                <w:rFonts w:ascii="Times New Roman" w:eastAsia="Calibri" w:hAnsi="Times New Roman" w:cs="Times New Roman"/>
                <w:szCs w:val="24"/>
                <w:lang w:val="en-US"/>
              </w:rPr>
            </w:pPr>
            <w:r w:rsidRPr="009537C5">
              <w:rPr>
                <w:rFonts w:ascii="Times New Roman" w:eastAsia="Calibri" w:hAnsi="Times New Roman" w:cs="Times New Roman"/>
                <w:szCs w:val="24"/>
                <w:lang w:val="en-US"/>
              </w:rPr>
              <w:t>1) S.I. Manapova, «Spiritual security of modern Kazakh society and ways to strengthen it». PROCEEDINGS of Satbayev readings - 2021. - KazNITU named after K.I. Satbayev. - Almaty, 2021.</w:t>
            </w:r>
          </w:p>
          <w:p w14:paraId="499CD9D4" w14:textId="77777777" w:rsidR="009537C5" w:rsidRPr="009537C5" w:rsidRDefault="009537C5" w:rsidP="009537C5">
            <w:pPr>
              <w:spacing w:after="0" w:line="240" w:lineRule="auto"/>
              <w:rPr>
                <w:rFonts w:ascii="Times New Roman" w:eastAsia="Calibri" w:hAnsi="Times New Roman" w:cs="Times New Roman"/>
                <w:szCs w:val="24"/>
                <w:lang w:val="en-US"/>
              </w:rPr>
            </w:pPr>
            <w:r w:rsidRPr="009537C5">
              <w:rPr>
                <w:rFonts w:ascii="Times New Roman" w:eastAsia="Calibri" w:hAnsi="Times New Roman" w:cs="Times New Roman"/>
                <w:szCs w:val="24"/>
                <w:lang w:val="en-US"/>
              </w:rPr>
              <w:lastRenderedPageBreak/>
              <w:t>2) Manapova S.I. «Political aspects of the spiritual security of the Republic of Kazakhstan». Collection of materials of the republican scientific and practical online - conference of students and young scientists dedicated to the 30th anniversary of the independence of the Republic of Kazakhstan «</w:t>
            </w:r>
            <w:r w:rsidRPr="009537C5">
              <w:rPr>
                <w:rFonts w:ascii="Times New Roman" w:eastAsia="Calibri" w:hAnsi="Times New Roman" w:cs="Times New Roman"/>
                <w:szCs w:val="24"/>
              </w:rPr>
              <w:t>Тәуелсіздік</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тұғыры</w:t>
            </w:r>
            <w:r w:rsidRPr="009537C5">
              <w:rPr>
                <w:rFonts w:ascii="Times New Roman" w:eastAsia="Calibri" w:hAnsi="Times New Roman" w:cs="Times New Roman"/>
                <w:szCs w:val="24"/>
                <w:lang w:val="en-US"/>
              </w:rPr>
              <w:t>».</w:t>
            </w:r>
          </w:p>
          <w:p w14:paraId="215D6F23" w14:textId="77777777" w:rsidR="009537C5" w:rsidRPr="009537C5" w:rsidRDefault="009537C5" w:rsidP="009537C5">
            <w:pPr>
              <w:spacing w:after="0" w:line="240" w:lineRule="auto"/>
              <w:rPr>
                <w:rFonts w:ascii="Times New Roman" w:eastAsia="Calibri" w:hAnsi="Times New Roman" w:cs="Times New Roman"/>
                <w:szCs w:val="24"/>
                <w:lang w:val="en-US"/>
              </w:rPr>
            </w:pPr>
            <w:r w:rsidRPr="009537C5">
              <w:rPr>
                <w:rFonts w:ascii="Times New Roman" w:eastAsia="Calibri" w:hAnsi="Times New Roman" w:cs="Times New Roman"/>
                <w:szCs w:val="24"/>
                <w:lang w:val="en-US"/>
              </w:rPr>
              <w:t>3) S.I. Manapova. «</w:t>
            </w:r>
            <w:r w:rsidRPr="009537C5">
              <w:rPr>
                <w:rFonts w:ascii="Times New Roman" w:eastAsia="Calibri" w:hAnsi="Times New Roman" w:cs="Times New Roman"/>
                <w:szCs w:val="24"/>
              </w:rPr>
              <w:t>Философияның</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жоғары</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техникалық</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оқу</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орнындағы</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орны</w:t>
            </w:r>
            <w:r w:rsidRPr="009537C5">
              <w:rPr>
                <w:rFonts w:ascii="Times New Roman" w:eastAsia="Calibri" w:hAnsi="Times New Roman" w:cs="Times New Roman"/>
                <w:szCs w:val="24"/>
                <w:lang w:val="en-US"/>
              </w:rPr>
              <w:t>», works of the international conference «</w:t>
            </w:r>
            <w:r w:rsidRPr="009537C5">
              <w:rPr>
                <w:rFonts w:ascii="Times New Roman" w:eastAsia="Calibri" w:hAnsi="Times New Roman" w:cs="Times New Roman"/>
                <w:szCs w:val="24"/>
              </w:rPr>
              <w:t>Инновационные</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технологии</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в</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геопространственной</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цифровой</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инженерии</w:t>
            </w:r>
            <w:r w:rsidRPr="009537C5">
              <w:rPr>
                <w:rFonts w:ascii="Times New Roman" w:eastAsia="Calibri" w:hAnsi="Times New Roman" w:cs="Times New Roman"/>
                <w:szCs w:val="24"/>
                <w:lang w:val="en-US"/>
              </w:rPr>
              <w:t>» devoted to the 115th anniversary since the birth of the member correspondent of AN of KAZSSR, A. Zh.Mashanova...».</w:t>
            </w:r>
          </w:p>
          <w:p w14:paraId="1ACE23B7" w14:textId="7831D0A0" w:rsidR="009537C5" w:rsidRPr="009537C5" w:rsidRDefault="009537C5" w:rsidP="009537C5">
            <w:pPr>
              <w:spacing w:after="0" w:line="240" w:lineRule="auto"/>
              <w:ind w:right="150"/>
              <w:outlineLvl w:val="0"/>
              <w:rPr>
                <w:rFonts w:ascii="Times New Roman" w:eastAsia="Calibri" w:hAnsi="Times New Roman" w:cs="Times New Roman"/>
                <w:szCs w:val="24"/>
                <w:lang w:val="en-US"/>
              </w:rPr>
            </w:pPr>
            <w:r w:rsidRPr="009537C5">
              <w:rPr>
                <w:rFonts w:ascii="Times New Roman" w:eastAsia="Calibri" w:hAnsi="Times New Roman" w:cs="Times New Roman"/>
                <w:szCs w:val="24"/>
                <w:lang w:val="en-US"/>
              </w:rPr>
              <w:t>4) Manapova S.I. Abdikhaparova G.A. «</w:t>
            </w:r>
            <w:r w:rsidRPr="009537C5">
              <w:rPr>
                <w:rFonts w:ascii="Times New Roman" w:eastAsia="Calibri" w:hAnsi="Times New Roman" w:cs="Times New Roman"/>
                <w:szCs w:val="24"/>
              </w:rPr>
              <w:t>Қазіргі</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білім</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беру</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кеңістігіндегі</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философияның</w:t>
            </w:r>
            <w:r w:rsidRPr="009537C5">
              <w:rPr>
                <w:rFonts w:ascii="Times New Roman" w:eastAsia="Calibri" w:hAnsi="Times New Roman" w:cs="Times New Roman"/>
                <w:szCs w:val="24"/>
                <w:lang w:val="en-US"/>
              </w:rPr>
              <w:t xml:space="preserve"> </w:t>
            </w:r>
            <w:r w:rsidRPr="009537C5">
              <w:rPr>
                <w:rFonts w:ascii="Times New Roman" w:eastAsia="Calibri" w:hAnsi="Times New Roman" w:cs="Times New Roman"/>
                <w:szCs w:val="24"/>
              </w:rPr>
              <w:t>орны</w:t>
            </w:r>
            <w:r w:rsidRPr="009537C5">
              <w:rPr>
                <w:rFonts w:ascii="Times New Roman" w:eastAsia="Calibri" w:hAnsi="Times New Roman" w:cs="Times New Roman"/>
                <w:szCs w:val="24"/>
                <w:lang w:val="en-US"/>
              </w:rPr>
              <w:t>». PROCEEDINGS of Satbayev readings - 2021. - KazNITU named after K.I. Satbayev. - Almaty, 2022.</w:t>
            </w:r>
          </w:p>
        </w:tc>
      </w:tr>
    </w:tbl>
    <w:p w14:paraId="4688013E" w14:textId="77777777" w:rsidR="009537C5" w:rsidRPr="009537C5" w:rsidRDefault="009537C5" w:rsidP="009537C5">
      <w:pPr>
        <w:rPr>
          <w:rFonts w:ascii="Calibri" w:eastAsia="Calibri" w:hAnsi="Calibri" w:cs="Times New Roman"/>
          <w:lang w:val="en-US"/>
        </w:rPr>
      </w:pPr>
    </w:p>
    <w:p w14:paraId="2A682F28" w14:textId="77777777" w:rsidR="00BF4C37" w:rsidRPr="005E52AF" w:rsidRDefault="00BF4C37" w:rsidP="00BF4C37">
      <w:pPr>
        <w:rPr>
          <w:rFonts w:ascii="Times New Roman" w:hAnsi="Times New Roman"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119"/>
        <w:gridCol w:w="2977"/>
        <w:gridCol w:w="1448"/>
      </w:tblGrid>
      <w:tr w:rsidR="00BF4C37" w:rsidRPr="00940D7B" w14:paraId="4B7BDACA" w14:textId="77777777" w:rsidTr="00DC33F0">
        <w:trPr>
          <w:trHeight w:val="351"/>
        </w:trPr>
        <w:tc>
          <w:tcPr>
            <w:tcW w:w="1588" w:type="dxa"/>
            <w:shd w:val="clear" w:color="auto" w:fill="auto"/>
          </w:tcPr>
          <w:p w14:paraId="79E5D1E4" w14:textId="77777777" w:rsidR="00BF4C37" w:rsidRPr="00726712" w:rsidRDefault="00BF4C37" w:rsidP="00DC33F0">
            <w:pPr>
              <w:snapToGrid w:val="0"/>
              <w:spacing w:after="80"/>
              <w:rPr>
                <w:rFonts w:ascii="Times New Roman" w:hAnsi="Times New Roman" w:cs="Times New Roman"/>
                <w:lang w:val="en-US"/>
              </w:rPr>
            </w:pPr>
            <w:r w:rsidRPr="00726712">
              <w:rPr>
                <w:rFonts w:ascii="Times New Roman" w:hAnsi="Times New Roman" w:cs="Times New Roman"/>
                <w:lang w:val="en-US"/>
              </w:rPr>
              <w:t>Full Name</w:t>
            </w:r>
          </w:p>
        </w:tc>
        <w:tc>
          <w:tcPr>
            <w:tcW w:w="7544" w:type="dxa"/>
            <w:gridSpan w:val="3"/>
            <w:shd w:val="clear" w:color="auto" w:fill="auto"/>
          </w:tcPr>
          <w:p w14:paraId="00B21929" w14:textId="77777777" w:rsidR="00BF4C37" w:rsidRPr="000159F5" w:rsidRDefault="00BF4C37" w:rsidP="00DC33F0">
            <w:pPr>
              <w:rPr>
                <w:sz w:val="24"/>
                <w:szCs w:val="24"/>
              </w:rPr>
            </w:pPr>
            <w:r w:rsidRPr="000159F5">
              <w:rPr>
                <w:sz w:val="24"/>
                <w:szCs w:val="24"/>
              </w:rPr>
              <w:t>Zykova Natalia Mikhailovna</w:t>
            </w:r>
          </w:p>
        </w:tc>
      </w:tr>
      <w:tr w:rsidR="00BF4C37" w:rsidRPr="00940D7B" w14:paraId="0A223063" w14:textId="77777777" w:rsidTr="00DC33F0">
        <w:tc>
          <w:tcPr>
            <w:tcW w:w="1588" w:type="dxa"/>
            <w:shd w:val="clear" w:color="auto" w:fill="auto"/>
          </w:tcPr>
          <w:p w14:paraId="69854741" w14:textId="77777777" w:rsidR="00BF4C37" w:rsidRPr="00726712" w:rsidRDefault="00BF4C37" w:rsidP="00DC33F0">
            <w:pPr>
              <w:snapToGrid w:val="0"/>
              <w:spacing w:after="80"/>
              <w:rPr>
                <w:rFonts w:ascii="Times New Roman" w:hAnsi="Times New Roman" w:cs="Times New Roman"/>
                <w:lang w:val="kk-KZ"/>
              </w:rPr>
            </w:pPr>
            <w:r w:rsidRPr="00726712">
              <w:rPr>
                <w:rFonts w:ascii="Times New Roman" w:hAnsi="Times New Roman" w:cs="Times New Roman"/>
                <w:lang w:val="en-US"/>
              </w:rPr>
              <w:t xml:space="preserve"> Position</w:t>
            </w:r>
          </w:p>
        </w:tc>
        <w:tc>
          <w:tcPr>
            <w:tcW w:w="7544" w:type="dxa"/>
            <w:gridSpan w:val="3"/>
            <w:shd w:val="clear" w:color="auto" w:fill="auto"/>
          </w:tcPr>
          <w:p w14:paraId="390B860B" w14:textId="77777777" w:rsidR="00BF4C37" w:rsidRPr="00726712" w:rsidRDefault="00BF4C37" w:rsidP="00DC33F0">
            <w:pPr>
              <w:snapToGrid w:val="0"/>
              <w:rPr>
                <w:rFonts w:ascii="Times New Roman" w:hAnsi="Times New Roman" w:cs="Times New Roman"/>
                <w:sz w:val="24"/>
                <w:szCs w:val="24"/>
              </w:rPr>
            </w:pPr>
            <w:r w:rsidRPr="00726712">
              <w:rPr>
                <w:rFonts w:ascii="Times New Roman" w:hAnsi="Times New Roman" w:cs="Times New Roman"/>
                <w:sz w:val="24"/>
                <w:szCs w:val="24"/>
              </w:rPr>
              <w:t>Associate Professor</w:t>
            </w:r>
          </w:p>
        </w:tc>
      </w:tr>
      <w:tr w:rsidR="00BF4C37" w:rsidRPr="00940D7B" w14:paraId="63F4041C" w14:textId="77777777" w:rsidTr="00DC33F0">
        <w:trPr>
          <w:trHeight w:val="1479"/>
        </w:trPr>
        <w:tc>
          <w:tcPr>
            <w:tcW w:w="1588" w:type="dxa"/>
            <w:shd w:val="clear" w:color="auto" w:fill="auto"/>
          </w:tcPr>
          <w:p w14:paraId="5CA6F804" w14:textId="77777777" w:rsidR="00BF4C37" w:rsidRPr="00726712" w:rsidRDefault="00BF4C37" w:rsidP="00DC33F0">
            <w:pPr>
              <w:snapToGrid w:val="0"/>
              <w:spacing w:after="80"/>
              <w:rPr>
                <w:rFonts w:ascii="Times New Roman" w:hAnsi="Times New Roman" w:cs="Times New Roman"/>
                <w:lang w:val="kk-KZ"/>
              </w:rPr>
            </w:pPr>
            <w:r w:rsidRPr="00726712">
              <w:rPr>
                <w:rFonts w:ascii="Times New Roman" w:hAnsi="Times New Roman" w:cs="Times New Roman"/>
                <w:lang w:val="kk-KZ"/>
              </w:rPr>
              <w:t>Academic career</w:t>
            </w:r>
          </w:p>
        </w:tc>
        <w:tc>
          <w:tcPr>
            <w:tcW w:w="3119" w:type="dxa"/>
            <w:shd w:val="clear" w:color="auto" w:fill="auto"/>
          </w:tcPr>
          <w:p w14:paraId="0C85982F" w14:textId="77777777" w:rsidR="00BF4C37" w:rsidRPr="00726712" w:rsidRDefault="00BF4C37" w:rsidP="00DC33F0">
            <w:pPr>
              <w:spacing w:after="0" w:line="240" w:lineRule="auto"/>
              <w:rPr>
                <w:rFonts w:ascii="Times New Roman" w:hAnsi="Times New Roman" w:cs="Times New Roman"/>
                <w:lang w:val="kk-KZ"/>
              </w:rPr>
            </w:pPr>
            <w:r w:rsidRPr="00726712">
              <w:rPr>
                <w:rFonts w:ascii="Times New Roman" w:hAnsi="Times New Roman" w:cs="Times New Roman"/>
                <w:lang w:val="kk-KZ"/>
              </w:rPr>
              <w:t>Specialty - Pedagogy and psychology.</w:t>
            </w:r>
          </w:p>
          <w:p w14:paraId="7C2BF7AC" w14:textId="77777777" w:rsidR="00BF4C37" w:rsidRPr="000159F5" w:rsidRDefault="00BF4C37" w:rsidP="00DC33F0">
            <w:pPr>
              <w:spacing w:after="0" w:line="240" w:lineRule="auto"/>
              <w:rPr>
                <w:rFonts w:ascii="Times New Roman" w:hAnsi="Times New Roman" w:cs="Times New Roman"/>
                <w:lang w:val="en-US"/>
              </w:rPr>
            </w:pPr>
            <w:r w:rsidRPr="00726712">
              <w:rPr>
                <w:rFonts w:ascii="Times New Roman" w:hAnsi="Times New Roman" w:cs="Times New Roman"/>
                <w:lang w:val="kk-KZ"/>
              </w:rPr>
              <w:t>Qualification - Teacher.</w:t>
            </w:r>
            <w:r w:rsidRPr="000159F5">
              <w:rPr>
                <w:rFonts w:ascii="Times New Roman" w:hAnsi="Times New Roman" w:cs="Times New Roman"/>
                <w:lang w:val="en-US"/>
              </w:rPr>
              <w:t xml:space="preserve"> </w:t>
            </w:r>
          </w:p>
          <w:p w14:paraId="3DC96EF4" w14:textId="77777777" w:rsidR="00BF4C37" w:rsidRDefault="00BF4C37" w:rsidP="00DC33F0">
            <w:pPr>
              <w:spacing w:after="0" w:line="240" w:lineRule="auto"/>
              <w:rPr>
                <w:rFonts w:ascii="Times New Roman" w:hAnsi="Times New Roman"/>
                <w:lang w:val="en-US"/>
              </w:rPr>
            </w:pPr>
          </w:p>
          <w:p w14:paraId="73B26F03" w14:textId="77777777" w:rsidR="00BF4C37" w:rsidRPr="00726712" w:rsidRDefault="00BF4C37" w:rsidP="00DC33F0">
            <w:pPr>
              <w:spacing w:after="0" w:line="240" w:lineRule="auto"/>
              <w:rPr>
                <w:rFonts w:ascii="Times New Roman" w:hAnsi="Times New Roman"/>
                <w:lang w:val="en-US"/>
              </w:rPr>
            </w:pPr>
            <w:r w:rsidRPr="00726712">
              <w:rPr>
                <w:rFonts w:ascii="Times New Roman" w:hAnsi="Times New Roman"/>
                <w:lang w:val="en-US"/>
              </w:rPr>
              <w:t>13.00.01 General pedagogy, history of pedagogy and education (pedagogical sciences)</w:t>
            </w:r>
          </w:p>
          <w:p w14:paraId="1F59C745" w14:textId="77777777" w:rsidR="00BF4C37" w:rsidRPr="00726712" w:rsidRDefault="00BF4C37" w:rsidP="00DC33F0">
            <w:pPr>
              <w:spacing w:after="0" w:line="240" w:lineRule="auto"/>
              <w:rPr>
                <w:rFonts w:ascii="Times New Roman" w:hAnsi="Times New Roman"/>
                <w:lang w:val="en-US"/>
              </w:rPr>
            </w:pPr>
          </w:p>
          <w:p w14:paraId="523E5B3C" w14:textId="77777777" w:rsidR="00BF4C37" w:rsidRPr="00726712" w:rsidRDefault="00BF4C37" w:rsidP="00DC33F0">
            <w:pPr>
              <w:spacing w:after="0" w:line="240" w:lineRule="auto"/>
              <w:rPr>
                <w:rFonts w:ascii="Times New Roman" w:hAnsi="Times New Roman"/>
                <w:lang w:val="en-US"/>
              </w:rPr>
            </w:pPr>
            <w:r w:rsidRPr="00726712">
              <w:rPr>
                <w:rFonts w:ascii="Times New Roman" w:hAnsi="Times New Roman"/>
                <w:lang w:val="en-US"/>
              </w:rPr>
              <w:t>19.00.13 "Psychology of Development and Acmeology"</w:t>
            </w:r>
          </w:p>
          <w:p w14:paraId="3D3EFD57" w14:textId="77777777" w:rsidR="00BF4C37" w:rsidRPr="00726712" w:rsidRDefault="00BF4C37" w:rsidP="00DC33F0">
            <w:pPr>
              <w:spacing w:after="0" w:line="240" w:lineRule="auto"/>
              <w:rPr>
                <w:rFonts w:ascii="Times New Roman" w:hAnsi="Times New Roman" w:cs="Times New Roman"/>
                <w:lang w:val="en-US"/>
              </w:rPr>
            </w:pPr>
          </w:p>
          <w:p w14:paraId="3489C5B4" w14:textId="77777777" w:rsidR="00BF4C37" w:rsidRPr="00726712" w:rsidRDefault="00BF4C37" w:rsidP="00DC33F0">
            <w:pPr>
              <w:spacing w:after="0" w:line="240" w:lineRule="auto"/>
              <w:rPr>
                <w:rFonts w:ascii="Times New Roman" w:hAnsi="Times New Roman" w:cs="Times New Roman"/>
                <w:szCs w:val="24"/>
                <w:lang w:val="en-US"/>
              </w:rPr>
            </w:pPr>
            <w:r w:rsidRPr="00726712">
              <w:rPr>
                <w:rFonts w:ascii="Times New Roman" w:hAnsi="Times New Roman" w:cs="Times New Roman"/>
                <w:szCs w:val="24"/>
                <w:lang w:val="en-US"/>
              </w:rPr>
              <w:t>Defending a dissertation in the specialty 19.00.13 "Psychology of Development and Acmeology"</w:t>
            </w:r>
          </w:p>
          <w:p w14:paraId="24724EBA" w14:textId="77777777" w:rsidR="00BF4C37" w:rsidRPr="00726712" w:rsidRDefault="00BF4C37" w:rsidP="00DC33F0">
            <w:pPr>
              <w:spacing w:after="0" w:line="240" w:lineRule="auto"/>
              <w:rPr>
                <w:rFonts w:ascii="Times New Roman" w:hAnsi="Times New Roman" w:cs="Times New Roman"/>
                <w:szCs w:val="24"/>
                <w:lang w:val="en-US"/>
              </w:rPr>
            </w:pPr>
          </w:p>
          <w:p w14:paraId="50430239" w14:textId="77777777" w:rsidR="00BF4C37" w:rsidRPr="00726712" w:rsidRDefault="00BF4C37" w:rsidP="00DC33F0">
            <w:pPr>
              <w:spacing w:after="0" w:line="240" w:lineRule="auto"/>
              <w:rPr>
                <w:rFonts w:ascii="Times New Roman" w:hAnsi="Times New Roman" w:cs="Times New Roman"/>
                <w:szCs w:val="24"/>
              </w:rPr>
            </w:pPr>
            <w:r w:rsidRPr="00726712">
              <w:rPr>
                <w:rFonts w:ascii="Times New Roman" w:hAnsi="Times New Roman" w:cs="Times New Roman"/>
                <w:szCs w:val="24"/>
              </w:rPr>
              <w:t>Candidate of Psychological Sciences</w:t>
            </w:r>
          </w:p>
          <w:p w14:paraId="35B91794" w14:textId="77777777" w:rsidR="00BF4C37" w:rsidRPr="00726712" w:rsidRDefault="00BF4C37" w:rsidP="00DC33F0">
            <w:pPr>
              <w:spacing w:after="0" w:line="240" w:lineRule="auto"/>
              <w:rPr>
                <w:rFonts w:ascii="Times New Roman" w:hAnsi="Times New Roman" w:cs="Times New Roman"/>
                <w:i/>
                <w:szCs w:val="24"/>
              </w:rPr>
            </w:pPr>
          </w:p>
          <w:p w14:paraId="18CA5E90" w14:textId="77777777" w:rsidR="00BF4C37" w:rsidRPr="00726712" w:rsidRDefault="00BF4C37" w:rsidP="00DC33F0">
            <w:pPr>
              <w:spacing w:after="0" w:line="240" w:lineRule="auto"/>
              <w:rPr>
                <w:rFonts w:ascii="Times New Roman" w:hAnsi="Times New Roman" w:cs="Times New Roman"/>
                <w:i/>
                <w:szCs w:val="24"/>
              </w:rPr>
            </w:pPr>
          </w:p>
          <w:p w14:paraId="269A6CF7" w14:textId="77777777" w:rsidR="00BF4C37" w:rsidRPr="00726712" w:rsidRDefault="00BF4C37" w:rsidP="00DC33F0">
            <w:pPr>
              <w:spacing w:after="0" w:line="240" w:lineRule="auto"/>
              <w:rPr>
                <w:rFonts w:ascii="Times New Roman" w:hAnsi="Times New Roman" w:cs="Times New Roman"/>
                <w:i/>
                <w:szCs w:val="24"/>
              </w:rPr>
            </w:pPr>
          </w:p>
          <w:p w14:paraId="0D53117B" w14:textId="77777777" w:rsidR="00BF4C37" w:rsidRPr="00726712" w:rsidRDefault="00BF4C37" w:rsidP="00DC33F0">
            <w:pPr>
              <w:spacing w:after="0" w:line="240" w:lineRule="auto"/>
              <w:rPr>
                <w:rFonts w:ascii="Times New Roman" w:hAnsi="Times New Roman" w:cs="Times New Roman"/>
                <w:i/>
                <w:szCs w:val="24"/>
              </w:rPr>
            </w:pPr>
          </w:p>
        </w:tc>
        <w:tc>
          <w:tcPr>
            <w:tcW w:w="2977" w:type="dxa"/>
            <w:shd w:val="clear" w:color="auto" w:fill="auto"/>
          </w:tcPr>
          <w:p w14:paraId="46D255AE" w14:textId="77777777" w:rsidR="00BF4C37" w:rsidRPr="00584F09" w:rsidRDefault="00BF4C37" w:rsidP="00DC33F0">
            <w:pPr>
              <w:snapToGrid w:val="0"/>
              <w:spacing w:after="0" w:line="240" w:lineRule="auto"/>
              <w:rPr>
                <w:rFonts w:ascii="Times New Roman" w:hAnsi="Times New Roman" w:cs="Times New Roman"/>
                <w:lang w:val="en-US"/>
              </w:rPr>
            </w:pPr>
            <w:r w:rsidRPr="00584F09">
              <w:rPr>
                <w:rFonts w:ascii="Times New Roman" w:hAnsi="Times New Roman" w:cs="Times New Roman"/>
                <w:lang w:val="en-US"/>
              </w:rPr>
              <w:t>Aktobe Pedagogical Institute named after K. Zhubanov PV № 076692 (diploma with honors)</w:t>
            </w:r>
          </w:p>
          <w:p w14:paraId="0E2DBE52" w14:textId="77777777" w:rsidR="00BF4C37" w:rsidRPr="00584F09" w:rsidRDefault="00BF4C37" w:rsidP="00DC33F0">
            <w:pPr>
              <w:snapToGrid w:val="0"/>
              <w:spacing w:after="0" w:line="240" w:lineRule="auto"/>
              <w:rPr>
                <w:rFonts w:ascii="Times New Roman" w:hAnsi="Times New Roman" w:cs="Times New Roman"/>
                <w:lang w:val="en-US"/>
              </w:rPr>
            </w:pPr>
          </w:p>
          <w:p w14:paraId="0BEAF58E" w14:textId="77777777" w:rsidR="00BF4C37" w:rsidRPr="00584F09" w:rsidRDefault="00BF4C37" w:rsidP="00DC33F0">
            <w:pPr>
              <w:snapToGrid w:val="0"/>
              <w:spacing w:after="0" w:line="240" w:lineRule="auto"/>
              <w:rPr>
                <w:rFonts w:ascii="Times New Roman" w:hAnsi="Times New Roman" w:cs="Times New Roman"/>
                <w:lang w:val="en-US"/>
              </w:rPr>
            </w:pPr>
            <w:r w:rsidRPr="00584F09">
              <w:rPr>
                <w:rFonts w:ascii="Times New Roman" w:hAnsi="Times New Roman" w:cs="Times New Roman"/>
                <w:lang w:val="en-US"/>
              </w:rPr>
              <w:t>Almaty State University named after Abai, research -trainee.</w:t>
            </w:r>
          </w:p>
          <w:p w14:paraId="4FDB110A" w14:textId="77777777" w:rsidR="00BF4C37" w:rsidRPr="00584F09" w:rsidRDefault="00BF4C37" w:rsidP="00DC33F0">
            <w:pPr>
              <w:snapToGrid w:val="0"/>
              <w:spacing w:after="0" w:line="240" w:lineRule="auto"/>
              <w:rPr>
                <w:rFonts w:ascii="Times New Roman" w:hAnsi="Times New Roman" w:cs="Times New Roman"/>
                <w:i/>
                <w:lang w:val="en-US"/>
              </w:rPr>
            </w:pPr>
          </w:p>
          <w:p w14:paraId="22299F46" w14:textId="77777777" w:rsidR="00BF4C37" w:rsidRPr="00584F09" w:rsidRDefault="00BF4C37" w:rsidP="00DC33F0">
            <w:pPr>
              <w:snapToGrid w:val="0"/>
              <w:spacing w:after="0" w:line="240" w:lineRule="auto"/>
              <w:rPr>
                <w:rFonts w:ascii="Times New Roman" w:hAnsi="Times New Roman" w:cs="Times New Roman"/>
                <w:i/>
                <w:lang w:val="en-US"/>
              </w:rPr>
            </w:pPr>
          </w:p>
          <w:p w14:paraId="31D016D3" w14:textId="77777777" w:rsidR="00BF4C37" w:rsidRPr="00584F09" w:rsidRDefault="00BF4C37" w:rsidP="00DC33F0">
            <w:pPr>
              <w:snapToGrid w:val="0"/>
              <w:spacing w:after="0" w:line="240" w:lineRule="auto"/>
              <w:rPr>
                <w:rFonts w:ascii="Times New Roman" w:hAnsi="Times New Roman"/>
                <w:lang w:val="en-US"/>
              </w:rPr>
            </w:pPr>
            <w:r w:rsidRPr="00584F09">
              <w:rPr>
                <w:rFonts w:ascii="Times New Roman" w:hAnsi="Times New Roman"/>
                <w:lang w:val="en-US"/>
              </w:rPr>
              <w:t>Research Institute of Family and Childhood RAO, Moscow, applicant</w:t>
            </w:r>
          </w:p>
          <w:p w14:paraId="170860B1" w14:textId="77777777" w:rsidR="00BF4C37" w:rsidRPr="00584F09" w:rsidRDefault="00BF4C37" w:rsidP="00DC33F0">
            <w:pPr>
              <w:snapToGrid w:val="0"/>
              <w:spacing w:after="0" w:line="240" w:lineRule="auto"/>
              <w:rPr>
                <w:rFonts w:ascii="Times New Roman" w:hAnsi="Times New Roman"/>
                <w:lang w:val="en-US"/>
              </w:rPr>
            </w:pPr>
          </w:p>
          <w:p w14:paraId="37721714" w14:textId="77777777" w:rsidR="00BF4C37" w:rsidRPr="00584F09" w:rsidRDefault="00BF4C37" w:rsidP="00DC33F0">
            <w:pPr>
              <w:snapToGrid w:val="0"/>
              <w:spacing w:after="0" w:line="240" w:lineRule="auto"/>
              <w:rPr>
                <w:rFonts w:ascii="Times New Roman" w:hAnsi="Times New Roman"/>
                <w:lang w:val="en-US"/>
              </w:rPr>
            </w:pPr>
          </w:p>
          <w:p w14:paraId="2EEC3D9F" w14:textId="77777777" w:rsidR="00BF4C37" w:rsidRPr="00584F09" w:rsidRDefault="00BF4C37" w:rsidP="00DC33F0">
            <w:pPr>
              <w:snapToGrid w:val="0"/>
              <w:spacing w:after="0" w:line="240" w:lineRule="auto"/>
              <w:rPr>
                <w:rFonts w:ascii="Times New Roman" w:hAnsi="Times New Roman"/>
                <w:lang w:val="en-US"/>
              </w:rPr>
            </w:pPr>
            <w:r w:rsidRPr="00584F09">
              <w:rPr>
                <w:rFonts w:ascii="Times New Roman" w:hAnsi="Times New Roman"/>
                <w:lang w:val="en-US"/>
              </w:rPr>
              <w:t>Moscow City Psychological and Pedagogical University</w:t>
            </w:r>
          </w:p>
          <w:p w14:paraId="3804D10F" w14:textId="77777777" w:rsidR="00BF4C37" w:rsidRPr="00584F09" w:rsidRDefault="00BF4C37" w:rsidP="00DC33F0">
            <w:pPr>
              <w:snapToGrid w:val="0"/>
              <w:spacing w:after="0" w:line="240" w:lineRule="auto"/>
              <w:rPr>
                <w:rFonts w:ascii="Times New Roman" w:hAnsi="Times New Roman"/>
                <w:lang w:val="en-US"/>
              </w:rPr>
            </w:pPr>
          </w:p>
          <w:p w14:paraId="2BD4ED30" w14:textId="77777777" w:rsidR="00BF4C37" w:rsidRDefault="00BF4C37" w:rsidP="00DC33F0">
            <w:pPr>
              <w:snapToGrid w:val="0"/>
              <w:spacing w:after="0" w:line="240" w:lineRule="auto"/>
              <w:rPr>
                <w:rFonts w:ascii="Times New Roman" w:hAnsi="Times New Roman"/>
                <w:lang w:val="en-US"/>
              </w:rPr>
            </w:pPr>
            <w:r w:rsidRPr="00584F09">
              <w:rPr>
                <w:rFonts w:ascii="Times New Roman" w:hAnsi="Times New Roman"/>
                <w:lang w:val="en-US"/>
              </w:rPr>
              <w:t xml:space="preserve">Recertification Committee on supervision and certification in sphere of formation and </w:t>
            </w:r>
          </w:p>
          <w:p w14:paraId="229C21E2" w14:textId="77777777" w:rsidR="00BF4C37" w:rsidRDefault="00BF4C37" w:rsidP="00DC33F0">
            <w:pPr>
              <w:snapToGrid w:val="0"/>
              <w:spacing w:after="0" w:line="240" w:lineRule="auto"/>
              <w:rPr>
                <w:rFonts w:ascii="Times New Roman" w:hAnsi="Times New Roman"/>
                <w:lang w:val="en-US"/>
              </w:rPr>
            </w:pPr>
          </w:p>
          <w:p w14:paraId="5ACC8D9A" w14:textId="77777777" w:rsidR="00BF4C37" w:rsidRPr="00F02E2D" w:rsidRDefault="00BF4C37" w:rsidP="00DC33F0">
            <w:pPr>
              <w:snapToGrid w:val="0"/>
              <w:spacing w:after="0" w:line="240" w:lineRule="auto"/>
              <w:rPr>
                <w:rFonts w:ascii="Times New Roman" w:hAnsi="Times New Roman"/>
                <w:lang w:val="en-US"/>
              </w:rPr>
            </w:pPr>
            <w:r w:rsidRPr="00584F09">
              <w:rPr>
                <w:rFonts w:ascii="Times New Roman" w:hAnsi="Times New Roman"/>
                <w:lang w:val="en-US"/>
              </w:rPr>
              <w:t xml:space="preserve">Ministry of Education and Science of the Republic of Kazakhstan science, FKA № 0000248 of 21.01.2008, the ave. </w:t>
            </w:r>
            <w:r w:rsidRPr="00F02E2D">
              <w:rPr>
                <w:rFonts w:ascii="Times New Roman" w:hAnsi="Times New Roman"/>
                <w:lang w:val="en-US"/>
              </w:rPr>
              <w:t>№ 1 the candidate of psychological sciences.</w:t>
            </w:r>
          </w:p>
          <w:p w14:paraId="7461371E" w14:textId="77777777" w:rsidR="00BF4C37" w:rsidRPr="000159F5" w:rsidRDefault="00BF4C37" w:rsidP="00DC33F0">
            <w:pPr>
              <w:snapToGrid w:val="0"/>
              <w:spacing w:after="0" w:line="240" w:lineRule="auto"/>
              <w:rPr>
                <w:rFonts w:ascii="Times New Roman" w:hAnsi="Times New Roman" w:cs="Times New Roman"/>
                <w:szCs w:val="24"/>
                <w:lang w:val="en-US"/>
              </w:rPr>
            </w:pPr>
          </w:p>
        </w:tc>
        <w:tc>
          <w:tcPr>
            <w:tcW w:w="1448" w:type="dxa"/>
            <w:shd w:val="clear" w:color="auto" w:fill="auto"/>
          </w:tcPr>
          <w:p w14:paraId="508C627F" w14:textId="77777777" w:rsidR="00BF4C37" w:rsidRPr="00726712" w:rsidRDefault="00BF4C37" w:rsidP="00DC33F0">
            <w:pPr>
              <w:snapToGrid w:val="0"/>
              <w:spacing w:after="0" w:line="240" w:lineRule="auto"/>
              <w:rPr>
                <w:rFonts w:ascii="Times New Roman" w:hAnsi="Times New Roman" w:cs="Times New Roman"/>
                <w:i/>
              </w:rPr>
            </w:pPr>
            <w:r w:rsidRPr="00726712">
              <w:rPr>
                <w:rFonts w:ascii="Times New Roman" w:hAnsi="Times New Roman"/>
              </w:rPr>
              <w:t>1989-1993</w:t>
            </w:r>
          </w:p>
          <w:p w14:paraId="34AB91DB" w14:textId="77777777" w:rsidR="00BF4C37" w:rsidRPr="00726712" w:rsidRDefault="00BF4C37" w:rsidP="00DC33F0">
            <w:pPr>
              <w:snapToGrid w:val="0"/>
              <w:spacing w:after="0" w:line="240" w:lineRule="auto"/>
              <w:rPr>
                <w:rFonts w:ascii="Times New Roman" w:hAnsi="Times New Roman" w:cs="Times New Roman"/>
                <w:i/>
              </w:rPr>
            </w:pPr>
          </w:p>
          <w:p w14:paraId="350751BB" w14:textId="77777777" w:rsidR="00BF4C37" w:rsidRPr="00726712" w:rsidRDefault="00BF4C37" w:rsidP="00DC33F0">
            <w:pPr>
              <w:snapToGrid w:val="0"/>
              <w:spacing w:after="0" w:line="240" w:lineRule="auto"/>
              <w:rPr>
                <w:rFonts w:ascii="Times New Roman" w:hAnsi="Times New Roman" w:cs="Times New Roman"/>
                <w:i/>
              </w:rPr>
            </w:pPr>
          </w:p>
          <w:p w14:paraId="74D73E3C" w14:textId="77777777" w:rsidR="00BF4C37" w:rsidRPr="00726712" w:rsidRDefault="00BF4C37" w:rsidP="00DC33F0">
            <w:pPr>
              <w:snapToGrid w:val="0"/>
              <w:spacing w:after="0" w:line="240" w:lineRule="auto"/>
              <w:rPr>
                <w:rFonts w:ascii="Times New Roman" w:hAnsi="Times New Roman" w:cs="Times New Roman"/>
              </w:rPr>
            </w:pPr>
          </w:p>
          <w:p w14:paraId="007B72B2" w14:textId="77777777" w:rsidR="00BF4C37" w:rsidRPr="00726712" w:rsidRDefault="00BF4C37" w:rsidP="00DC33F0">
            <w:pPr>
              <w:snapToGrid w:val="0"/>
              <w:spacing w:after="0" w:line="240" w:lineRule="auto"/>
              <w:rPr>
                <w:rFonts w:ascii="Times New Roman" w:hAnsi="Times New Roman"/>
              </w:rPr>
            </w:pPr>
          </w:p>
          <w:p w14:paraId="1AEBC38C"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t>01.09.1994 – 01.09.1995</w:t>
            </w:r>
          </w:p>
          <w:p w14:paraId="61B9A421" w14:textId="77777777" w:rsidR="00BF4C37" w:rsidRPr="00726712" w:rsidRDefault="00BF4C37" w:rsidP="00DC33F0">
            <w:pPr>
              <w:snapToGrid w:val="0"/>
              <w:spacing w:after="0" w:line="240" w:lineRule="auto"/>
              <w:rPr>
                <w:rFonts w:ascii="Times New Roman" w:hAnsi="Times New Roman"/>
              </w:rPr>
            </w:pPr>
          </w:p>
          <w:p w14:paraId="29DA7C44" w14:textId="77777777" w:rsidR="00BF4C37" w:rsidRPr="00726712" w:rsidRDefault="00BF4C37" w:rsidP="00DC33F0">
            <w:pPr>
              <w:snapToGrid w:val="0"/>
              <w:spacing w:after="0" w:line="240" w:lineRule="auto"/>
              <w:rPr>
                <w:rFonts w:ascii="Times New Roman" w:hAnsi="Times New Roman"/>
              </w:rPr>
            </w:pPr>
          </w:p>
          <w:p w14:paraId="3DDDF8A5" w14:textId="77777777" w:rsidR="00BF4C37" w:rsidRPr="00726712" w:rsidRDefault="00BF4C37" w:rsidP="00DC33F0">
            <w:pPr>
              <w:snapToGrid w:val="0"/>
              <w:spacing w:after="0" w:line="240" w:lineRule="auto"/>
              <w:rPr>
                <w:rFonts w:ascii="Times New Roman" w:hAnsi="Times New Roman"/>
              </w:rPr>
            </w:pPr>
          </w:p>
          <w:p w14:paraId="0798B7C6"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t>01.11.2001-01.11.2005</w:t>
            </w:r>
          </w:p>
          <w:p w14:paraId="08CED4A4" w14:textId="77777777" w:rsidR="00BF4C37" w:rsidRPr="00726712" w:rsidRDefault="00BF4C37" w:rsidP="00DC33F0">
            <w:pPr>
              <w:snapToGrid w:val="0"/>
              <w:spacing w:after="0" w:line="240" w:lineRule="auto"/>
              <w:rPr>
                <w:rFonts w:ascii="Times New Roman" w:hAnsi="Times New Roman"/>
              </w:rPr>
            </w:pPr>
          </w:p>
          <w:p w14:paraId="01C0436A" w14:textId="77777777" w:rsidR="00BF4C37" w:rsidRPr="00726712" w:rsidRDefault="00BF4C37" w:rsidP="00DC33F0">
            <w:pPr>
              <w:snapToGrid w:val="0"/>
              <w:spacing w:after="0" w:line="240" w:lineRule="auto"/>
              <w:rPr>
                <w:rFonts w:ascii="Times New Roman" w:hAnsi="Times New Roman"/>
              </w:rPr>
            </w:pPr>
          </w:p>
          <w:p w14:paraId="47E6F6F3"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t>30.05.2005</w:t>
            </w:r>
          </w:p>
          <w:p w14:paraId="029CA006" w14:textId="77777777" w:rsidR="00BF4C37" w:rsidRPr="00726712" w:rsidRDefault="00BF4C37" w:rsidP="00DC33F0">
            <w:pPr>
              <w:snapToGrid w:val="0"/>
              <w:spacing w:after="0" w:line="240" w:lineRule="auto"/>
              <w:rPr>
                <w:rFonts w:ascii="Times New Roman" w:hAnsi="Times New Roman"/>
              </w:rPr>
            </w:pPr>
          </w:p>
          <w:p w14:paraId="4DB3C532" w14:textId="77777777" w:rsidR="00BF4C37" w:rsidRPr="00726712" w:rsidRDefault="00BF4C37" w:rsidP="00DC33F0">
            <w:pPr>
              <w:snapToGrid w:val="0"/>
              <w:spacing w:after="0" w:line="240" w:lineRule="auto"/>
              <w:rPr>
                <w:rFonts w:ascii="Times New Roman" w:hAnsi="Times New Roman"/>
              </w:rPr>
            </w:pPr>
          </w:p>
          <w:p w14:paraId="04A0DFCB" w14:textId="77777777" w:rsidR="00BF4C37" w:rsidRPr="00726712" w:rsidRDefault="00BF4C37" w:rsidP="00DC33F0">
            <w:pPr>
              <w:snapToGrid w:val="0"/>
              <w:spacing w:after="0" w:line="240" w:lineRule="auto"/>
              <w:rPr>
                <w:rFonts w:ascii="Times New Roman" w:hAnsi="Times New Roman"/>
              </w:rPr>
            </w:pPr>
          </w:p>
          <w:p w14:paraId="2AB623F2" w14:textId="77777777" w:rsidR="00BF4C37" w:rsidRPr="00726712" w:rsidRDefault="00BF4C37" w:rsidP="00DC33F0">
            <w:pPr>
              <w:snapToGrid w:val="0"/>
              <w:spacing w:after="0" w:line="240" w:lineRule="auto"/>
              <w:rPr>
                <w:rFonts w:ascii="Times New Roman" w:hAnsi="Times New Roman"/>
              </w:rPr>
            </w:pPr>
          </w:p>
          <w:p w14:paraId="288DD368" w14:textId="77777777" w:rsidR="00BF4C37" w:rsidRPr="00726712" w:rsidRDefault="00BF4C37" w:rsidP="00DC33F0">
            <w:pPr>
              <w:snapToGrid w:val="0"/>
              <w:spacing w:after="0" w:line="240" w:lineRule="auto"/>
              <w:rPr>
                <w:rFonts w:ascii="Times New Roman" w:hAnsi="Times New Roman" w:cs="Times New Roman"/>
                <w:szCs w:val="20"/>
              </w:rPr>
            </w:pPr>
            <w:r w:rsidRPr="00726712">
              <w:rPr>
                <w:rFonts w:ascii="Times New Roman" w:hAnsi="Times New Roman"/>
              </w:rPr>
              <w:t>21.01.2008</w:t>
            </w:r>
          </w:p>
        </w:tc>
      </w:tr>
      <w:tr w:rsidR="00BF4C37" w:rsidRPr="004D7922" w14:paraId="5DD5C9EC" w14:textId="77777777" w:rsidTr="00DC33F0">
        <w:tc>
          <w:tcPr>
            <w:tcW w:w="1588" w:type="dxa"/>
            <w:shd w:val="clear" w:color="auto" w:fill="auto"/>
          </w:tcPr>
          <w:p w14:paraId="234EA361" w14:textId="77777777" w:rsidR="00BF4C37" w:rsidRPr="005D16DF" w:rsidRDefault="00BF4C37" w:rsidP="00DC33F0">
            <w:pPr>
              <w:snapToGrid w:val="0"/>
              <w:spacing w:after="80"/>
              <w:rPr>
                <w:rFonts w:ascii="Times New Roman" w:hAnsi="Times New Roman" w:cs="Times New Roman"/>
                <w:lang w:val="kk-KZ"/>
              </w:rPr>
            </w:pPr>
            <w:r w:rsidRPr="005D16DF">
              <w:rPr>
                <w:rFonts w:ascii="Times New Roman" w:hAnsi="Times New Roman" w:cs="Times New Roman"/>
                <w:lang w:val="kk-KZ"/>
              </w:rPr>
              <w:t>Employment</w:t>
            </w:r>
          </w:p>
        </w:tc>
        <w:tc>
          <w:tcPr>
            <w:tcW w:w="3119" w:type="dxa"/>
            <w:shd w:val="clear" w:color="auto" w:fill="auto"/>
          </w:tcPr>
          <w:p w14:paraId="1ADE87B9" w14:textId="77777777" w:rsidR="00BF4C37" w:rsidRPr="005D16DF" w:rsidRDefault="00BF4C37" w:rsidP="00DC33F0">
            <w:pPr>
              <w:pStyle w:val="a"/>
              <w:widowControl w:val="0"/>
              <w:numPr>
                <w:ilvl w:val="0"/>
                <w:numId w:val="0"/>
              </w:numPr>
              <w:spacing w:after="0" w:line="240" w:lineRule="auto"/>
              <w:rPr>
                <w:rFonts w:ascii="Times New Roman" w:hAnsi="Times New Roman"/>
                <w:spacing w:val="0"/>
                <w:lang w:val="kk-KZ"/>
              </w:rPr>
            </w:pPr>
            <w:r w:rsidRPr="005D16DF">
              <w:rPr>
                <w:rFonts w:ascii="Times New Roman" w:hAnsi="Times New Roman"/>
                <w:spacing w:val="0"/>
                <w:lang w:val="kk-KZ"/>
              </w:rPr>
              <w:t>Teacher, Department of Theoretical</w:t>
            </w:r>
          </w:p>
          <w:p w14:paraId="6609829F" w14:textId="77777777" w:rsidR="00BF4C37" w:rsidRDefault="00BF4C37" w:rsidP="00DC33F0">
            <w:pPr>
              <w:pStyle w:val="a"/>
              <w:widowControl w:val="0"/>
              <w:numPr>
                <w:ilvl w:val="0"/>
                <w:numId w:val="0"/>
              </w:numPr>
              <w:spacing w:after="0" w:line="240" w:lineRule="auto"/>
              <w:ind w:left="1065" w:hanging="705"/>
              <w:rPr>
                <w:rFonts w:ascii="Times New Roman" w:hAnsi="Times New Roman"/>
                <w:spacing w:val="0"/>
                <w:lang w:val="kk-KZ"/>
              </w:rPr>
            </w:pPr>
            <w:r w:rsidRPr="005D16DF">
              <w:rPr>
                <w:rFonts w:ascii="Times New Roman" w:hAnsi="Times New Roman"/>
                <w:spacing w:val="0"/>
                <w:lang w:val="kk-KZ"/>
              </w:rPr>
              <w:t xml:space="preserve">and Applied Psychology. </w:t>
            </w:r>
          </w:p>
          <w:p w14:paraId="15E4F35E" w14:textId="77777777" w:rsidR="00BF4C37" w:rsidRPr="005D16DF" w:rsidRDefault="00BF4C37" w:rsidP="00DC33F0">
            <w:pPr>
              <w:pStyle w:val="a"/>
              <w:widowControl w:val="0"/>
              <w:numPr>
                <w:ilvl w:val="0"/>
                <w:numId w:val="0"/>
              </w:numPr>
              <w:spacing w:after="0" w:line="240" w:lineRule="auto"/>
              <w:ind w:left="1065" w:hanging="705"/>
              <w:rPr>
                <w:rFonts w:ascii="Times New Roman" w:hAnsi="Times New Roman"/>
                <w:spacing w:val="0"/>
                <w:lang w:val="kk-KZ"/>
              </w:rPr>
            </w:pPr>
          </w:p>
          <w:p w14:paraId="0B591C51" w14:textId="77777777" w:rsidR="00BF4C37" w:rsidRPr="005D16DF" w:rsidRDefault="00BF4C37" w:rsidP="00DC33F0">
            <w:pPr>
              <w:pStyle w:val="a"/>
              <w:widowControl w:val="0"/>
              <w:numPr>
                <w:ilvl w:val="0"/>
                <w:numId w:val="0"/>
              </w:numPr>
              <w:spacing w:after="0" w:line="240" w:lineRule="auto"/>
              <w:rPr>
                <w:rFonts w:ascii="Times New Roman" w:hAnsi="Times New Roman"/>
                <w:spacing w:val="0"/>
                <w:lang w:val="kk-KZ"/>
              </w:rPr>
            </w:pPr>
            <w:r w:rsidRPr="005D16DF">
              <w:rPr>
                <w:rFonts w:ascii="Times New Roman" w:hAnsi="Times New Roman"/>
                <w:spacing w:val="0"/>
                <w:lang w:val="kk-KZ"/>
              </w:rPr>
              <w:t>Associate Professor - Departments of Social Studies.</w:t>
            </w:r>
          </w:p>
          <w:p w14:paraId="74A0079E" w14:textId="77777777" w:rsidR="00BF4C37" w:rsidRPr="005D16DF" w:rsidRDefault="00BF4C37" w:rsidP="00DC33F0">
            <w:pPr>
              <w:pStyle w:val="a"/>
              <w:widowControl w:val="0"/>
              <w:numPr>
                <w:ilvl w:val="0"/>
                <w:numId w:val="0"/>
              </w:numPr>
              <w:spacing w:after="0" w:line="240" w:lineRule="auto"/>
              <w:rPr>
                <w:rFonts w:ascii="Times New Roman" w:hAnsi="Times New Roman"/>
                <w:spacing w:val="0"/>
                <w:lang w:val="kk-KZ"/>
              </w:rPr>
            </w:pPr>
          </w:p>
          <w:p w14:paraId="3A514171" w14:textId="77777777" w:rsidR="00BF4C37" w:rsidRPr="005D16DF" w:rsidRDefault="00BF4C37" w:rsidP="00DC33F0">
            <w:pPr>
              <w:snapToGrid w:val="0"/>
              <w:spacing w:after="0" w:line="240" w:lineRule="auto"/>
              <w:rPr>
                <w:rFonts w:ascii="Times New Roman" w:hAnsi="Times New Roman" w:cs="Times New Roman"/>
                <w:szCs w:val="20"/>
                <w:lang w:val="kk-KZ"/>
              </w:rPr>
            </w:pPr>
            <w:r w:rsidRPr="005D16DF">
              <w:rPr>
                <w:rFonts w:ascii="Times New Roman" w:hAnsi="Times New Roman" w:cs="Times New Roman"/>
                <w:szCs w:val="20"/>
                <w:lang w:val="kk-KZ"/>
              </w:rPr>
              <w:t xml:space="preserve">Associate Professor </w:t>
            </w:r>
            <w:r>
              <w:rPr>
                <w:rFonts w:ascii="Times New Roman" w:hAnsi="Times New Roman" w:cs="Times New Roman"/>
                <w:szCs w:val="20"/>
                <w:lang w:val="en-US"/>
              </w:rPr>
              <w:t xml:space="preserve">– </w:t>
            </w:r>
            <w:r w:rsidRPr="005D16DF">
              <w:rPr>
                <w:rFonts w:ascii="Times New Roman" w:hAnsi="Times New Roman" w:cs="Times New Roman"/>
                <w:szCs w:val="20"/>
                <w:lang w:val="kk-KZ"/>
              </w:rPr>
              <w:t>N</w:t>
            </w:r>
            <w:r>
              <w:rPr>
                <w:rFonts w:ascii="Times New Roman" w:hAnsi="Times New Roman" w:cs="Times New Roman"/>
                <w:szCs w:val="20"/>
                <w:lang w:val="en-US"/>
              </w:rPr>
              <w:t xml:space="preserve">otsup </w:t>
            </w:r>
          </w:p>
          <w:p w14:paraId="5A486E6E" w14:textId="77777777" w:rsidR="00BF4C37" w:rsidRPr="005D16DF" w:rsidRDefault="00BF4C37" w:rsidP="00DC33F0">
            <w:pPr>
              <w:snapToGrid w:val="0"/>
              <w:spacing w:after="0" w:line="240" w:lineRule="auto"/>
              <w:rPr>
                <w:rFonts w:ascii="Times New Roman" w:hAnsi="Times New Roman" w:cs="Times New Roman"/>
                <w:szCs w:val="20"/>
                <w:lang w:val="kk-KZ"/>
              </w:rPr>
            </w:pPr>
          </w:p>
          <w:p w14:paraId="27C15EC2" w14:textId="77777777" w:rsidR="00BF4C37" w:rsidRPr="005D16DF" w:rsidRDefault="00BF4C37" w:rsidP="00DC33F0">
            <w:pPr>
              <w:snapToGrid w:val="0"/>
              <w:spacing w:after="0" w:line="240" w:lineRule="auto"/>
              <w:rPr>
                <w:rFonts w:ascii="Times New Roman" w:hAnsi="Times New Roman" w:cs="Times New Roman"/>
                <w:szCs w:val="20"/>
                <w:lang w:val="kk-KZ"/>
              </w:rPr>
            </w:pPr>
            <w:r w:rsidRPr="005D16DF">
              <w:rPr>
                <w:rFonts w:ascii="Times New Roman" w:hAnsi="Times New Roman" w:cs="Times New Roman"/>
                <w:szCs w:val="20"/>
                <w:lang w:val="kk-KZ"/>
              </w:rPr>
              <w:lastRenderedPageBreak/>
              <w:t>Assots. professional. Departments Management and Mathematical Economics</w:t>
            </w:r>
          </w:p>
        </w:tc>
        <w:tc>
          <w:tcPr>
            <w:tcW w:w="2977" w:type="dxa"/>
            <w:shd w:val="clear" w:color="auto" w:fill="auto"/>
          </w:tcPr>
          <w:p w14:paraId="405D086D" w14:textId="77777777" w:rsidR="00BF4C37" w:rsidRPr="00E93506" w:rsidRDefault="00BF4C37" w:rsidP="00DC33F0">
            <w:pPr>
              <w:snapToGrid w:val="0"/>
              <w:spacing w:after="0" w:line="240" w:lineRule="auto"/>
              <w:rPr>
                <w:rFonts w:ascii="Times New Roman" w:hAnsi="Times New Roman"/>
                <w:lang w:val="kk-KZ"/>
              </w:rPr>
            </w:pPr>
            <w:r w:rsidRPr="00E93506">
              <w:rPr>
                <w:rFonts w:ascii="Times New Roman" w:hAnsi="Times New Roman"/>
                <w:lang w:val="kk-KZ"/>
              </w:rPr>
              <w:lastRenderedPageBreak/>
              <w:t>Aktobe Pedagogical Institute.</w:t>
            </w:r>
          </w:p>
          <w:p w14:paraId="4C19102B" w14:textId="77777777" w:rsidR="00BF4C37" w:rsidRPr="00E93506" w:rsidRDefault="00BF4C37" w:rsidP="00DC33F0">
            <w:pPr>
              <w:snapToGrid w:val="0"/>
              <w:spacing w:after="0" w:line="240" w:lineRule="auto"/>
              <w:rPr>
                <w:rFonts w:ascii="Times New Roman" w:hAnsi="Times New Roman"/>
                <w:lang w:val="kk-KZ"/>
              </w:rPr>
            </w:pPr>
          </w:p>
          <w:p w14:paraId="788E21E7" w14:textId="77777777" w:rsidR="00BF4C37" w:rsidRPr="00E93506" w:rsidRDefault="00BF4C37" w:rsidP="00DC33F0">
            <w:pPr>
              <w:snapToGrid w:val="0"/>
              <w:spacing w:after="0" w:line="240" w:lineRule="auto"/>
              <w:rPr>
                <w:rFonts w:ascii="Times New Roman" w:hAnsi="Times New Roman"/>
                <w:lang w:val="en-US"/>
              </w:rPr>
            </w:pPr>
            <w:r w:rsidRPr="00E93506">
              <w:rPr>
                <w:rFonts w:ascii="Times New Roman" w:hAnsi="Times New Roman"/>
                <w:lang w:val="kk-KZ"/>
              </w:rPr>
              <w:t>KazNITU named after K.I. Satbayev</w:t>
            </w:r>
            <w:r>
              <w:rPr>
                <w:rFonts w:ascii="Times New Roman" w:hAnsi="Times New Roman"/>
                <w:lang w:val="en-US"/>
              </w:rPr>
              <w:t>.</w:t>
            </w:r>
          </w:p>
          <w:p w14:paraId="7FB7846A" w14:textId="77777777" w:rsidR="00BF4C37" w:rsidRPr="00E93506" w:rsidRDefault="00BF4C37" w:rsidP="00DC33F0">
            <w:pPr>
              <w:snapToGrid w:val="0"/>
              <w:spacing w:after="0" w:line="240" w:lineRule="auto"/>
              <w:rPr>
                <w:rFonts w:ascii="Times New Roman" w:hAnsi="Times New Roman"/>
                <w:lang w:val="en-US"/>
              </w:rPr>
            </w:pPr>
          </w:p>
          <w:p w14:paraId="3E5FCD1F" w14:textId="77777777" w:rsidR="00BF4C37" w:rsidRPr="00E93506" w:rsidRDefault="00BF4C37" w:rsidP="00DC33F0">
            <w:pPr>
              <w:snapToGrid w:val="0"/>
              <w:spacing w:after="0" w:line="240" w:lineRule="auto"/>
              <w:rPr>
                <w:rFonts w:ascii="Times New Roman" w:hAnsi="Times New Roman"/>
                <w:lang w:val="en-US"/>
              </w:rPr>
            </w:pPr>
            <w:r w:rsidRPr="00E93506">
              <w:rPr>
                <w:rFonts w:ascii="Times New Roman" w:hAnsi="Times New Roman"/>
                <w:lang w:val="kk-KZ"/>
              </w:rPr>
              <w:t>KazNITU named after K.I. Satbayev</w:t>
            </w:r>
            <w:r>
              <w:rPr>
                <w:rFonts w:ascii="Times New Roman" w:hAnsi="Times New Roman"/>
                <w:lang w:val="en-US"/>
              </w:rPr>
              <w:t>.</w:t>
            </w:r>
          </w:p>
          <w:p w14:paraId="7C4CE66A" w14:textId="77777777" w:rsidR="00BF4C37" w:rsidRPr="00E93506" w:rsidRDefault="00BF4C37" w:rsidP="00DC33F0">
            <w:pPr>
              <w:snapToGrid w:val="0"/>
              <w:spacing w:after="0" w:line="240" w:lineRule="auto"/>
              <w:rPr>
                <w:rFonts w:ascii="Times New Roman" w:hAnsi="Times New Roman"/>
                <w:lang w:val="en-US"/>
              </w:rPr>
            </w:pPr>
          </w:p>
          <w:p w14:paraId="2D306DA4" w14:textId="77777777" w:rsidR="00BF4C37" w:rsidRPr="00E93506" w:rsidRDefault="00BF4C37" w:rsidP="00DC33F0">
            <w:pPr>
              <w:snapToGrid w:val="0"/>
              <w:spacing w:after="0" w:line="240" w:lineRule="auto"/>
              <w:rPr>
                <w:rFonts w:ascii="Times New Roman" w:hAnsi="Times New Roman"/>
                <w:lang w:val="en-US"/>
              </w:rPr>
            </w:pPr>
            <w:r w:rsidRPr="00E93506">
              <w:rPr>
                <w:rFonts w:ascii="Times New Roman" w:hAnsi="Times New Roman"/>
                <w:lang w:val="kk-KZ"/>
              </w:rPr>
              <w:lastRenderedPageBreak/>
              <w:t>KazNITU named after K.I. Satbayev</w:t>
            </w:r>
            <w:r>
              <w:rPr>
                <w:rFonts w:ascii="Times New Roman" w:hAnsi="Times New Roman"/>
                <w:lang w:val="en-US"/>
              </w:rPr>
              <w:t>.</w:t>
            </w:r>
          </w:p>
          <w:p w14:paraId="35EAED3E" w14:textId="77777777" w:rsidR="00BF4C37" w:rsidRPr="005D16DF" w:rsidRDefault="00BF4C37" w:rsidP="00DC33F0">
            <w:pPr>
              <w:snapToGrid w:val="0"/>
              <w:spacing w:after="0" w:line="240" w:lineRule="auto"/>
              <w:rPr>
                <w:rFonts w:ascii="Times New Roman" w:hAnsi="Times New Roman" w:cs="Times New Roman"/>
                <w:szCs w:val="20"/>
                <w:lang w:val="kk-KZ"/>
              </w:rPr>
            </w:pPr>
          </w:p>
        </w:tc>
        <w:tc>
          <w:tcPr>
            <w:tcW w:w="1448" w:type="dxa"/>
            <w:shd w:val="clear" w:color="auto" w:fill="auto"/>
          </w:tcPr>
          <w:p w14:paraId="109C3400" w14:textId="77777777" w:rsidR="00BF4C37" w:rsidRPr="00726712" w:rsidRDefault="00BF4C37" w:rsidP="00DC33F0">
            <w:pPr>
              <w:snapToGrid w:val="0"/>
              <w:spacing w:after="0" w:line="240" w:lineRule="auto"/>
              <w:rPr>
                <w:rFonts w:ascii="Times New Roman" w:hAnsi="Times New Roman"/>
              </w:rPr>
            </w:pPr>
            <w:r w:rsidRPr="005D16DF">
              <w:rPr>
                <w:rFonts w:ascii="Times New Roman" w:hAnsi="Times New Roman"/>
                <w:lang w:val="kk-KZ"/>
              </w:rPr>
              <w:lastRenderedPageBreak/>
              <w:t>06.09.1993 – 04.09</w:t>
            </w:r>
            <w:r w:rsidRPr="00726712">
              <w:rPr>
                <w:rFonts w:ascii="Times New Roman" w:hAnsi="Times New Roman"/>
              </w:rPr>
              <w:t>.2008</w:t>
            </w:r>
          </w:p>
          <w:p w14:paraId="53839A9F"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t>01.09.2008 – 11.11.2019</w:t>
            </w:r>
          </w:p>
          <w:p w14:paraId="7ACFAF8F" w14:textId="77777777" w:rsidR="00BF4C37" w:rsidRPr="00726712" w:rsidRDefault="00BF4C37" w:rsidP="00DC33F0">
            <w:pPr>
              <w:snapToGrid w:val="0"/>
              <w:spacing w:after="0" w:line="240" w:lineRule="auto"/>
              <w:rPr>
                <w:rFonts w:ascii="Times New Roman" w:hAnsi="Times New Roman"/>
              </w:rPr>
            </w:pPr>
          </w:p>
          <w:p w14:paraId="0C8EED13"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t>14.09.2020-31.05.2021</w:t>
            </w:r>
          </w:p>
          <w:p w14:paraId="6229A993" w14:textId="77777777" w:rsidR="00BF4C37" w:rsidRPr="00726712" w:rsidRDefault="00BF4C37" w:rsidP="00DC33F0">
            <w:pPr>
              <w:snapToGrid w:val="0"/>
              <w:spacing w:after="0" w:line="240" w:lineRule="auto"/>
              <w:rPr>
                <w:rFonts w:ascii="Times New Roman" w:hAnsi="Times New Roman"/>
              </w:rPr>
            </w:pPr>
          </w:p>
          <w:p w14:paraId="735B44AA" w14:textId="77777777" w:rsidR="00BF4C37" w:rsidRPr="00726712" w:rsidRDefault="00BF4C37" w:rsidP="00DC33F0">
            <w:pPr>
              <w:snapToGrid w:val="0"/>
              <w:spacing w:after="0" w:line="240" w:lineRule="auto"/>
              <w:rPr>
                <w:rFonts w:ascii="Times New Roman" w:hAnsi="Times New Roman"/>
              </w:rPr>
            </w:pPr>
            <w:r w:rsidRPr="00726712">
              <w:rPr>
                <w:rFonts w:ascii="Times New Roman" w:hAnsi="Times New Roman"/>
              </w:rPr>
              <w:lastRenderedPageBreak/>
              <w:t>01.09.2021-</w:t>
            </w:r>
          </w:p>
          <w:p w14:paraId="0F662CEA" w14:textId="77777777" w:rsidR="00BF4C37" w:rsidRPr="00726712" w:rsidRDefault="00BF4C37" w:rsidP="00DC33F0">
            <w:pPr>
              <w:snapToGrid w:val="0"/>
              <w:spacing w:after="0" w:line="240" w:lineRule="auto"/>
              <w:rPr>
                <w:rFonts w:ascii="Times New Roman" w:hAnsi="Times New Roman" w:cs="Times New Roman"/>
                <w:szCs w:val="20"/>
              </w:rPr>
            </w:pPr>
            <w:r w:rsidRPr="00726712">
              <w:rPr>
                <w:rFonts w:ascii="Times New Roman" w:hAnsi="Times New Roman"/>
              </w:rPr>
              <w:t>31.05.2024</w:t>
            </w:r>
          </w:p>
        </w:tc>
      </w:tr>
      <w:tr w:rsidR="00BF4C37" w:rsidRPr="00A85727" w14:paraId="3CF58477" w14:textId="77777777" w:rsidTr="00DC33F0">
        <w:trPr>
          <w:trHeight w:val="2441"/>
        </w:trPr>
        <w:tc>
          <w:tcPr>
            <w:tcW w:w="1588" w:type="dxa"/>
            <w:shd w:val="clear" w:color="auto" w:fill="auto"/>
          </w:tcPr>
          <w:p w14:paraId="6DB0566C" w14:textId="77777777" w:rsidR="00BF4C37" w:rsidRPr="00E93506" w:rsidRDefault="00BF4C37" w:rsidP="00DC33F0">
            <w:pPr>
              <w:snapToGrid w:val="0"/>
              <w:spacing w:after="80"/>
              <w:rPr>
                <w:rFonts w:ascii="Times New Roman" w:hAnsi="Times New Roman" w:cs="Times New Roman"/>
                <w:lang w:val="kk-KZ"/>
              </w:rPr>
            </w:pPr>
            <w:r w:rsidRPr="00E93506">
              <w:rPr>
                <w:rFonts w:ascii="Times New Roman" w:hAnsi="Times New Roman" w:cs="Times New Roman"/>
                <w:lang w:val="kk-KZ"/>
              </w:rPr>
              <w:lastRenderedPageBreak/>
              <w:t>Important publications in the last 5 years</w:t>
            </w:r>
          </w:p>
        </w:tc>
        <w:tc>
          <w:tcPr>
            <w:tcW w:w="7544" w:type="dxa"/>
            <w:gridSpan w:val="3"/>
            <w:shd w:val="clear" w:color="auto" w:fill="auto"/>
          </w:tcPr>
          <w:p w14:paraId="20F05876" w14:textId="77777777" w:rsidR="00BF4C37" w:rsidRPr="00575FA9" w:rsidRDefault="00BF4C37" w:rsidP="00DC33F0">
            <w:pPr>
              <w:spacing w:after="0" w:line="240" w:lineRule="auto"/>
              <w:rPr>
                <w:rFonts w:ascii="Times New Roman" w:hAnsi="Times New Roman" w:cs="Times New Roman"/>
                <w:lang w:val="en-US"/>
              </w:rPr>
            </w:pPr>
            <w:r w:rsidRPr="00575FA9">
              <w:rPr>
                <w:rFonts w:ascii="Times New Roman" w:hAnsi="Times New Roman" w:cs="Times New Roman"/>
                <w:lang w:val="en-US"/>
              </w:rPr>
              <w:t>There are 28 publications in total.</w:t>
            </w:r>
          </w:p>
          <w:p w14:paraId="3F7E57A5" w14:textId="77777777" w:rsidR="00BF4C37" w:rsidRPr="00575FA9" w:rsidRDefault="00BF4C37" w:rsidP="00DC33F0">
            <w:pPr>
              <w:spacing w:after="0" w:line="240" w:lineRule="auto"/>
              <w:rPr>
                <w:rFonts w:ascii="Times New Roman" w:hAnsi="Times New Roman" w:cs="Times New Roman"/>
                <w:lang w:val="en-US"/>
              </w:rPr>
            </w:pPr>
          </w:p>
          <w:p w14:paraId="6CF5384B" w14:textId="77777777" w:rsidR="00BF4C37" w:rsidRDefault="00BF4C37" w:rsidP="00DC33F0">
            <w:pPr>
              <w:spacing w:after="0" w:line="240" w:lineRule="auto"/>
              <w:rPr>
                <w:rFonts w:ascii="Times New Roman" w:hAnsi="Times New Roman" w:cs="Times New Roman"/>
                <w:lang w:val="en-US"/>
              </w:rPr>
            </w:pPr>
            <w:r w:rsidRPr="00575FA9">
              <w:rPr>
                <w:rFonts w:ascii="Times New Roman" w:hAnsi="Times New Roman" w:cs="Times New Roman"/>
                <w:lang w:val="en-US"/>
              </w:rPr>
              <w:t>1. Efficiency of application of information technology in higher education. Bulletin of the Eurasian National University named after L.N. Gumilev. Series - Pedagogy, Psychology, Sociology. 3 (124 )/2018, pp. 37-44.</w:t>
            </w:r>
          </w:p>
          <w:p w14:paraId="167D8FE8" w14:textId="77777777" w:rsidR="00BF4C37" w:rsidRDefault="00BF4C37" w:rsidP="00DC33F0">
            <w:pPr>
              <w:spacing w:after="0" w:line="240" w:lineRule="auto"/>
              <w:rPr>
                <w:rFonts w:ascii="Times New Roman" w:hAnsi="Times New Roman" w:cs="Times New Roman"/>
                <w:lang w:val="en-US"/>
              </w:rPr>
            </w:pPr>
            <w:r w:rsidRPr="00726712">
              <w:rPr>
                <w:rFonts w:ascii="Times New Roman" w:hAnsi="Times New Roman" w:cs="Times New Roman"/>
                <w:lang w:val="en-US"/>
              </w:rPr>
              <w:t xml:space="preserve">2. Sources of legal institutionalization of the state youth policy in Kazakhstan. </w:t>
            </w:r>
          </w:p>
          <w:p w14:paraId="6A067818" w14:textId="77777777" w:rsidR="00BF4C37" w:rsidRPr="00575FA9" w:rsidRDefault="00BF4C37" w:rsidP="00DC33F0">
            <w:pPr>
              <w:spacing w:after="0" w:line="240" w:lineRule="auto"/>
              <w:rPr>
                <w:rFonts w:ascii="Times New Roman" w:hAnsi="Times New Roman" w:cs="Times New Roman"/>
                <w:lang w:val="en-US"/>
              </w:rPr>
            </w:pPr>
            <w:r w:rsidRPr="00575FA9">
              <w:rPr>
                <w:rFonts w:ascii="Times New Roman" w:hAnsi="Times New Roman" w:cs="Times New Roman"/>
                <w:lang w:val="en-US"/>
              </w:rPr>
              <w:t>Bulletin of KazNPU named after Abai, Series «Historical and Socio-Political Sciences» №1 (60) 2019, pp. 131-136.</w:t>
            </w:r>
          </w:p>
          <w:p w14:paraId="153A0F22" w14:textId="77777777" w:rsidR="00BF4C37" w:rsidRDefault="00BF4C37" w:rsidP="00DC33F0">
            <w:pPr>
              <w:spacing w:after="0" w:line="240" w:lineRule="auto"/>
              <w:rPr>
                <w:rFonts w:ascii="Times New Roman" w:hAnsi="Times New Roman" w:cs="Times New Roman"/>
                <w:lang w:val="en-US"/>
              </w:rPr>
            </w:pPr>
            <w:r w:rsidRPr="00575FA9">
              <w:rPr>
                <w:rFonts w:ascii="Times New Roman" w:hAnsi="Times New Roman" w:cs="Times New Roman"/>
                <w:lang w:val="en-US"/>
              </w:rPr>
              <w:t>3. Youth Year as a form of youth policy implementation. Bulletin of KazNPU named after Abai, Series «Historical and Socio-Political Sciences» №2 (61) 2019 S.158-165.</w:t>
            </w:r>
          </w:p>
          <w:p w14:paraId="6F6339BB" w14:textId="77777777" w:rsidR="00BF4C37" w:rsidRPr="00575FA9" w:rsidRDefault="00BF4C37" w:rsidP="00DC33F0">
            <w:pPr>
              <w:spacing w:after="0" w:line="240" w:lineRule="auto"/>
              <w:rPr>
                <w:rFonts w:ascii="Times New Roman" w:hAnsi="Times New Roman" w:cs="Times New Roman"/>
                <w:szCs w:val="24"/>
                <w:lang w:val="en-US"/>
              </w:rPr>
            </w:pPr>
            <w:r w:rsidRPr="00575FA9">
              <w:rPr>
                <w:rFonts w:ascii="Times New Roman" w:hAnsi="Times New Roman" w:cs="Times New Roman"/>
                <w:szCs w:val="24"/>
                <w:lang w:val="en-US"/>
              </w:rPr>
              <w:t>4. Creativity as a leading factor in human success in the modern world. Bulletin of KazNPU named after Abai, Series «Psychology» №2 (59) 2019, S.46-53.</w:t>
            </w:r>
          </w:p>
          <w:p w14:paraId="4CAAA57B" w14:textId="77777777" w:rsidR="00BF4C37" w:rsidRPr="00575FA9" w:rsidRDefault="00BF4C37" w:rsidP="00DC33F0">
            <w:pPr>
              <w:spacing w:after="0" w:line="240" w:lineRule="auto"/>
              <w:rPr>
                <w:rFonts w:ascii="Times New Roman" w:hAnsi="Times New Roman" w:cs="Times New Roman"/>
                <w:szCs w:val="24"/>
                <w:lang w:val="en-US"/>
              </w:rPr>
            </w:pPr>
            <w:r w:rsidRPr="00575FA9">
              <w:rPr>
                <w:rFonts w:ascii="Times New Roman" w:hAnsi="Times New Roman" w:cs="Times New Roman"/>
                <w:szCs w:val="24"/>
                <w:lang w:val="en-US"/>
              </w:rPr>
              <w:t>5. Analysis advantages and disadvantages of remote work. Bulletin of KazNPU named after Abai, №1 (66) 2021, S.31-36.</w:t>
            </w:r>
          </w:p>
          <w:p w14:paraId="499B44E9" w14:textId="77777777" w:rsidR="00BF4C37" w:rsidRDefault="00BF4C37" w:rsidP="00DC33F0">
            <w:pPr>
              <w:spacing w:after="0" w:line="240" w:lineRule="auto"/>
              <w:rPr>
                <w:rFonts w:ascii="Times New Roman" w:hAnsi="Times New Roman" w:cs="Times New Roman"/>
                <w:szCs w:val="24"/>
              </w:rPr>
            </w:pPr>
            <w:r w:rsidRPr="00575FA9">
              <w:rPr>
                <w:rFonts w:ascii="Times New Roman" w:hAnsi="Times New Roman" w:cs="Times New Roman"/>
                <w:szCs w:val="24"/>
                <w:lang w:val="en-US"/>
              </w:rPr>
              <w:t xml:space="preserve">6. Analysis of the success of training within the framework of problems of educational psychology. Vestnik KazNU. Series - Psychology and Sociology [S.l.], v. 78, n. 3, p. 32-43, oct. 2021. </w:t>
            </w:r>
            <w:r w:rsidRPr="00575FA9">
              <w:rPr>
                <w:rFonts w:ascii="Times New Roman" w:hAnsi="Times New Roman" w:cs="Times New Roman"/>
                <w:szCs w:val="24"/>
              </w:rPr>
              <w:t>ISSN 2617-7552.</w:t>
            </w:r>
          </w:p>
          <w:p w14:paraId="64AF87B1" w14:textId="77777777" w:rsidR="00BF4C37" w:rsidRPr="00726712" w:rsidRDefault="00BF4C37" w:rsidP="00DC33F0">
            <w:pPr>
              <w:spacing w:after="0" w:line="240" w:lineRule="auto"/>
              <w:rPr>
                <w:rFonts w:ascii="Times New Roman" w:hAnsi="Times New Roman" w:cs="Times New Roman"/>
                <w:szCs w:val="24"/>
              </w:rPr>
            </w:pPr>
          </w:p>
        </w:tc>
      </w:tr>
    </w:tbl>
    <w:p w14:paraId="1336AC95" w14:textId="13D85CF1" w:rsidR="009537C5" w:rsidRDefault="009537C5" w:rsidP="00776C73">
      <w:pPr>
        <w:spacing w:after="0"/>
        <w:rPr>
          <w:lang w:val="en-US"/>
        </w:rPr>
      </w:pPr>
    </w:p>
    <w:p w14:paraId="15ECDBB0" w14:textId="77777777" w:rsidR="00BF4C37" w:rsidRPr="005B0B91" w:rsidRDefault="00BF4C37" w:rsidP="00BF4C37">
      <w:pPr>
        <w:spacing w:after="0"/>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544"/>
      </w:tblGrid>
      <w:tr w:rsidR="00BF4C37" w:rsidRPr="005B0B91" w14:paraId="10801E93" w14:textId="77777777" w:rsidTr="00DC33F0">
        <w:trPr>
          <w:trHeight w:val="382"/>
        </w:trPr>
        <w:tc>
          <w:tcPr>
            <w:tcW w:w="1588" w:type="dxa"/>
            <w:shd w:val="clear" w:color="auto" w:fill="auto"/>
          </w:tcPr>
          <w:p w14:paraId="3AB4A376" w14:textId="77777777" w:rsidR="00BF4C37" w:rsidRPr="005B0B91" w:rsidRDefault="00BF4C37" w:rsidP="00DC33F0">
            <w:pPr>
              <w:snapToGrid w:val="0"/>
              <w:spacing w:after="0" w:line="240" w:lineRule="auto"/>
              <w:rPr>
                <w:rFonts w:ascii="Times New Roman" w:hAnsi="Times New Roman" w:cs="Times New Roman"/>
                <w:b/>
                <w:sz w:val="24"/>
                <w:szCs w:val="24"/>
                <w:lang w:val="en-US"/>
              </w:rPr>
            </w:pPr>
            <w:r w:rsidRPr="005B0B91">
              <w:rPr>
                <w:rFonts w:ascii="Times New Roman" w:hAnsi="Times New Roman" w:cs="Times New Roman"/>
                <w:b/>
                <w:sz w:val="24"/>
                <w:szCs w:val="24"/>
                <w:lang w:val="kk-KZ"/>
              </w:rPr>
              <w:t>Full N</w:t>
            </w:r>
            <w:r w:rsidRPr="005B0B91">
              <w:rPr>
                <w:rFonts w:ascii="Times New Roman" w:hAnsi="Times New Roman" w:cs="Times New Roman"/>
                <w:b/>
                <w:sz w:val="24"/>
                <w:szCs w:val="24"/>
                <w:lang w:val="en-US"/>
              </w:rPr>
              <w:t>ame</w:t>
            </w:r>
          </w:p>
        </w:tc>
        <w:tc>
          <w:tcPr>
            <w:tcW w:w="7544" w:type="dxa"/>
            <w:shd w:val="clear" w:color="auto" w:fill="auto"/>
          </w:tcPr>
          <w:p w14:paraId="3EEFCC5F" w14:textId="77777777" w:rsidR="00BF4C37" w:rsidRPr="005B0B91" w:rsidRDefault="00BF4C37" w:rsidP="00DC33F0">
            <w:pPr>
              <w:snapToGrid w:val="0"/>
              <w:spacing w:after="0" w:line="240" w:lineRule="auto"/>
              <w:rPr>
                <w:rFonts w:ascii="Times New Roman" w:hAnsi="Times New Roman" w:cs="Times New Roman"/>
                <w:bCs/>
                <w:sz w:val="24"/>
                <w:szCs w:val="24"/>
                <w:shd w:val="clear" w:color="auto" w:fill="FFFF00"/>
              </w:rPr>
            </w:pPr>
            <w:r w:rsidRPr="005B0B91">
              <w:rPr>
                <w:rFonts w:ascii="Times New Roman" w:hAnsi="Times New Roman" w:cs="Times New Roman"/>
                <w:bCs/>
                <w:sz w:val="24"/>
                <w:szCs w:val="24"/>
              </w:rPr>
              <w:t>Nurzhanova Aina Mardanovna</w:t>
            </w:r>
          </w:p>
        </w:tc>
      </w:tr>
      <w:tr w:rsidR="00BF4C37" w:rsidRPr="00335691" w14:paraId="217FD1D4" w14:textId="77777777" w:rsidTr="00DC33F0">
        <w:tc>
          <w:tcPr>
            <w:tcW w:w="1588" w:type="dxa"/>
            <w:shd w:val="clear" w:color="auto" w:fill="auto"/>
          </w:tcPr>
          <w:p w14:paraId="1E219A83" w14:textId="77777777" w:rsidR="00BF4C37" w:rsidRPr="005B0B91" w:rsidRDefault="00BF4C37" w:rsidP="00DC33F0">
            <w:pPr>
              <w:snapToGrid w:val="0"/>
              <w:spacing w:after="0" w:line="240" w:lineRule="auto"/>
              <w:rPr>
                <w:rFonts w:ascii="Times New Roman" w:hAnsi="Times New Roman" w:cs="Times New Roman"/>
                <w:b/>
                <w:sz w:val="24"/>
                <w:szCs w:val="24"/>
                <w:lang w:val="kk-KZ"/>
              </w:rPr>
            </w:pPr>
            <w:r w:rsidRPr="005B0B91">
              <w:rPr>
                <w:rFonts w:ascii="Times New Roman" w:hAnsi="Times New Roman" w:cs="Times New Roman"/>
                <w:b/>
                <w:sz w:val="24"/>
                <w:szCs w:val="24"/>
                <w:lang w:val="en-US"/>
              </w:rPr>
              <w:t>P</w:t>
            </w:r>
            <w:r w:rsidRPr="005B0B91">
              <w:rPr>
                <w:rFonts w:ascii="Times New Roman" w:hAnsi="Times New Roman" w:cs="Times New Roman"/>
                <w:b/>
                <w:sz w:val="24"/>
                <w:szCs w:val="24"/>
                <w:lang w:val="kk-KZ"/>
              </w:rPr>
              <w:t>osition</w:t>
            </w:r>
          </w:p>
        </w:tc>
        <w:tc>
          <w:tcPr>
            <w:tcW w:w="7544" w:type="dxa"/>
            <w:shd w:val="clear" w:color="auto" w:fill="auto"/>
          </w:tcPr>
          <w:p w14:paraId="0A315468" w14:textId="77777777" w:rsidR="00BF4C37" w:rsidRPr="005B0B91" w:rsidRDefault="00BF4C37" w:rsidP="00DC33F0">
            <w:pPr>
              <w:snapToGrid w:val="0"/>
              <w:spacing w:after="0" w:line="240" w:lineRule="auto"/>
              <w:rPr>
                <w:rFonts w:ascii="Times New Roman" w:hAnsi="Times New Roman" w:cs="Times New Roman"/>
                <w:sz w:val="24"/>
                <w:szCs w:val="24"/>
                <w:lang w:val="en-US"/>
              </w:rPr>
            </w:pPr>
            <w:r w:rsidRPr="005B0B91">
              <w:rPr>
                <w:rFonts w:ascii="Times New Roman" w:hAnsi="Times New Roman" w:cs="Times New Roman"/>
                <w:sz w:val="24"/>
                <w:szCs w:val="24"/>
                <w:lang w:val="en-US"/>
              </w:rPr>
              <w:t>Professor, Department of Social Studies</w:t>
            </w:r>
          </w:p>
        </w:tc>
      </w:tr>
      <w:tr w:rsidR="00BF4C37" w:rsidRPr="00335691" w14:paraId="72D3C116" w14:textId="77777777" w:rsidTr="00DC33F0">
        <w:tc>
          <w:tcPr>
            <w:tcW w:w="1588" w:type="dxa"/>
            <w:shd w:val="clear" w:color="auto" w:fill="auto"/>
          </w:tcPr>
          <w:p w14:paraId="3FA186C3" w14:textId="77777777" w:rsidR="00BF4C37" w:rsidRPr="005B0B91" w:rsidRDefault="00BF4C37" w:rsidP="00DC33F0">
            <w:pPr>
              <w:snapToGrid w:val="0"/>
              <w:spacing w:after="0" w:line="240" w:lineRule="auto"/>
              <w:rPr>
                <w:rFonts w:ascii="Times New Roman" w:hAnsi="Times New Roman" w:cs="Times New Roman"/>
                <w:b/>
                <w:sz w:val="24"/>
                <w:szCs w:val="24"/>
                <w:lang w:val="kk-KZ"/>
              </w:rPr>
            </w:pPr>
            <w:r w:rsidRPr="005B0B91">
              <w:rPr>
                <w:rFonts w:ascii="Times New Roman" w:hAnsi="Times New Roman" w:cs="Times New Roman"/>
                <w:b/>
                <w:sz w:val="24"/>
                <w:szCs w:val="24"/>
                <w:lang w:val="en-US"/>
              </w:rPr>
              <w:t>E</w:t>
            </w:r>
            <w:r w:rsidRPr="005B0B91">
              <w:rPr>
                <w:rFonts w:ascii="Times New Roman" w:hAnsi="Times New Roman" w:cs="Times New Roman"/>
                <w:b/>
                <w:sz w:val="24"/>
                <w:szCs w:val="24"/>
                <w:lang w:val="kk-KZ"/>
              </w:rPr>
              <w:t>ducation</w:t>
            </w:r>
          </w:p>
        </w:tc>
        <w:tc>
          <w:tcPr>
            <w:tcW w:w="7544" w:type="dxa"/>
            <w:shd w:val="clear" w:color="auto" w:fill="auto"/>
          </w:tcPr>
          <w:p w14:paraId="32BBAB07" w14:textId="77777777" w:rsidR="00BF4C37" w:rsidRPr="005B0B91" w:rsidRDefault="00BF4C37" w:rsidP="00DC33F0">
            <w:pPr>
              <w:spacing w:after="0" w:line="240" w:lineRule="auto"/>
              <w:rPr>
                <w:rFonts w:ascii="Times New Roman" w:hAnsi="Times New Roman" w:cs="Times New Roman"/>
                <w:sz w:val="24"/>
                <w:szCs w:val="24"/>
                <w:lang w:val="en-US"/>
              </w:rPr>
            </w:pPr>
            <w:r w:rsidRPr="005B0B91">
              <w:rPr>
                <w:rFonts w:ascii="Times New Roman" w:hAnsi="Times New Roman" w:cs="Times New Roman"/>
                <w:sz w:val="24"/>
                <w:szCs w:val="24"/>
                <w:lang w:val="en-US"/>
              </w:rPr>
              <w:t>1. Kazakh State University named after S.M. Kirova, Faculty of History, Department of History of the CPSU (HC № 667681, specialty history, teacher of political history, history of the CPSU in universities) 1985-1990.</w:t>
            </w:r>
          </w:p>
          <w:p w14:paraId="649CEA42" w14:textId="77777777" w:rsidR="00BF4C37" w:rsidRPr="005B0B91" w:rsidRDefault="00BF4C37" w:rsidP="00DC33F0">
            <w:pPr>
              <w:spacing w:after="0" w:line="240" w:lineRule="auto"/>
              <w:rPr>
                <w:rFonts w:ascii="Times New Roman" w:hAnsi="Times New Roman" w:cs="Times New Roman"/>
                <w:i/>
                <w:sz w:val="24"/>
                <w:szCs w:val="24"/>
                <w:lang w:val="en-US"/>
              </w:rPr>
            </w:pPr>
            <w:r w:rsidRPr="005B0B91">
              <w:rPr>
                <w:rFonts w:ascii="Times New Roman" w:hAnsi="Times New Roman" w:cs="Times New Roman"/>
                <w:sz w:val="24"/>
                <w:szCs w:val="24"/>
                <w:lang w:val="en-US"/>
              </w:rPr>
              <w:t>2.  South Kazakhstan Humanitarian Institute named after M. Saparbayev, Faculty of Law (Zhb-B № 0452588, jurisprudence) 2010-2012y.</w:t>
            </w:r>
          </w:p>
        </w:tc>
      </w:tr>
      <w:tr w:rsidR="00BF4C37" w:rsidRPr="00335691" w14:paraId="1F827601" w14:textId="77777777" w:rsidTr="00DC33F0">
        <w:tc>
          <w:tcPr>
            <w:tcW w:w="1588" w:type="dxa"/>
            <w:shd w:val="clear" w:color="auto" w:fill="auto"/>
          </w:tcPr>
          <w:p w14:paraId="40A36466" w14:textId="77777777" w:rsidR="00BF4C37" w:rsidRPr="005B0B91" w:rsidRDefault="00BF4C37" w:rsidP="00DC33F0">
            <w:pPr>
              <w:snapToGrid w:val="0"/>
              <w:spacing w:after="0" w:line="240" w:lineRule="auto"/>
              <w:rPr>
                <w:rFonts w:ascii="Times New Roman" w:hAnsi="Times New Roman" w:cs="Times New Roman"/>
                <w:b/>
                <w:sz w:val="24"/>
                <w:szCs w:val="24"/>
                <w:lang w:val="kk-KZ"/>
              </w:rPr>
            </w:pPr>
            <w:r w:rsidRPr="005B0B91">
              <w:rPr>
                <w:rFonts w:ascii="Times New Roman" w:hAnsi="Times New Roman" w:cs="Times New Roman"/>
                <w:b/>
                <w:sz w:val="24"/>
                <w:szCs w:val="24"/>
                <w:lang w:val="en-US"/>
              </w:rPr>
              <w:t>E</w:t>
            </w:r>
            <w:r w:rsidRPr="005B0B91">
              <w:rPr>
                <w:rFonts w:ascii="Times New Roman" w:hAnsi="Times New Roman" w:cs="Times New Roman"/>
                <w:b/>
                <w:sz w:val="24"/>
                <w:szCs w:val="24"/>
                <w:lang w:val="kk-KZ"/>
              </w:rPr>
              <w:t>mployment</w:t>
            </w:r>
          </w:p>
        </w:tc>
        <w:tc>
          <w:tcPr>
            <w:tcW w:w="7544" w:type="dxa"/>
            <w:shd w:val="clear" w:color="auto" w:fill="auto"/>
          </w:tcPr>
          <w:p w14:paraId="574F7D30" w14:textId="77777777" w:rsidR="00BF4C37" w:rsidRPr="005B0B91" w:rsidRDefault="00BF4C37" w:rsidP="00DC33F0">
            <w:pPr>
              <w:pStyle w:val="Caption"/>
              <w:jc w:val="both"/>
              <w:rPr>
                <w:rFonts w:ascii="Times New Roman" w:hAnsi="Times New Roman"/>
                <w:b w:val="0"/>
                <w:szCs w:val="24"/>
              </w:rPr>
            </w:pPr>
            <w:r w:rsidRPr="005B0B91">
              <w:rPr>
                <w:rFonts w:ascii="Times New Roman" w:hAnsi="Times New Roman"/>
                <w:b w:val="0"/>
                <w:szCs w:val="24"/>
              </w:rPr>
              <w:t>KazNITU named after K.I. Satbayev 08.1990 – (at present)</w:t>
            </w:r>
          </w:p>
        </w:tc>
      </w:tr>
      <w:tr w:rsidR="00B92AAE" w:rsidRPr="005B0B91" w14:paraId="0BC306A8" w14:textId="77777777" w:rsidTr="00DC33F0">
        <w:tc>
          <w:tcPr>
            <w:tcW w:w="1588" w:type="dxa"/>
            <w:shd w:val="clear" w:color="auto" w:fill="auto"/>
          </w:tcPr>
          <w:p w14:paraId="351A3841" w14:textId="77777777" w:rsidR="00B92AAE" w:rsidRPr="005B0B91" w:rsidRDefault="00B92AAE" w:rsidP="00B92AAE">
            <w:pPr>
              <w:snapToGrid w:val="0"/>
              <w:spacing w:after="0" w:line="240" w:lineRule="auto"/>
              <w:rPr>
                <w:rFonts w:ascii="Times New Roman" w:hAnsi="Times New Roman" w:cs="Times New Roman"/>
                <w:b/>
                <w:sz w:val="24"/>
                <w:szCs w:val="24"/>
                <w:lang w:val="kk-KZ"/>
              </w:rPr>
            </w:pPr>
          </w:p>
          <w:p w14:paraId="4ECCB5FC" w14:textId="49ECF260" w:rsidR="00B92AAE" w:rsidRPr="005B0B91" w:rsidRDefault="00B92AAE" w:rsidP="00B92AAE">
            <w:pPr>
              <w:snapToGrid w:val="0"/>
              <w:spacing w:after="0" w:line="240" w:lineRule="auto"/>
              <w:rPr>
                <w:rFonts w:ascii="Times New Roman" w:hAnsi="Times New Roman" w:cs="Times New Roman"/>
                <w:b/>
                <w:sz w:val="24"/>
                <w:szCs w:val="24"/>
                <w:lang w:val="en-US"/>
              </w:rPr>
            </w:pPr>
            <w:r w:rsidRPr="005B0B91">
              <w:rPr>
                <w:rFonts w:ascii="Times New Roman" w:hAnsi="Times New Roman" w:cs="Times New Roman"/>
                <w:b/>
                <w:sz w:val="24"/>
                <w:szCs w:val="24"/>
                <w:lang w:val="kk-KZ"/>
              </w:rPr>
              <w:t>Publications for 5 years</w:t>
            </w:r>
          </w:p>
        </w:tc>
        <w:tc>
          <w:tcPr>
            <w:tcW w:w="7544" w:type="dxa"/>
            <w:shd w:val="clear" w:color="auto" w:fill="auto"/>
          </w:tcPr>
          <w:p w14:paraId="221B21C5" w14:textId="77777777" w:rsidR="00B92AAE" w:rsidRPr="005B0B91" w:rsidRDefault="00B92AAE" w:rsidP="00B92AAE">
            <w:pPr>
              <w:pStyle w:val="Caption"/>
              <w:jc w:val="both"/>
              <w:rPr>
                <w:rFonts w:ascii="Times New Roman" w:hAnsi="Times New Roman"/>
                <w:b w:val="0"/>
                <w:bCs/>
                <w:szCs w:val="24"/>
              </w:rPr>
            </w:pPr>
            <w:r w:rsidRPr="005B0B91">
              <w:rPr>
                <w:rFonts w:ascii="Times New Roman" w:hAnsi="Times New Roman"/>
                <w:b w:val="0"/>
                <w:bCs/>
                <w:szCs w:val="24"/>
              </w:rPr>
              <w:t xml:space="preserve"> </w:t>
            </w:r>
          </w:p>
          <w:p w14:paraId="05EB54B1" w14:textId="77777777" w:rsidR="00B92AAE" w:rsidRPr="005B0B91" w:rsidRDefault="00B92AAE" w:rsidP="00B92AAE">
            <w:pPr>
              <w:pStyle w:val="Caption"/>
              <w:jc w:val="both"/>
              <w:rPr>
                <w:rFonts w:ascii="Times New Roman" w:hAnsi="Times New Roman"/>
                <w:b w:val="0"/>
                <w:bCs/>
                <w:szCs w:val="24"/>
              </w:rPr>
            </w:pPr>
            <w:r w:rsidRPr="005B0B91">
              <w:rPr>
                <w:rFonts w:ascii="Times New Roman" w:hAnsi="Times New Roman"/>
                <w:b w:val="0"/>
                <w:bCs/>
                <w:szCs w:val="24"/>
              </w:rPr>
              <w:t>- «History of Kazakhstan». Tutorial. Almaty: K.I. Satbayev KazNITU, 2017;</w:t>
            </w:r>
          </w:p>
          <w:p w14:paraId="301CC0C6" w14:textId="77777777" w:rsidR="00B92AAE" w:rsidRPr="005B0B91" w:rsidRDefault="00B92AAE" w:rsidP="00B92AAE">
            <w:pPr>
              <w:pStyle w:val="Caption"/>
              <w:jc w:val="both"/>
              <w:rPr>
                <w:rFonts w:ascii="Times New Roman" w:hAnsi="Times New Roman"/>
                <w:b w:val="0"/>
                <w:szCs w:val="24"/>
              </w:rPr>
            </w:pPr>
            <w:r w:rsidRPr="005B0B91">
              <w:rPr>
                <w:rFonts w:ascii="Times New Roman" w:hAnsi="Times New Roman"/>
                <w:b w:val="0"/>
                <w:bCs/>
                <w:szCs w:val="24"/>
              </w:rPr>
              <w:t>- «As-built production. Casal technology». Textbook: Astana, 2018.</w:t>
            </w:r>
          </w:p>
          <w:p w14:paraId="5A1C47CA"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xml:space="preserve"> - </w:t>
            </w:r>
            <w:r w:rsidRPr="005B0B91">
              <w:rPr>
                <w:rFonts w:ascii="Times New Roman" w:hAnsi="Times New Roman"/>
                <w:bCs/>
                <w:sz w:val="24"/>
                <w:szCs w:val="24"/>
                <w:lang w:val="en-US"/>
              </w:rPr>
              <w:t>«</w:t>
            </w:r>
            <w:r w:rsidRPr="005B0B91">
              <w:rPr>
                <w:rFonts w:ascii="Times New Roman" w:hAnsi="Times New Roman" w:cs="Times New Roman"/>
                <w:bCs/>
                <w:sz w:val="24"/>
                <w:szCs w:val="24"/>
                <w:lang w:val="en-US"/>
              </w:rPr>
              <w:t>A. Aitiev - a sense of responsibility for the fate of his people</w:t>
            </w:r>
            <w:r w:rsidRPr="005B0B91">
              <w:rPr>
                <w:rFonts w:ascii="Times New Roman" w:hAnsi="Times New Roman"/>
                <w:bCs/>
                <w:sz w:val="24"/>
                <w:szCs w:val="24"/>
                <w:lang w:val="en-US"/>
              </w:rPr>
              <w:t>»</w:t>
            </w:r>
            <w:r w:rsidRPr="005B0B91">
              <w:rPr>
                <w:rFonts w:ascii="Times New Roman" w:hAnsi="Times New Roman" w:cs="Times New Roman"/>
                <w:bCs/>
                <w:sz w:val="24"/>
                <w:szCs w:val="24"/>
                <w:lang w:val="en-US"/>
              </w:rPr>
              <w:t>. Aitiev A. Onegeli omir/entr.ed/ G.Mutanov -Almaty: Kazakh University, 2018, Issue 133.</w:t>
            </w:r>
          </w:p>
          <w:p w14:paraId="09FB04C0"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«Bashkirs of Kazakhstan according to the census of the Russian Empire 1897y», Almaty, Kazakh University, 2018y.</w:t>
            </w:r>
          </w:p>
          <w:p w14:paraId="7DF1F098"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«Bashkirs of Kazakhstan». Monograph. Kazakh University, 2018y.</w:t>
            </w:r>
          </w:p>
          <w:p w14:paraId="45A7F5EC"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«Murat Monkeuly». Atyrau arystary. Monograph. Atyrau: Atyrau University, 2018y.</w:t>
            </w:r>
          </w:p>
          <w:p w14:paraId="57923E91"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«Formation of the first technical university in Kazakhstan». Bulletin of KazNPU named after Abai, № 2 (61), Almaty, 2019.</w:t>
            </w:r>
          </w:p>
          <w:p w14:paraId="207726BB" w14:textId="77777777" w:rsidR="00B92AAE" w:rsidRPr="005B0B91" w:rsidRDefault="00B92AAE" w:rsidP="00B92AAE">
            <w:pPr>
              <w:spacing w:after="0" w:line="240" w:lineRule="auto"/>
              <w:jc w:val="both"/>
              <w:rPr>
                <w:rFonts w:ascii="Times New Roman" w:hAnsi="Times New Roman" w:cs="Times New Roman"/>
                <w:bCs/>
                <w:sz w:val="24"/>
                <w:szCs w:val="24"/>
                <w:lang w:val="en-US"/>
              </w:rPr>
            </w:pPr>
            <w:r w:rsidRPr="005B0B91">
              <w:rPr>
                <w:rFonts w:ascii="Times New Roman" w:hAnsi="Times New Roman" w:cs="Times New Roman"/>
                <w:bCs/>
                <w:sz w:val="24"/>
                <w:szCs w:val="24"/>
                <w:lang w:val="en-US"/>
              </w:rPr>
              <w:t xml:space="preserve">   - «Mardan Saparbayev». Monograph. Onegeli omir/entr.ed. G.Mutanov-Almaty: Kazakh University, 2019, Issue 1833.</w:t>
            </w:r>
          </w:p>
          <w:p w14:paraId="299AF13B" w14:textId="0972A1EA" w:rsidR="00B92AAE" w:rsidRPr="00B92AAE" w:rsidRDefault="00B92AAE" w:rsidP="00B92AAE">
            <w:pPr>
              <w:spacing w:after="0" w:line="240" w:lineRule="auto"/>
              <w:jc w:val="both"/>
              <w:rPr>
                <w:rFonts w:ascii="Times New Roman" w:hAnsi="Times New Roman" w:cs="Times New Roman"/>
                <w:bCs/>
                <w:sz w:val="24"/>
                <w:szCs w:val="24"/>
                <w:lang w:val="kk-KZ"/>
              </w:rPr>
            </w:pPr>
            <w:r w:rsidRPr="005B0B91">
              <w:rPr>
                <w:rFonts w:ascii="Times New Roman" w:hAnsi="Times New Roman" w:cs="Times New Roman"/>
                <w:bCs/>
                <w:sz w:val="24"/>
                <w:szCs w:val="24"/>
                <w:lang w:val="en-US"/>
              </w:rPr>
              <w:t>- «Zeinolla Kabdolov». Atyrau arystary. Monograph. Nur-Sultan: Foliant, 2019y.</w:t>
            </w:r>
            <w:r>
              <w:rPr>
                <w:rFonts w:ascii="Times New Roman" w:hAnsi="Times New Roman" w:cs="Times New Roman"/>
                <w:bCs/>
                <w:sz w:val="24"/>
                <w:szCs w:val="24"/>
                <w:lang w:val="kk-KZ"/>
              </w:rPr>
              <w:t xml:space="preserve"> </w:t>
            </w:r>
            <w:r w:rsidRPr="005B0B91">
              <w:rPr>
                <w:rFonts w:ascii="Times New Roman" w:hAnsi="Times New Roman" w:cs="Times New Roman"/>
                <w:sz w:val="24"/>
                <w:szCs w:val="24"/>
                <w:lang w:val="en-US"/>
              </w:rPr>
              <w:t>-</w:t>
            </w:r>
            <w:hyperlink r:id="rId14" w:history="1">
              <w:r w:rsidRPr="005B0B91">
                <w:rPr>
                  <w:rStyle w:val="Hyperlink"/>
                  <w:rFonts w:ascii="Times New Roman" w:hAnsi="Times New Roman" w:cs="Times New Roman"/>
                  <w:bCs/>
                  <w:i/>
                  <w:iCs/>
                  <w:color w:val="auto"/>
                  <w:sz w:val="24"/>
                  <w:szCs w:val="24"/>
                  <w:lang w:val="en-US"/>
                </w:rPr>
                <w:t>features of ethnic migration and ethnic composition of post-soviet central asian countries</w:t>
              </w:r>
            </w:hyperlink>
            <w:r>
              <w:rPr>
                <w:rStyle w:val="Hyperlink"/>
                <w:rFonts w:ascii="Times New Roman" w:hAnsi="Times New Roman" w:cs="Times New Roman"/>
                <w:bCs/>
                <w:i/>
                <w:iCs/>
                <w:color w:val="auto"/>
                <w:sz w:val="24"/>
                <w:szCs w:val="24"/>
                <w:lang w:val="kk-KZ"/>
              </w:rPr>
              <w:t xml:space="preserve">. </w:t>
            </w:r>
            <w:r w:rsidRPr="00B92AAE">
              <w:rPr>
                <w:lang w:val="kk-KZ"/>
              </w:rPr>
              <w:t>B</w:t>
            </w:r>
            <w:r w:rsidRPr="00B92AAE">
              <w:rPr>
                <w:rFonts w:ascii="Times New Roman" w:hAnsi="Times New Roman" w:cs="Times New Roman"/>
                <w:sz w:val="24"/>
                <w:szCs w:val="24"/>
                <w:lang w:val="kk-KZ"/>
              </w:rPr>
              <w:t>akytzhan Zhaksymbetov, Aina Nurzhanova,</w:t>
            </w:r>
          </w:p>
          <w:p w14:paraId="71CA384F" w14:textId="1854713A" w:rsidR="00B92AAE" w:rsidRPr="00B92AAE" w:rsidRDefault="00B92AAE" w:rsidP="00B92AAE">
            <w:pPr>
              <w:pStyle w:val="NoSpacing"/>
              <w:jc w:val="both"/>
              <w:rPr>
                <w:rFonts w:ascii="Times New Roman" w:hAnsi="Times New Roman" w:cs="Times New Roman"/>
                <w:sz w:val="24"/>
                <w:szCs w:val="24"/>
                <w:lang w:val="kk-KZ"/>
              </w:rPr>
            </w:pPr>
            <w:r w:rsidRPr="00B92AAE">
              <w:rPr>
                <w:rFonts w:ascii="Times New Roman" w:hAnsi="Times New Roman" w:cs="Times New Roman"/>
                <w:sz w:val="24"/>
                <w:szCs w:val="24"/>
                <w:lang w:val="kk-KZ"/>
              </w:rPr>
              <w:t xml:space="preserve">Elvira </w:t>
            </w:r>
            <w:r w:rsidRPr="003F616A">
              <w:rPr>
                <w:rFonts w:ascii="Times New Roman" w:hAnsi="Times New Roman" w:cs="Times New Roman"/>
                <w:sz w:val="24"/>
                <w:szCs w:val="24"/>
                <w:lang w:val="kk-KZ"/>
              </w:rPr>
              <w:t>Z</w:t>
            </w:r>
            <w:r w:rsidRPr="00B92AAE">
              <w:rPr>
                <w:rFonts w:ascii="Times New Roman" w:hAnsi="Times New Roman" w:cs="Times New Roman"/>
                <w:sz w:val="24"/>
                <w:szCs w:val="24"/>
                <w:lang w:val="kk-KZ"/>
              </w:rPr>
              <w:t xml:space="preserve">hangozhaeva, </w:t>
            </w:r>
            <w:r w:rsidRPr="003F616A">
              <w:rPr>
                <w:rFonts w:ascii="Times New Roman" w:hAnsi="Times New Roman" w:cs="Times New Roman"/>
                <w:sz w:val="24"/>
                <w:szCs w:val="24"/>
                <w:lang w:val="kk-KZ"/>
              </w:rPr>
              <w:t>Z</w:t>
            </w:r>
            <w:r w:rsidRPr="00B92AAE">
              <w:rPr>
                <w:rFonts w:ascii="Times New Roman" w:hAnsi="Times New Roman" w:cs="Times New Roman"/>
                <w:sz w:val="24"/>
                <w:szCs w:val="24"/>
                <w:lang w:val="kk-KZ"/>
              </w:rPr>
              <w:t xml:space="preserve">hanar </w:t>
            </w:r>
            <w:r w:rsidRPr="003F616A">
              <w:rPr>
                <w:rFonts w:ascii="Times New Roman" w:hAnsi="Times New Roman" w:cs="Times New Roman"/>
                <w:sz w:val="24"/>
                <w:szCs w:val="24"/>
                <w:lang w:val="kk-KZ"/>
              </w:rPr>
              <w:t>M</w:t>
            </w:r>
            <w:r w:rsidRPr="00B92AAE">
              <w:rPr>
                <w:rFonts w:ascii="Times New Roman" w:hAnsi="Times New Roman" w:cs="Times New Roman"/>
                <w:sz w:val="24"/>
                <w:szCs w:val="24"/>
                <w:lang w:val="kk-KZ"/>
              </w:rPr>
              <w:t xml:space="preserve">uldakhmetova and </w:t>
            </w:r>
            <w:r w:rsidRPr="003F616A">
              <w:rPr>
                <w:rFonts w:ascii="Times New Roman" w:hAnsi="Times New Roman" w:cs="Times New Roman"/>
                <w:sz w:val="24"/>
                <w:szCs w:val="24"/>
                <w:lang w:val="kk-KZ"/>
              </w:rPr>
              <w:t>Z</w:t>
            </w:r>
            <w:r w:rsidRPr="00B92AAE">
              <w:rPr>
                <w:rFonts w:ascii="Times New Roman" w:hAnsi="Times New Roman" w:cs="Times New Roman"/>
                <w:sz w:val="24"/>
                <w:szCs w:val="24"/>
                <w:lang w:val="kk-KZ"/>
              </w:rPr>
              <w:t xml:space="preserve">hanar </w:t>
            </w:r>
            <w:r w:rsidRPr="003F616A">
              <w:rPr>
                <w:rFonts w:ascii="Times New Roman" w:hAnsi="Times New Roman" w:cs="Times New Roman"/>
                <w:sz w:val="24"/>
                <w:szCs w:val="24"/>
                <w:lang w:val="kk-KZ"/>
              </w:rPr>
              <w:t>B</w:t>
            </w:r>
            <w:r w:rsidRPr="00B92AAE">
              <w:rPr>
                <w:rFonts w:ascii="Times New Roman" w:hAnsi="Times New Roman" w:cs="Times New Roman"/>
                <w:sz w:val="24"/>
                <w:szCs w:val="24"/>
                <w:lang w:val="kk-KZ"/>
              </w:rPr>
              <w:t>elgibay doi:10.17605/osf.io/zqgm5</w:t>
            </w:r>
            <w:r w:rsidRPr="003F616A">
              <w:rPr>
                <w:rFonts w:ascii="Times New Roman" w:hAnsi="Times New Roman" w:cs="Times New Roman"/>
                <w:sz w:val="24"/>
                <w:szCs w:val="24"/>
                <w:lang w:val="kk-KZ"/>
              </w:rPr>
              <w:t xml:space="preserve">. </w:t>
            </w:r>
            <w:r w:rsidRPr="005B0B91">
              <w:rPr>
                <w:rFonts w:ascii="Times New Roman" w:hAnsi="Times New Roman" w:cs="Times New Roman"/>
                <w:sz w:val="24"/>
                <w:szCs w:val="24"/>
                <w:lang w:val="en-US"/>
              </w:rPr>
              <w:t xml:space="preserve">Tianjin Daxue Xuebao (Ziran Kexue yu Gongcheng Jishu Ban)/ Journal of Tianjin University Science and </w:t>
            </w:r>
            <w:r w:rsidRPr="005B0B91">
              <w:rPr>
                <w:rFonts w:ascii="Times New Roman" w:hAnsi="Times New Roman" w:cs="Times New Roman"/>
                <w:sz w:val="24"/>
                <w:szCs w:val="24"/>
                <w:lang w:val="en-US"/>
              </w:rPr>
              <w:lastRenderedPageBreak/>
              <w:t>Technology</w:t>
            </w:r>
            <w:r>
              <w:rPr>
                <w:rFonts w:ascii="Times New Roman" w:hAnsi="Times New Roman" w:cs="Times New Roman"/>
                <w:sz w:val="24"/>
                <w:szCs w:val="24"/>
                <w:lang w:val="en-US"/>
              </w:rPr>
              <w:t xml:space="preserve">. </w:t>
            </w:r>
            <w:r w:rsidRPr="005B0B91">
              <w:rPr>
                <w:rFonts w:ascii="Times New Roman" w:hAnsi="Times New Roman" w:cs="Times New Roman"/>
                <w:sz w:val="24"/>
                <w:szCs w:val="24"/>
                <w:lang w:val="en-US"/>
              </w:rPr>
              <w:t>ISSN (Online): 0493-2137 E-Publication: Online Open Access Vol:54 Issue:12:2021</w:t>
            </w:r>
          </w:p>
          <w:p w14:paraId="1E6E626F" w14:textId="75DF30B2" w:rsidR="00B92AAE" w:rsidRPr="005B0B91" w:rsidRDefault="00B92AAE" w:rsidP="00B92AAE">
            <w:pPr>
              <w:pStyle w:val="Caption"/>
              <w:jc w:val="both"/>
              <w:rPr>
                <w:rFonts w:ascii="Times New Roman" w:hAnsi="Times New Roman"/>
                <w:b w:val="0"/>
                <w:szCs w:val="24"/>
              </w:rPr>
            </w:pPr>
            <w:r w:rsidRPr="005B0B91">
              <w:rPr>
                <w:rFonts w:ascii="Times New Roman" w:hAnsi="Times New Roman"/>
                <w:b w:val="0"/>
                <w:szCs w:val="24"/>
              </w:rPr>
              <w:t>- «Yeg</w:t>
            </w:r>
            <w:r w:rsidRPr="005B0B91">
              <w:rPr>
                <w:rFonts w:ascii="Times New Roman" w:hAnsi="Times New Roman"/>
                <w:b w:val="0"/>
                <w:szCs w:val="24"/>
                <w:lang w:val="ru-RU"/>
              </w:rPr>
              <w:t>і</w:t>
            </w:r>
            <w:r w:rsidRPr="005B0B91">
              <w:rPr>
                <w:rFonts w:ascii="Times New Roman" w:hAnsi="Times New Roman"/>
                <w:b w:val="0"/>
                <w:szCs w:val="24"/>
              </w:rPr>
              <w:t>nsh</w:t>
            </w:r>
            <w:r w:rsidRPr="005B0B91">
              <w:rPr>
                <w:rFonts w:ascii="Times New Roman" w:hAnsi="Times New Roman"/>
                <w:b w:val="0"/>
                <w:szCs w:val="24"/>
                <w:lang w:val="ru-RU"/>
              </w:rPr>
              <w:t>і</w:t>
            </w:r>
            <w:r w:rsidRPr="005B0B91">
              <w:rPr>
                <w:rFonts w:ascii="Times New Roman" w:hAnsi="Times New Roman"/>
                <w:b w:val="0"/>
                <w:szCs w:val="24"/>
              </w:rPr>
              <w:t>l</w:t>
            </w:r>
            <w:r w:rsidRPr="005B0B91">
              <w:rPr>
                <w:rFonts w:ascii="Times New Roman" w:hAnsi="Times New Roman"/>
                <w:b w:val="0"/>
                <w:szCs w:val="24"/>
                <w:lang w:val="ru-RU"/>
              </w:rPr>
              <w:t>і</w:t>
            </w:r>
            <w:r w:rsidRPr="005B0B91">
              <w:rPr>
                <w:rFonts w:ascii="Times New Roman" w:hAnsi="Times New Roman"/>
                <w:b w:val="0"/>
                <w:szCs w:val="24"/>
              </w:rPr>
              <w:t xml:space="preserve">k khalyk Commissars», co-authored with D. Salkynbek. </w:t>
            </w:r>
            <w:r w:rsidRPr="005B0B91">
              <w:rPr>
                <w:rFonts w:ascii="Times New Roman" w:hAnsi="Times New Roman"/>
                <w:b w:val="0"/>
                <w:szCs w:val="24"/>
                <w:lang w:val="ru-RU"/>
              </w:rPr>
              <w:t>Bulletin of KazNPU named after Abai, Almaty, 2021y.</w:t>
            </w:r>
          </w:p>
        </w:tc>
      </w:tr>
    </w:tbl>
    <w:p w14:paraId="6E724052" w14:textId="51AB73A3" w:rsidR="00BF4C37" w:rsidRDefault="00BF4C37" w:rsidP="00776C73">
      <w:pPr>
        <w:spacing w:after="0"/>
        <w:rPr>
          <w:lang w:val="en-US"/>
        </w:rPr>
      </w:pPr>
    </w:p>
    <w:p w14:paraId="039EDE9F" w14:textId="77777777" w:rsidR="00BF4C37" w:rsidRPr="00BF4C37" w:rsidRDefault="00BF4C37" w:rsidP="00BF4C37">
      <w:pPr>
        <w:suppressAutoHyphens/>
        <w:spacing w:after="0"/>
        <w:rPr>
          <w:rFonts w:ascii="Times New Roman" w:hAnsi="Times New Roman" w:cs="Times New Roman"/>
          <w:b/>
          <w:lang w:val="en-US"/>
        </w:rPr>
      </w:pPr>
    </w:p>
    <w:tbl>
      <w:tblPr>
        <w:tblW w:w="9132" w:type="dxa"/>
        <w:tblInd w:w="221" w:type="dxa"/>
        <w:tblLayout w:type="fixed"/>
        <w:tblLook w:val="0000" w:firstRow="0" w:lastRow="0" w:firstColumn="0" w:lastColumn="0" w:noHBand="0" w:noVBand="0"/>
      </w:tblPr>
      <w:tblGrid>
        <w:gridCol w:w="1475"/>
        <w:gridCol w:w="3119"/>
        <w:gridCol w:w="2977"/>
        <w:gridCol w:w="1561"/>
      </w:tblGrid>
      <w:tr w:rsidR="00BF4C37" w:rsidRPr="00BF4C37" w14:paraId="0625838C" w14:textId="77777777" w:rsidTr="00BF4C37">
        <w:trPr>
          <w:trHeight w:val="382"/>
        </w:trPr>
        <w:tc>
          <w:tcPr>
            <w:tcW w:w="1475" w:type="dxa"/>
            <w:tcBorders>
              <w:top w:val="single" w:sz="4" w:space="0" w:color="000000"/>
              <w:left w:val="single" w:sz="4" w:space="0" w:color="000000"/>
              <w:bottom w:val="single" w:sz="4" w:space="0" w:color="000000"/>
            </w:tcBorders>
            <w:shd w:val="clear" w:color="auto" w:fill="auto"/>
          </w:tcPr>
          <w:p w14:paraId="00CF1F01" w14:textId="77777777" w:rsidR="00BF4C37" w:rsidRPr="00BF4C37" w:rsidRDefault="00BF4C37" w:rsidP="00BF4C37">
            <w:pPr>
              <w:widowControl w:val="0"/>
              <w:suppressAutoHyphens/>
              <w:snapToGrid w:val="0"/>
              <w:spacing w:after="80"/>
              <w:rPr>
                <w:rFonts w:ascii="Times New Roman" w:hAnsi="Times New Roman" w:cs="Times New Roman"/>
                <w:sz w:val="24"/>
                <w:szCs w:val="24"/>
                <w:lang w:val="kk-KZ"/>
              </w:rPr>
            </w:pPr>
            <w:r w:rsidRPr="00BF4C37">
              <w:rPr>
                <w:rFonts w:ascii="Times New Roman" w:hAnsi="Times New Roman" w:cs="Times New Roman"/>
                <w:sz w:val="24"/>
                <w:szCs w:val="24"/>
                <w:lang w:val="kk-KZ"/>
              </w:rPr>
              <w:t>Full N</w:t>
            </w:r>
            <w:r w:rsidRPr="00BF4C37">
              <w:rPr>
                <w:rFonts w:ascii="Times New Roman" w:hAnsi="Times New Roman" w:cs="Times New Roman"/>
                <w:sz w:val="24"/>
                <w:szCs w:val="24"/>
                <w:lang w:val="en-US"/>
              </w:rPr>
              <w:t>ame</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Pr>
          <w:p w14:paraId="24E52768" w14:textId="77777777" w:rsidR="00BF4C37" w:rsidRPr="00BF4C37" w:rsidRDefault="00BF4C37" w:rsidP="00BF4C37">
            <w:pPr>
              <w:widowControl w:val="0"/>
              <w:suppressAutoHyphens/>
              <w:snapToGrid w:val="0"/>
              <w:spacing w:after="80"/>
              <w:rPr>
                <w:rFonts w:ascii="Times New Roman" w:hAnsi="Times New Roman" w:cs="Times New Roman"/>
                <w:bCs/>
                <w:sz w:val="20"/>
                <w:szCs w:val="20"/>
                <w:lang w:val="kk-KZ"/>
              </w:rPr>
            </w:pPr>
            <w:r w:rsidRPr="00BF4C37">
              <w:rPr>
                <w:rFonts w:ascii="Times New Roman" w:hAnsi="Times New Roman"/>
                <w:bCs/>
                <w:sz w:val="24"/>
                <w:szCs w:val="24"/>
              </w:rPr>
              <w:t>Yesbergenova Gulnur Bakitbekovna</w:t>
            </w:r>
          </w:p>
        </w:tc>
      </w:tr>
      <w:tr w:rsidR="00BF4C37" w:rsidRPr="00335691" w14:paraId="622A7882" w14:textId="77777777" w:rsidTr="00BF4C37">
        <w:tc>
          <w:tcPr>
            <w:tcW w:w="1475" w:type="dxa"/>
            <w:tcBorders>
              <w:top w:val="single" w:sz="4" w:space="0" w:color="000000"/>
              <w:left w:val="single" w:sz="4" w:space="0" w:color="000000"/>
              <w:bottom w:val="single" w:sz="4" w:space="0" w:color="000000"/>
            </w:tcBorders>
            <w:shd w:val="clear" w:color="auto" w:fill="auto"/>
          </w:tcPr>
          <w:p w14:paraId="68344AC4" w14:textId="77777777" w:rsidR="00BF4C37" w:rsidRPr="00BF4C37" w:rsidRDefault="00BF4C37" w:rsidP="00BF4C37">
            <w:pPr>
              <w:widowControl w:val="0"/>
              <w:suppressAutoHyphens/>
              <w:snapToGrid w:val="0"/>
              <w:spacing w:after="80"/>
              <w:rPr>
                <w:rFonts w:ascii="Times New Roman" w:hAnsi="Times New Roman" w:cs="Times New Roman"/>
                <w:sz w:val="24"/>
                <w:szCs w:val="24"/>
                <w:lang w:val="kk-KZ"/>
              </w:rPr>
            </w:pPr>
            <w:r w:rsidRPr="00BF4C37">
              <w:rPr>
                <w:rFonts w:ascii="Times New Roman" w:hAnsi="Times New Roman" w:cs="Times New Roman"/>
                <w:sz w:val="24"/>
                <w:szCs w:val="24"/>
                <w:lang w:val="en-US"/>
              </w:rPr>
              <w:t>P</w:t>
            </w:r>
            <w:r w:rsidRPr="00BF4C37">
              <w:rPr>
                <w:rFonts w:ascii="Times New Roman" w:hAnsi="Times New Roman" w:cs="Times New Roman"/>
                <w:sz w:val="24"/>
                <w:szCs w:val="24"/>
                <w:lang w:val="kk-KZ"/>
              </w:rPr>
              <w:t>osition</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Pr>
          <w:p w14:paraId="39252C8A" w14:textId="77777777" w:rsidR="00BF4C37" w:rsidRPr="00BF4C37" w:rsidRDefault="00BF4C37" w:rsidP="00BF4C37">
            <w:pPr>
              <w:widowControl w:val="0"/>
              <w:suppressAutoHyphens/>
              <w:snapToGrid w:val="0"/>
              <w:rPr>
                <w:rFonts w:ascii="Times New Roman" w:hAnsi="Times New Roman" w:cs="Times New Roman"/>
                <w:sz w:val="24"/>
                <w:szCs w:val="24"/>
                <w:lang w:val="en-US"/>
              </w:rPr>
            </w:pPr>
            <w:r w:rsidRPr="00BF4C37">
              <w:rPr>
                <w:rFonts w:ascii="Times New Roman" w:hAnsi="Times New Roman" w:cs="Times New Roman"/>
                <w:sz w:val="24"/>
                <w:szCs w:val="24"/>
                <w:lang w:val="en-US"/>
              </w:rPr>
              <w:t>Senior lecturer  - Department of Social Studies.</w:t>
            </w:r>
          </w:p>
        </w:tc>
      </w:tr>
      <w:tr w:rsidR="00BF4C37" w:rsidRPr="00BF4C37" w14:paraId="0391DF91" w14:textId="77777777" w:rsidTr="00BF4C37">
        <w:trPr>
          <w:trHeight w:val="3130"/>
        </w:trPr>
        <w:tc>
          <w:tcPr>
            <w:tcW w:w="1475" w:type="dxa"/>
            <w:tcBorders>
              <w:top w:val="single" w:sz="4" w:space="0" w:color="000000"/>
              <w:left w:val="single" w:sz="4" w:space="0" w:color="000000"/>
              <w:bottom w:val="single" w:sz="4" w:space="0" w:color="000000"/>
              <w:right w:val="single" w:sz="4" w:space="0" w:color="auto"/>
            </w:tcBorders>
            <w:shd w:val="clear" w:color="auto" w:fill="auto"/>
          </w:tcPr>
          <w:p w14:paraId="125DECEB" w14:textId="77777777" w:rsidR="00BF4C37" w:rsidRPr="00BF4C37" w:rsidRDefault="00BF4C37" w:rsidP="00BF4C37">
            <w:pPr>
              <w:widowControl w:val="0"/>
              <w:suppressAutoHyphens/>
              <w:snapToGrid w:val="0"/>
              <w:spacing w:after="80"/>
              <w:rPr>
                <w:rFonts w:ascii="Times New Roman" w:hAnsi="Times New Roman" w:cs="Times New Roman"/>
                <w:lang w:val="kk-KZ"/>
              </w:rPr>
            </w:pPr>
            <w:r w:rsidRPr="00BF4C37">
              <w:rPr>
                <w:rFonts w:ascii="Times New Roman" w:hAnsi="Times New Roman" w:cs="Times New Roman"/>
                <w:lang w:val="kk-KZ"/>
              </w:rPr>
              <w:t xml:space="preserve">Academic </w:t>
            </w:r>
          </w:p>
          <w:p w14:paraId="3856B71B" w14:textId="77777777" w:rsidR="00BF4C37" w:rsidRPr="00BF4C37" w:rsidRDefault="00BF4C37" w:rsidP="00BF4C37">
            <w:pPr>
              <w:widowControl w:val="0"/>
              <w:suppressAutoHyphens/>
              <w:snapToGrid w:val="0"/>
              <w:spacing w:after="80"/>
              <w:rPr>
                <w:rFonts w:ascii="Times New Roman" w:hAnsi="Times New Roman" w:cs="Times New Roman"/>
                <w:sz w:val="24"/>
                <w:szCs w:val="24"/>
                <w:lang w:val="kk-KZ"/>
              </w:rPr>
            </w:pPr>
            <w:r w:rsidRPr="00BF4C37">
              <w:rPr>
                <w:rFonts w:ascii="Times New Roman" w:hAnsi="Times New Roman" w:cs="Times New Roman"/>
                <w:lang w:val="kk-KZ"/>
              </w:rPr>
              <w:t>career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BB6870"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lang w:val="en-US"/>
              </w:rPr>
            </w:pPr>
            <w:r w:rsidRPr="00BF4C37">
              <w:rPr>
                <w:rFonts w:ascii="Times New Roman" w:hAnsi="Times New Roman" w:cs="Times New Roman"/>
                <w:bCs/>
                <w:lang w:val="en-US"/>
              </w:rPr>
              <w:t>Specialty: Pedagogy and Psychology, Academic Degree: Bachelor of Education.</w:t>
            </w:r>
          </w:p>
          <w:p w14:paraId="3DA28487"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lang w:val="en-US"/>
              </w:rPr>
            </w:pPr>
          </w:p>
          <w:p w14:paraId="1EC301FE"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lang w:val="en-US"/>
              </w:rPr>
            </w:pPr>
          </w:p>
          <w:p w14:paraId="3A3023AC"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lang w:val="en-US"/>
              </w:rPr>
            </w:pPr>
            <w:r w:rsidRPr="00BF4C37">
              <w:rPr>
                <w:rFonts w:ascii="Times New Roman" w:hAnsi="Times New Roman" w:cs="Times New Roman"/>
                <w:bCs/>
                <w:lang w:val="en-US"/>
              </w:rPr>
              <w:t>Specialty: Psychology, Academic Degree: Master of Social Sciences.</w:t>
            </w:r>
          </w:p>
          <w:p w14:paraId="63D55260"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lang w:val="en-US"/>
              </w:rPr>
            </w:pPr>
          </w:p>
          <w:p w14:paraId="11941743"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hAnsi="Times New Roman" w:cs="Times New Roman"/>
                <w:bCs/>
                <w:sz w:val="20"/>
                <w:szCs w:val="20"/>
              </w:rPr>
            </w:pPr>
            <w:r w:rsidRPr="00BF4C37">
              <w:rPr>
                <w:rFonts w:ascii="Times New Roman" w:hAnsi="Times New Roman" w:cs="Times New Roman"/>
                <w:bCs/>
              </w:rPr>
              <w:t>Specialty: Social Work</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94D1AD6" w14:textId="77777777" w:rsidR="00BF4C37" w:rsidRPr="00BF4C37" w:rsidRDefault="00BF4C37" w:rsidP="00BF4C37">
            <w:pPr>
              <w:widowControl w:val="0"/>
              <w:shd w:val="clear" w:color="auto" w:fill="FFFFFF"/>
              <w:suppressAutoHyphens/>
              <w:spacing w:after="0" w:line="240" w:lineRule="auto"/>
              <w:contextualSpacing/>
              <w:jc w:val="both"/>
              <w:rPr>
                <w:rFonts w:ascii="Times New Roman" w:eastAsia="Times New Roman" w:hAnsi="Times New Roman" w:cs="Times New Roman"/>
                <w:bCs/>
                <w:lang w:val="en-US" w:eastAsia="ru-RU"/>
              </w:rPr>
            </w:pPr>
            <w:r w:rsidRPr="00BF4C37">
              <w:rPr>
                <w:rFonts w:ascii="Times New Roman" w:eastAsia="Times New Roman" w:hAnsi="Times New Roman" w:cs="Times New Roman"/>
                <w:bCs/>
                <w:lang w:val="en-US" w:eastAsia="ru-RU"/>
              </w:rPr>
              <w:t>KazNU named after Al-Farabi, Faculty of Philosophy and Political Science.</w:t>
            </w:r>
          </w:p>
          <w:p w14:paraId="1E0B781C" w14:textId="77777777" w:rsidR="00BF4C37" w:rsidRPr="00BF4C37" w:rsidRDefault="00BF4C37" w:rsidP="00BF4C37">
            <w:pPr>
              <w:widowControl w:val="0"/>
              <w:shd w:val="clear" w:color="auto" w:fill="FFFFFF"/>
              <w:suppressAutoHyphens/>
              <w:spacing w:after="0" w:line="240" w:lineRule="auto"/>
              <w:ind w:left="720"/>
              <w:contextualSpacing/>
              <w:jc w:val="both"/>
              <w:rPr>
                <w:rFonts w:ascii="Times New Roman" w:eastAsia="Times New Roman" w:hAnsi="Times New Roman" w:cs="Times New Roman"/>
                <w:bCs/>
                <w:lang w:val="en-US" w:eastAsia="ru-RU"/>
              </w:rPr>
            </w:pPr>
          </w:p>
          <w:p w14:paraId="390B8118" w14:textId="77777777" w:rsidR="00BF4C37" w:rsidRPr="00BF4C37" w:rsidRDefault="00BF4C37" w:rsidP="00BF4C37">
            <w:pPr>
              <w:widowControl w:val="0"/>
              <w:shd w:val="clear" w:color="auto" w:fill="FFFFFF"/>
              <w:suppressAutoHyphens/>
              <w:spacing w:after="0" w:line="240" w:lineRule="auto"/>
              <w:contextualSpacing/>
              <w:jc w:val="both"/>
              <w:rPr>
                <w:rFonts w:ascii="Times New Roman" w:eastAsia="Times New Roman" w:hAnsi="Times New Roman" w:cs="Times New Roman"/>
                <w:bCs/>
                <w:lang w:val="en-US" w:eastAsia="ru-RU"/>
              </w:rPr>
            </w:pPr>
            <w:r w:rsidRPr="00BF4C37">
              <w:rPr>
                <w:rFonts w:ascii="Times New Roman" w:eastAsia="Times New Roman" w:hAnsi="Times New Roman" w:cs="Times New Roman"/>
                <w:bCs/>
                <w:lang w:val="en-US" w:eastAsia="ru-RU"/>
              </w:rPr>
              <w:t>KazNU named after Al-Farabi, Faculty of Philosophy and Political Science.</w:t>
            </w:r>
          </w:p>
          <w:p w14:paraId="09645508" w14:textId="77777777" w:rsidR="00BF4C37" w:rsidRPr="00BF4C37" w:rsidRDefault="00BF4C37" w:rsidP="00BF4C37">
            <w:pPr>
              <w:widowControl w:val="0"/>
              <w:shd w:val="clear" w:color="auto" w:fill="FFFFFF"/>
              <w:suppressAutoHyphens/>
              <w:spacing w:after="0" w:line="240" w:lineRule="auto"/>
              <w:ind w:left="720"/>
              <w:contextualSpacing/>
              <w:jc w:val="both"/>
              <w:rPr>
                <w:rFonts w:ascii="Times New Roman" w:eastAsia="Times New Roman" w:hAnsi="Times New Roman" w:cs="Times New Roman"/>
                <w:bCs/>
                <w:lang w:val="en-US" w:eastAsia="ru-RU"/>
              </w:rPr>
            </w:pPr>
          </w:p>
          <w:p w14:paraId="691EC92E" w14:textId="77777777" w:rsidR="00BF4C37" w:rsidRPr="00BF4C37" w:rsidRDefault="00BF4C37" w:rsidP="00BF4C37">
            <w:pPr>
              <w:widowControl w:val="0"/>
              <w:shd w:val="clear" w:color="auto" w:fill="FFFFFF"/>
              <w:suppressAutoHyphens/>
              <w:spacing w:after="0" w:line="240" w:lineRule="auto"/>
              <w:contextualSpacing/>
              <w:jc w:val="both"/>
              <w:rPr>
                <w:rFonts w:ascii="Times New Roman" w:eastAsia="Times New Roman" w:hAnsi="Times New Roman" w:cs="Times New Roman"/>
                <w:bCs/>
                <w:sz w:val="20"/>
                <w:szCs w:val="20"/>
                <w:lang w:val="en-US" w:eastAsia="ru-RU"/>
              </w:rPr>
            </w:pPr>
            <w:r w:rsidRPr="00BF4C37">
              <w:rPr>
                <w:rFonts w:ascii="Times New Roman" w:eastAsia="Times New Roman" w:hAnsi="Times New Roman" w:cs="Times New Roman"/>
                <w:bCs/>
                <w:lang w:val="en-US" w:eastAsia="ru-RU"/>
              </w:rPr>
              <w:t>Studied at doctoral studies at KazNU named after Al-Farabi, Faculty of Philosophy and Political Science.</w:t>
            </w: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5D18C92B"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r w:rsidRPr="00BF4C37">
              <w:rPr>
                <w:rFonts w:ascii="Times New Roman" w:eastAsia="Times New Roman" w:hAnsi="Times New Roman" w:cs="Times New Roman"/>
                <w:lang w:eastAsia="ru-RU"/>
              </w:rPr>
              <w:t>2006-2010у.</w:t>
            </w:r>
          </w:p>
          <w:p w14:paraId="1AEA6033"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p>
          <w:p w14:paraId="2C793562"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p>
          <w:p w14:paraId="4101B490"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p>
          <w:p w14:paraId="7978C87C"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p>
          <w:p w14:paraId="29B02486"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p>
          <w:p w14:paraId="6575FCAC"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r w:rsidRPr="00BF4C37">
              <w:rPr>
                <w:rFonts w:ascii="Times New Roman" w:eastAsia="Times New Roman" w:hAnsi="Times New Roman" w:cs="Times New Roman"/>
                <w:lang w:eastAsia="ru-RU"/>
              </w:rPr>
              <w:t xml:space="preserve">2011-2013у. </w:t>
            </w:r>
          </w:p>
          <w:p w14:paraId="7A6B4413"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eastAsia="Times New Roman" w:hAnsi="Times New Roman" w:cs="Times New Roman"/>
                <w:lang w:eastAsia="ru-RU"/>
              </w:rPr>
            </w:pPr>
          </w:p>
          <w:p w14:paraId="001F74D5"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eastAsia="Times New Roman" w:hAnsi="Times New Roman" w:cs="Times New Roman"/>
                <w:lang w:eastAsia="ru-RU"/>
              </w:rPr>
            </w:pPr>
          </w:p>
          <w:p w14:paraId="51D1C075"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eastAsia="Times New Roman" w:hAnsi="Times New Roman" w:cs="Times New Roman"/>
                <w:lang w:eastAsia="ru-RU"/>
              </w:rPr>
            </w:pPr>
          </w:p>
          <w:p w14:paraId="76D1215E" w14:textId="77777777" w:rsidR="00BF4C37" w:rsidRPr="00BF4C37" w:rsidRDefault="00BF4C37" w:rsidP="00BF4C37">
            <w:pPr>
              <w:widowControl w:val="0"/>
              <w:shd w:val="clear" w:color="auto" w:fill="FFFFFF"/>
              <w:suppressAutoHyphens/>
              <w:spacing w:after="0" w:line="240" w:lineRule="auto"/>
              <w:ind w:left="720"/>
              <w:contextualSpacing/>
              <w:rPr>
                <w:rFonts w:ascii="Times New Roman" w:eastAsia="Times New Roman" w:hAnsi="Times New Roman" w:cs="Times New Roman"/>
                <w:lang w:eastAsia="ru-RU"/>
              </w:rPr>
            </w:pPr>
          </w:p>
          <w:p w14:paraId="46A002A2" w14:textId="77777777" w:rsidR="00BF4C37" w:rsidRPr="00BF4C37" w:rsidRDefault="00BF4C37" w:rsidP="00BF4C37">
            <w:pPr>
              <w:widowControl w:val="0"/>
              <w:shd w:val="clear" w:color="auto" w:fill="FFFFFF"/>
              <w:suppressAutoHyphens/>
              <w:spacing w:after="0" w:line="240" w:lineRule="auto"/>
              <w:contextualSpacing/>
              <w:rPr>
                <w:rFonts w:ascii="Times New Roman" w:eastAsia="Times New Roman" w:hAnsi="Times New Roman" w:cs="Times New Roman"/>
                <w:lang w:eastAsia="ru-RU"/>
              </w:rPr>
            </w:pPr>
            <w:r w:rsidRPr="00BF4C37">
              <w:rPr>
                <w:rFonts w:ascii="Times New Roman" w:eastAsia="Times New Roman" w:hAnsi="Times New Roman" w:cs="Times New Roman"/>
                <w:lang w:eastAsia="ru-RU"/>
              </w:rPr>
              <w:t>2018-2021у.</w:t>
            </w:r>
          </w:p>
        </w:tc>
      </w:tr>
      <w:tr w:rsidR="00BF4C37" w:rsidRPr="00335691" w14:paraId="53187DA7" w14:textId="77777777" w:rsidTr="00BF4C37">
        <w:tc>
          <w:tcPr>
            <w:tcW w:w="1475" w:type="dxa"/>
            <w:tcBorders>
              <w:top w:val="single" w:sz="4" w:space="0" w:color="000000"/>
              <w:left w:val="single" w:sz="4" w:space="0" w:color="000000"/>
              <w:bottom w:val="single" w:sz="4" w:space="0" w:color="000000"/>
            </w:tcBorders>
            <w:shd w:val="clear" w:color="auto" w:fill="auto"/>
          </w:tcPr>
          <w:p w14:paraId="0E3A6192" w14:textId="77777777" w:rsidR="00BF4C37" w:rsidRPr="00BF4C37" w:rsidRDefault="00BF4C37" w:rsidP="00BF4C37">
            <w:pPr>
              <w:widowControl w:val="0"/>
              <w:suppressAutoHyphens/>
              <w:snapToGrid w:val="0"/>
              <w:spacing w:after="80"/>
              <w:rPr>
                <w:rFonts w:ascii="Times New Roman" w:hAnsi="Times New Roman" w:cs="Times New Roman"/>
                <w:sz w:val="24"/>
                <w:szCs w:val="24"/>
                <w:lang w:val="kk-KZ"/>
              </w:rPr>
            </w:pPr>
            <w:r w:rsidRPr="00BF4C37">
              <w:rPr>
                <w:rFonts w:ascii="Times New Roman" w:hAnsi="Times New Roman" w:cs="Times New Roman"/>
                <w:sz w:val="24"/>
                <w:szCs w:val="24"/>
                <w:lang w:val="kk-KZ"/>
              </w:rPr>
              <w:t>Employment</w:t>
            </w:r>
          </w:p>
        </w:tc>
        <w:tc>
          <w:tcPr>
            <w:tcW w:w="3119" w:type="dxa"/>
            <w:tcBorders>
              <w:top w:val="single" w:sz="4" w:space="0" w:color="auto"/>
              <w:left w:val="single" w:sz="4" w:space="0" w:color="000000"/>
              <w:bottom w:val="single" w:sz="4" w:space="0" w:color="000000"/>
            </w:tcBorders>
            <w:shd w:val="clear" w:color="auto" w:fill="auto"/>
          </w:tcPr>
          <w:p w14:paraId="70BDD1BD"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r w:rsidRPr="00BF4C37">
              <w:rPr>
                <w:rFonts w:ascii="Times New Roman" w:eastAsia="Times New Roman" w:hAnsi="Times New Roman" w:cs="Times New Roman"/>
                <w:lang w:val="en-US" w:eastAsia="ru-RU"/>
              </w:rPr>
              <w:t>Psychologist (1 category)</w:t>
            </w:r>
          </w:p>
          <w:p w14:paraId="3D24263D"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p>
          <w:p w14:paraId="2EDBBF43"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r w:rsidRPr="00BF4C37">
              <w:rPr>
                <w:rFonts w:ascii="Times New Roman" w:eastAsia="Times New Roman" w:hAnsi="Times New Roman" w:cs="Times New Roman"/>
                <w:lang w:val="en-US" w:eastAsia="ru-RU"/>
              </w:rPr>
              <w:t>Teacher</w:t>
            </w:r>
          </w:p>
          <w:p w14:paraId="3F4543A8"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p>
          <w:p w14:paraId="5F416776"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r w:rsidRPr="00BF4C37">
              <w:rPr>
                <w:rFonts w:ascii="Times New Roman" w:eastAsia="Times New Roman" w:hAnsi="Times New Roman" w:cs="Times New Roman"/>
                <w:lang w:val="en-US" w:eastAsia="ru-RU"/>
              </w:rPr>
              <w:t>Senior Lecturer</w:t>
            </w:r>
          </w:p>
          <w:p w14:paraId="6B2AF521"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p>
          <w:p w14:paraId="6A0AD5F7"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p>
          <w:p w14:paraId="3CBF62FC"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lang w:val="en-US" w:eastAsia="ru-RU"/>
              </w:rPr>
            </w:pPr>
            <w:r w:rsidRPr="00BF4C37">
              <w:rPr>
                <w:rFonts w:ascii="Times New Roman" w:eastAsia="Times New Roman" w:hAnsi="Times New Roman" w:cs="Times New Roman"/>
                <w:lang w:val="en-US" w:eastAsia="ru-RU"/>
              </w:rPr>
              <w:t>Associate Dean</w:t>
            </w:r>
          </w:p>
          <w:p w14:paraId="1C01C700" w14:textId="77777777" w:rsidR="00BF4C37" w:rsidRPr="00BF4C37" w:rsidRDefault="00BF4C37" w:rsidP="00BF4C37">
            <w:pPr>
              <w:widowControl w:val="0"/>
              <w:suppressAutoHyphens/>
              <w:snapToGrid w:val="0"/>
              <w:rPr>
                <w:rFonts w:ascii="Times New Roman" w:hAnsi="Times New Roman" w:cs="Times New Roman"/>
                <w:sz w:val="20"/>
                <w:szCs w:val="20"/>
              </w:rPr>
            </w:pPr>
            <w:r w:rsidRPr="00BF4C37">
              <w:rPr>
                <w:rFonts w:ascii="Times New Roman" w:hAnsi="Times New Roman" w:cs="Times New Roman"/>
                <w:sz w:val="20"/>
                <w:szCs w:val="20"/>
              </w:rPr>
              <w:t>Senior Lecturer</w:t>
            </w:r>
          </w:p>
          <w:p w14:paraId="17BB1EB4" w14:textId="77777777" w:rsidR="00BF4C37" w:rsidRPr="00BF4C37" w:rsidRDefault="00BF4C37" w:rsidP="00BF4C37">
            <w:pPr>
              <w:widowControl w:val="0"/>
              <w:suppressAutoHyphens/>
              <w:snapToGrid w:val="0"/>
              <w:rPr>
                <w:rFonts w:ascii="Times New Roman" w:hAnsi="Times New Roman" w:cs="Times New Roman"/>
                <w:sz w:val="20"/>
                <w:szCs w:val="20"/>
              </w:rPr>
            </w:pPr>
            <w:r w:rsidRPr="00BF4C37">
              <w:rPr>
                <w:rFonts w:ascii="Times New Roman" w:hAnsi="Times New Roman" w:cs="Times New Roman"/>
                <w:sz w:val="20"/>
                <w:szCs w:val="20"/>
              </w:rPr>
              <w:t>Senior Lecturer</w:t>
            </w:r>
          </w:p>
        </w:tc>
        <w:tc>
          <w:tcPr>
            <w:tcW w:w="2977" w:type="dxa"/>
            <w:tcBorders>
              <w:top w:val="single" w:sz="4" w:space="0" w:color="auto"/>
              <w:bottom w:val="single" w:sz="4" w:space="0" w:color="000000"/>
            </w:tcBorders>
            <w:shd w:val="clear" w:color="auto" w:fill="auto"/>
          </w:tcPr>
          <w:p w14:paraId="00958F93"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GKKP nursery-garden No. 108,</w:t>
            </w:r>
          </w:p>
          <w:p w14:paraId="04B1A604"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p>
          <w:p w14:paraId="2E3A8FFE"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Almaty Technological University</w:t>
            </w:r>
          </w:p>
          <w:p w14:paraId="17B2CC84"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p>
          <w:p w14:paraId="415C91D9"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Almaty Technological University</w:t>
            </w:r>
          </w:p>
          <w:p w14:paraId="17540245"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p>
          <w:p w14:paraId="0CE7D75A"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Almaty Technological University</w:t>
            </w:r>
          </w:p>
          <w:p w14:paraId="353D59B5"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p>
          <w:p w14:paraId="0DA74F92"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OODPD SOFTWARE ETU</w:t>
            </w:r>
          </w:p>
          <w:p w14:paraId="4832DACC" w14:textId="77777777" w:rsidR="00BF4C37" w:rsidRPr="00BF4C37" w:rsidRDefault="00BF4C37" w:rsidP="00BF4C37">
            <w:pPr>
              <w:widowControl w:val="0"/>
              <w:shd w:val="clear" w:color="auto" w:fill="FFFFFF"/>
              <w:suppressAutoHyphens/>
              <w:snapToGrid w:val="0"/>
              <w:spacing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 xml:space="preserve">NAO </w:t>
            </w:r>
            <w:r w:rsidRPr="00BF4C37">
              <w:rPr>
                <w:rFonts w:ascii="Times New Roman" w:hAnsi="Times New Roman"/>
                <w:sz w:val="24"/>
                <w:szCs w:val="24"/>
                <w:lang w:val="en-US"/>
              </w:rPr>
              <w:t xml:space="preserve">« </w:t>
            </w:r>
            <w:r w:rsidRPr="00BF4C37">
              <w:rPr>
                <w:rFonts w:ascii="Times New Roman" w:eastAsia="Times New Roman" w:hAnsi="Times New Roman" w:cs="Times New Roman"/>
                <w:sz w:val="20"/>
                <w:szCs w:val="20"/>
                <w:lang w:val="en-US" w:eastAsia="ru-RU"/>
              </w:rPr>
              <w:t>KazNITU named after K.I. Satbayev</w:t>
            </w:r>
            <w:r w:rsidRPr="00BF4C37">
              <w:rPr>
                <w:rFonts w:ascii="Times New Roman" w:hAnsi="Times New Roman"/>
                <w:sz w:val="24"/>
                <w:szCs w:val="24"/>
                <w:lang w:val="en-US"/>
              </w:rPr>
              <w:t>».</w:t>
            </w:r>
          </w:p>
        </w:tc>
        <w:tc>
          <w:tcPr>
            <w:tcW w:w="1561" w:type="dxa"/>
            <w:tcBorders>
              <w:top w:val="single" w:sz="4" w:space="0" w:color="000000"/>
              <w:bottom w:val="single" w:sz="4" w:space="0" w:color="000000"/>
              <w:right w:val="single" w:sz="4" w:space="0" w:color="000000"/>
            </w:tcBorders>
            <w:shd w:val="clear" w:color="auto" w:fill="auto"/>
          </w:tcPr>
          <w:p w14:paraId="62009734"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2010 to 2013</w:t>
            </w:r>
          </w:p>
          <w:p w14:paraId="0DB64FE1"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2013 to 2016</w:t>
            </w:r>
          </w:p>
          <w:p w14:paraId="5B855871"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2016 to 2019</w:t>
            </w:r>
          </w:p>
          <w:p w14:paraId="01F832C4"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2017 to 2018</w:t>
            </w:r>
          </w:p>
          <w:p w14:paraId="29C04D3D"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p>
          <w:p w14:paraId="692C2854"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2020 to 2021</w:t>
            </w:r>
          </w:p>
          <w:p w14:paraId="11F3DAAB" w14:textId="77777777" w:rsidR="00BF4C37" w:rsidRPr="00BF4C37" w:rsidRDefault="00BF4C37" w:rsidP="00BF4C37">
            <w:pPr>
              <w:widowControl w:val="0"/>
              <w:shd w:val="clear" w:color="auto" w:fill="FFFFFF"/>
              <w:suppressAutoHyphens/>
              <w:snapToGrid w:val="0"/>
              <w:spacing w:after="0" w:line="240" w:lineRule="auto"/>
              <w:rPr>
                <w:rFonts w:ascii="Times New Roman" w:eastAsia="Times New Roman" w:hAnsi="Times New Roman" w:cs="Times New Roman"/>
                <w:sz w:val="20"/>
                <w:szCs w:val="20"/>
                <w:lang w:val="en-US" w:eastAsia="ru-RU"/>
              </w:rPr>
            </w:pPr>
            <w:r w:rsidRPr="00BF4C37">
              <w:rPr>
                <w:rFonts w:ascii="Times New Roman" w:eastAsia="Times New Roman" w:hAnsi="Times New Roman" w:cs="Times New Roman"/>
                <w:sz w:val="20"/>
                <w:szCs w:val="20"/>
                <w:lang w:val="en-US" w:eastAsia="ru-RU"/>
              </w:rPr>
              <w:t>from September 9, 2021</w:t>
            </w:r>
          </w:p>
        </w:tc>
      </w:tr>
      <w:tr w:rsidR="00BF4C37" w:rsidRPr="00BF4C37" w14:paraId="7489B3C8" w14:textId="77777777" w:rsidTr="00BF4C37">
        <w:trPr>
          <w:trHeight w:val="558"/>
        </w:trPr>
        <w:tc>
          <w:tcPr>
            <w:tcW w:w="1475" w:type="dxa"/>
            <w:tcBorders>
              <w:top w:val="single" w:sz="4" w:space="0" w:color="000000"/>
              <w:left w:val="single" w:sz="4" w:space="0" w:color="000000"/>
              <w:bottom w:val="single" w:sz="4" w:space="0" w:color="000000"/>
            </w:tcBorders>
            <w:shd w:val="clear" w:color="auto" w:fill="auto"/>
          </w:tcPr>
          <w:p w14:paraId="6D995DF6" w14:textId="77777777" w:rsidR="00BF4C37" w:rsidRPr="00BF4C37" w:rsidRDefault="00BF4C37" w:rsidP="00BF4C37">
            <w:pPr>
              <w:widowControl w:val="0"/>
              <w:suppressAutoHyphens/>
              <w:snapToGrid w:val="0"/>
              <w:spacing w:after="80"/>
              <w:rPr>
                <w:rFonts w:ascii="Times New Roman" w:hAnsi="Times New Roman" w:cs="Times New Roman"/>
                <w:lang w:val="kk-KZ"/>
              </w:rPr>
            </w:pPr>
          </w:p>
          <w:p w14:paraId="2FB68E98" w14:textId="77777777" w:rsidR="00BF4C37" w:rsidRPr="00BF4C37" w:rsidRDefault="00BF4C37" w:rsidP="00BF4C37">
            <w:pPr>
              <w:widowControl w:val="0"/>
              <w:suppressAutoHyphens/>
              <w:snapToGrid w:val="0"/>
              <w:spacing w:after="80"/>
              <w:rPr>
                <w:rFonts w:ascii="Times New Roman" w:hAnsi="Times New Roman" w:cs="Times New Roman"/>
                <w:sz w:val="24"/>
                <w:szCs w:val="24"/>
                <w:lang w:val="en-US"/>
              </w:rPr>
            </w:pPr>
            <w:r w:rsidRPr="00BF4C37">
              <w:rPr>
                <w:rFonts w:ascii="Times New Roman" w:hAnsi="Times New Roman" w:cs="Times New Roman"/>
                <w:lang w:val="kk-KZ"/>
              </w:rPr>
              <w:t>Important publications in the last 5 years</w:t>
            </w:r>
            <w:r w:rsidRPr="00BF4C37">
              <w:rPr>
                <w:rFonts w:ascii="Times New Roman" w:hAnsi="Times New Roman" w:cs="Times New Roman"/>
                <w:lang w:val="en-US"/>
              </w:rPr>
              <w:t>.</w:t>
            </w:r>
          </w:p>
        </w:tc>
        <w:tc>
          <w:tcPr>
            <w:tcW w:w="7657" w:type="dxa"/>
            <w:gridSpan w:val="3"/>
            <w:tcBorders>
              <w:top w:val="single" w:sz="4" w:space="0" w:color="000000"/>
              <w:left w:val="single" w:sz="4" w:space="0" w:color="000000"/>
              <w:bottom w:val="single" w:sz="4" w:space="0" w:color="000000"/>
              <w:right w:val="single" w:sz="4" w:space="0" w:color="000000"/>
            </w:tcBorders>
            <w:shd w:val="clear" w:color="auto" w:fill="auto"/>
          </w:tcPr>
          <w:p w14:paraId="09892A2C"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 xml:space="preserve">   1. P0669 Psychological feature of conflict resolution in adolescent relationships. Materials 31 of the International Congress of Psychologists, Topic of the Congress «Diversity in Harmony: Conclusions from Psychology». Yokohama, Japan, July 24-29, 2016, indexed in Scopus international databases. 234 L./Nurgul Tokhanbaeva, Hapiza Naubaeva.</w:t>
            </w:r>
          </w:p>
          <w:p w14:paraId="6E23A25D"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 xml:space="preserve">   2. RC-02-118 Prospects for the study of the psychology of abilities. Materials 31 of the International Congress of Psychologists, Topic of the Congress «Diversity in Harmony: Conclusions from Psychology». Yokohama, Japan, July 24-29, 2016, indexed in Scopus international databases. 201 L./Alimbaeva Saule; Sytybaeva Aigul.</w:t>
            </w:r>
          </w:p>
          <w:p w14:paraId="6818B574"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 xml:space="preserve">  3. Yesbergenova G.B. "Behavioral disorder: intervention framework for schools and communities" Bulletin of KazNU. Series-Psychology and Sociology. №2 (69) of 2019.</w:t>
            </w:r>
          </w:p>
          <w:p w14:paraId="16F62418"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 xml:space="preserve">  4. Yesbergenova GB Deviant behavior of children in orphanages: systematic literary analysis. Bulletin of KazNPU №1. 2020.</w:t>
            </w:r>
          </w:p>
          <w:p w14:paraId="7BD37758"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5. G.B. Yesbergenova. Analysis of theoretical approaches and concepts on deviant behavior of children in orphanages. Vestnik KAZNPU № 4. 4 (72) / 2021. ISSN 1728-8940.</w:t>
            </w:r>
          </w:p>
          <w:p w14:paraId="7A9667DF" w14:textId="77777777"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en-US" w:eastAsia="ru-RU"/>
              </w:rPr>
            </w:pPr>
            <w:r w:rsidRPr="00BF4C37">
              <w:rPr>
                <w:rFonts w:ascii="Times New Roman" w:eastAsia="Times New Roman" w:hAnsi="Times New Roman" w:cs="Times New Roman"/>
                <w:iCs/>
                <w:lang w:val="en-US" w:eastAsia="ru-RU"/>
              </w:rPr>
              <w:t>6. Yesbergenova G.B. Deviant behavioral factors in adolescents brought up in orphanages. International Scientific and Methodological Journal "WORLD SCIENCE AND INNOVATION 2021: CENTRAL ASIA" p. 67-73. 08.02.2021. ISSN 2664-2271.</w:t>
            </w:r>
          </w:p>
          <w:p w14:paraId="45EEC85F" w14:textId="2DEB7711" w:rsidR="00BF4C37" w:rsidRPr="00BF4C37" w:rsidRDefault="00BF4C37" w:rsidP="00BF4C37">
            <w:pPr>
              <w:widowControl w:val="0"/>
              <w:shd w:val="clear" w:color="auto" w:fill="FFFFFF"/>
              <w:suppressAutoHyphens/>
              <w:spacing w:after="0" w:line="240" w:lineRule="auto"/>
              <w:rPr>
                <w:rFonts w:ascii="Times New Roman" w:eastAsia="Times New Roman" w:hAnsi="Times New Roman" w:cs="Times New Roman"/>
                <w:iCs/>
                <w:lang w:val="kk-KZ" w:eastAsia="ru-RU"/>
              </w:rPr>
            </w:pPr>
            <w:r w:rsidRPr="00BF4C37">
              <w:rPr>
                <w:rFonts w:ascii="Times New Roman" w:eastAsia="Times New Roman" w:hAnsi="Times New Roman" w:cs="Times New Roman"/>
                <w:iCs/>
                <w:lang w:val="en-US" w:eastAsia="ru-RU"/>
              </w:rPr>
              <w:t xml:space="preserve">7. Yesbergenova G.B. Influence of psychological qualities of personality on its </w:t>
            </w:r>
            <w:r w:rsidRPr="00BF4C37">
              <w:rPr>
                <w:rFonts w:ascii="Times New Roman" w:eastAsia="Times New Roman" w:hAnsi="Times New Roman" w:cs="Times New Roman"/>
                <w:iCs/>
                <w:lang w:val="en-US" w:eastAsia="ru-RU"/>
              </w:rPr>
              <w:lastRenderedPageBreak/>
              <w:t>activity, ability to work in a team, educational activity. 123-127 p. «Europe and the Turkic World: Science, Technology and Technology» Materials of the VI International Scientific and Practical Conference. May 5-7, 2021 Bursa (Turkey) ISBN 978-601-267-399-9. UDC 001.18. LBC</w:t>
            </w:r>
            <w:r>
              <w:rPr>
                <w:rFonts w:ascii="Times New Roman" w:eastAsia="Times New Roman" w:hAnsi="Times New Roman" w:cs="Times New Roman"/>
                <w:iCs/>
                <w:lang w:val="kk-KZ" w:eastAsia="ru-RU"/>
              </w:rPr>
              <w:t>.</w:t>
            </w:r>
          </w:p>
        </w:tc>
      </w:tr>
    </w:tbl>
    <w:p w14:paraId="398021D6" w14:textId="3ADBB938" w:rsidR="00BF4C37" w:rsidRDefault="00BF4C37" w:rsidP="00776C73">
      <w:pPr>
        <w:spacing w:after="0"/>
        <w:rPr>
          <w:lang w:val="en-US"/>
        </w:rPr>
      </w:pPr>
    </w:p>
    <w:p w14:paraId="63DC7E06" w14:textId="77777777" w:rsidR="00605ED2" w:rsidRPr="00605ED2" w:rsidRDefault="00605ED2" w:rsidP="00605ED2">
      <w:pPr>
        <w:rPr>
          <w:rFonts w:ascii="Calibri" w:eastAsia="Calibri" w:hAnsi="Calibri"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552"/>
        <w:gridCol w:w="3544"/>
        <w:gridCol w:w="1701"/>
      </w:tblGrid>
      <w:tr w:rsidR="00605ED2" w:rsidRPr="00605ED2" w14:paraId="553D87F9" w14:textId="77777777" w:rsidTr="00414A88">
        <w:trPr>
          <w:trHeight w:val="382"/>
        </w:trPr>
        <w:tc>
          <w:tcPr>
            <w:tcW w:w="1588" w:type="dxa"/>
            <w:shd w:val="clear" w:color="auto" w:fill="auto"/>
          </w:tcPr>
          <w:p w14:paraId="1CDBA98A" w14:textId="77777777" w:rsidR="00605ED2" w:rsidRPr="00605ED2" w:rsidRDefault="00605ED2" w:rsidP="00605ED2">
            <w:pPr>
              <w:snapToGrid w:val="0"/>
              <w:spacing w:after="80"/>
              <w:rPr>
                <w:rFonts w:ascii="Times New Roman" w:eastAsia="Calibri" w:hAnsi="Times New Roman" w:cs="Times New Roman"/>
                <w:bCs/>
                <w:sz w:val="20"/>
                <w:szCs w:val="20"/>
                <w:lang w:val="kk-KZ"/>
              </w:rPr>
            </w:pPr>
            <w:r w:rsidRPr="00605ED2">
              <w:rPr>
                <w:rFonts w:ascii="Times New Roman" w:eastAsia="Calibri" w:hAnsi="Times New Roman" w:cs="Times New Roman"/>
                <w:bCs/>
                <w:sz w:val="24"/>
                <w:szCs w:val="24"/>
                <w:lang w:val="kk-KZ"/>
              </w:rPr>
              <w:t>Full N</w:t>
            </w:r>
            <w:r w:rsidRPr="00605ED2">
              <w:rPr>
                <w:rFonts w:ascii="Times New Roman" w:eastAsia="Calibri" w:hAnsi="Times New Roman" w:cs="Times New Roman"/>
                <w:bCs/>
                <w:sz w:val="24"/>
                <w:szCs w:val="24"/>
                <w:lang w:val="en-US"/>
              </w:rPr>
              <w:t>ame</w:t>
            </w:r>
          </w:p>
        </w:tc>
        <w:tc>
          <w:tcPr>
            <w:tcW w:w="7797" w:type="dxa"/>
            <w:gridSpan w:val="3"/>
            <w:shd w:val="clear" w:color="auto" w:fill="FFFFFF"/>
          </w:tcPr>
          <w:p w14:paraId="3203C230" w14:textId="77777777" w:rsidR="00605ED2" w:rsidRPr="00605ED2" w:rsidRDefault="00605ED2" w:rsidP="00605ED2">
            <w:pPr>
              <w:rPr>
                <w:rFonts w:ascii="Calibri" w:eastAsia="Calibri" w:hAnsi="Calibri" w:cs="Times New Roman"/>
              </w:rPr>
            </w:pPr>
            <w:r w:rsidRPr="00605ED2">
              <w:rPr>
                <w:rFonts w:ascii="Calibri" w:eastAsia="Calibri" w:hAnsi="Calibri" w:cs="Times New Roman"/>
              </w:rPr>
              <w:t>Keltenova Raushan Turlybekovna</w:t>
            </w:r>
          </w:p>
        </w:tc>
      </w:tr>
      <w:tr w:rsidR="00605ED2" w:rsidRPr="00335691" w14:paraId="34C0954A" w14:textId="77777777" w:rsidTr="00414A88">
        <w:tc>
          <w:tcPr>
            <w:tcW w:w="1588" w:type="dxa"/>
            <w:shd w:val="clear" w:color="auto" w:fill="auto"/>
          </w:tcPr>
          <w:p w14:paraId="349641CF" w14:textId="77777777" w:rsidR="00605ED2" w:rsidRPr="00605ED2" w:rsidRDefault="00605ED2" w:rsidP="00605ED2">
            <w:pPr>
              <w:snapToGrid w:val="0"/>
              <w:spacing w:after="80"/>
              <w:rPr>
                <w:rFonts w:ascii="Times New Roman" w:eastAsia="Calibri" w:hAnsi="Times New Roman" w:cs="Times New Roman"/>
                <w:lang w:val="kk-KZ"/>
              </w:rPr>
            </w:pPr>
            <w:r w:rsidRPr="00605ED2">
              <w:rPr>
                <w:rFonts w:ascii="Times New Roman" w:eastAsia="Calibri" w:hAnsi="Times New Roman" w:cs="Times New Roman"/>
                <w:lang w:val="en-US"/>
              </w:rPr>
              <w:t xml:space="preserve"> Position</w:t>
            </w:r>
          </w:p>
        </w:tc>
        <w:tc>
          <w:tcPr>
            <w:tcW w:w="7797" w:type="dxa"/>
            <w:gridSpan w:val="3"/>
            <w:shd w:val="clear" w:color="auto" w:fill="auto"/>
          </w:tcPr>
          <w:p w14:paraId="036780B0" w14:textId="77777777" w:rsidR="00605ED2" w:rsidRPr="00605ED2" w:rsidRDefault="00605ED2" w:rsidP="00605ED2">
            <w:pPr>
              <w:snapToGrid w:val="0"/>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Candidate of physics and mathematics science, Associate Professor</w:t>
            </w:r>
          </w:p>
        </w:tc>
      </w:tr>
      <w:tr w:rsidR="00605ED2" w:rsidRPr="00605ED2" w14:paraId="1D1BCBD4" w14:textId="77777777" w:rsidTr="00414A88">
        <w:trPr>
          <w:trHeight w:val="1902"/>
        </w:trPr>
        <w:tc>
          <w:tcPr>
            <w:tcW w:w="1588" w:type="dxa"/>
            <w:shd w:val="clear" w:color="auto" w:fill="auto"/>
          </w:tcPr>
          <w:p w14:paraId="5B2BF7F2" w14:textId="77777777" w:rsidR="00605ED2" w:rsidRPr="00605ED2" w:rsidRDefault="00605ED2" w:rsidP="00605ED2">
            <w:pPr>
              <w:snapToGrid w:val="0"/>
              <w:spacing w:after="80"/>
              <w:rPr>
                <w:rFonts w:ascii="Times New Roman" w:eastAsia="Calibri" w:hAnsi="Times New Roman" w:cs="Times New Roman"/>
                <w:lang w:val="kk-KZ"/>
              </w:rPr>
            </w:pPr>
          </w:p>
          <w:p w14:paraId="40D3E45E" w14:textId="77777777" w:rsidR="00605ED2" w:rsidRPr="00605ED2" w:rsidRDefault="00605ED2" w:rsidP="00605ED2">
            <w:pPr>
              <w:snapToGrid w:val="0"/>
              <w:spacing w:after="80"/>
              <w:rPr>
                <w:rFonts w:ascii="Times New Roman" w:eastAsia="Calibri" w:hAnsi="Times New Roman" w:cs="Times New Roman"/>
                <w:lang w:val="kk-KZ"/>
              </w:rPr>
            </w:pPr>
            <w:r w:rsidRPr="00605ED2">
              <w:rPr>
                <w:rFonts w:ascii="Times New Roman" w:eastAsia="Calibri" w:hAnsi="Times New Roman" w:cs="Times New Roman"/>
                <w:lang w:val="kk-KZ"/>
              </w:rPr>
              <w:t>Academic career</w:t>
            </w:r>
          </w:p>
        </w:tc>
        <w:tc>
          <w:tcPr>
            <w:tcW w:w="2552" w:type="dxa"/>
            <w:shd w:val="clear" w:color="auto" w:fill="auto"/>
          </w:tcPr>
          <w:p w14:paraId="1BECC1BE" w14:textId="77777777" w:rsidR="00605ED2" w:rsidRPr="00605ED2" w:rsidRDefault="00605ED2" w:rsidP="00605ED2">
            <w:pPr>
              <w:spacing w:after="0" w:line="240" w:lineRule="auto"/>
              <w:rPr>
                <w:rFonts w:ascii="Times New Roman" w:eastAsia="Calibri" w:hAnsi="Times New Roman" w:cs="Times New Roman"/>
                <w:szCs w:val="24"/>
                <w:lang w:val="en-US"/>
              </w:rPr>
            </w:pPr>
          </w:p>
          <w:p w14:paraId="64D15676" w14:textId="77777777" w:rsidR="00605ED2" w:rsidRPr="00605ED2" w:rsidRDefault="00605ED2" w:rsidP="00605ED2">
            <w:pPr>
              <w:spacing w:after="0" w:line="240" w:lineRule="auto"/>
              <w:rPr>
                <w:rFonts w:ascii="Times New Roman" w:eastAsia="Calibri" w:hAnsi="Times New Roman" w:cs="Times New Roman"/>
                <w:szCs w:val="24"/>
                <w:lang w:val="en-US"/>
              </w:rPr>
            </w:pPr>
          </w:p>
          <w:p w14:paraId="4DEECECC" w14:textId="77777777" w:rsidR="00605ED2" w:rsidRPr="00605ED2" w:rsidRDefault="00605ED2" w:rsidP="00605ED2">
            <w:pPr>
              <w:spacing w:after="0" w:line="240" w:lineRule="auto"/>
              <w:rPr>
                <w:rFonts w:ascii="Times New Roman" w:eastAsia="Calibri" w:hAnsi="Times New Roman" w:cs="Times New Roman"/>
                <w:szCs w:val="24"/>
                <w:lang w:val="en-US"/>
              </w:rPr>
            </w:pPr>
            <w:r w:rsidRPr="00605ED2">
              <w:rPr>
                <w:rFonts w:ascii="Times New Roman" w:eastAsia="Calibri" w:hAnsi="Times New Roman" w:cs="Times New Roman"/>
                <w:szCs w:val="24"/>
                <w:lang w:val="en-US"/>
              </w:rPr>
              <w:t>Mathematics</w:t>
            </w:r>
          </w:p>
          <w:p w14:paraId="5D805175" w14:textId="77777777" w:rsidR="00605ED2" w:rsidRPr="00605ED2" w:rsidRDefault="00605ED2" w:rsidP="00605ED2">
            <w:pPr>
              <w:spacing w:after="0" w:line="240" w:lineRule="auto"/>
              <w:rPr>
                <w:rFonts w:ascii="Times New Roman" w:eastAsia="Calibri" w:hAnsi="Times New Roman" w:cs="Times New Roman"/>
                <w:szCs w:val="24"/>
                <w:lang w:val="en-US"/>
              </w:rPr>
            </w:pPr>
          </w:p>
          <w:p w14:paraId="1EC1DE2E" w14:textId="77777777" w:rsidR="00605ED2" w:rsidRPr="00605ED2" w:rsidRDefault="00605ED2" w:rsidP="00605ED2">
            <w:pPr>
              <w:spacing w:after="0" w:line="240" w:lineRule="auto"/>
              <w:rPr>
                <w:rFonts w:ascii="Times New Roman" w:eastAsia="Calibri" w:hAnsi="Times New Roman" w:cs="Times New Roman"/>
                <w:szCs w:val="24"/>
                <w:lang w:val="en-US"/>
              </w:rPr>
            </w:pPr>
          </w:p>
          <w:p w14:paraId="0E755B0A" w14:textId="77777777" w:rsidR="00605ED2" w:rsidRPr="00605ED2" w:rsidRDefault="00605ED2" w:rsidP="00605ED2">
            <w:pPr>
              <w:spacing w:after="0" w:line="240" w:lineRule="auto"/>
              <w:rPr>
                <w:rFonts w:ascii="Times New Roman" w:eastAsia="Calibri" w:hAnsi="Times New Roman" w:cs="Times New Roman"/>
                <w:szCs w:val="24"/>
                <w:lang w:val="en-US"/>
              </w:rPr>
            </w:pPr>
            <w:r w:rsidRPr="00605ED2">
              <w:rPr>
                <w:rFonts w:ascii="Times New Roman" w:eastAsia="Calibri" w:hAnsi="Times New Roman" w:cs="Times New Roman"/>
                <w:szCs w:val="24"/>
                <w:lang w:val="en-US"/>
              </w:rPr>
              <w:t>Candidate of physics and mathematics science</w:t>
            </w:r>
          </w:p>
        </w:tc>
        <w:tc>
          <w:tcPr>
            <w:tcW w:w="3544" w:type="dxa"/>
            <w:shd w:val="clear" w:color="auto" w:fill="auto"/>
          </w:tcPr>
          <w:p w14:paraId="47323752" w14:textId="77777777" w:rsidR="00605ED2" w:rsidRPr="00605ED2" w:rsidRDefault="00605ED2" w:rsidP="00605ED2">
            <w:pPr>
              <w:rPr>
                <w:rFonts w:ascii="Times New Roman" w:eastAsia="Calibri" w:hAnsi="Times New Roman" w:cs="Times New Roman"/>
                <w:sz w:val="24"/>
                <w:szCs w:val="24"/>
                <w:lang w:val="en-US"/>
              </w:rPr>
            </w:pPr>
          </w:p>
          <w:p w14:paraId="6C811077"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Kazakh State University named after S.M.Kirov</w:t>
            </w:r>
          </w:p>
          <w:p w14:paraId="2E61909B" w14:textId="77777777" w:rsidR="00605ED2" w:rsidRPr="00605ED2" w:rsidRDefault="00605ED2" w:rsidP="00605ED2">
            <w:pPr>
              <w:snapToGrid w:val="0"/>
              <w:spacing w:after="0" w:line="240" w:lineRule="auto"/>
              <w:rPr>
                <w:rFonts w:ascii="Times New Roman" w:eastAsia="Calibri" w:hAnsi="Times New Roman" w:cs="Times New Roman"/>
                <w:szCs w:val="24"/>
                <w:lang w:val="en-US"/>
              </w:rPr>
            </w:pPr>
            <w:r w:rsidRPr="00605ED2">
              <w:rPr>
                <w:rFonts w:ascii="Times New Roman" w:eastAsia="Calibri" w:hAnsi="Times New Roman" w:cs="Times New Roman"/>
                <w:szCs w:val="24"/>
                <w:lang w:val="en-US"/>
              </w:rPr>
              <w:t>Kazakh State University named after S.M.Kirov</w:t>
            </w:r>
          </w:p>
        </w:tc>
        <w:tc>
          <w:tcPr>
            <w:tcW w:w="1701" w:type="dxa"/>
            <w:shd w:val="clear" w:color="auto" w:fill="auto"/>
          </w:tcPr>
          <w:p w14:paraId="6FF54905" w14:textId="77777777" w:rsidR="00605ED2" w:rsidRPr="00605ED2" w:rsidRDefault="00605ED2" w:rsidP="00605ED2">
            <w:pPr>
              <w:snapToGrid w:val="0"/>
              <w:spacing w:after="0" w:line="240" w:lineRule="auto"/>
              <w:rPr>
                <w:rFonts w:ascii="Times New Roman" w:eastAsia="Calibri" w:hAnsi="Times New Roman" w:cs="Times New Roman"/>
                <w:szCs w:val="20"/>
                <w:lang w:val="en-US"/>
              </w:rPr>
            </w:pPr>
          </w:p>
          <w:p w14:paraId="2FFF464B" w14:textId="77777777" w:rsidR="00605ED2" w:rsidRPr="00605ED2" w:rsidRDefault="00605ED2" w:rsidP="00605ED2">
            <w:pPr>
              <w:snapToGrid w:val="0"/>
              <w:spacing w:after="0" w:line="240" w:lineRule="auto"/>
              <w:rPr>
                <w:rFonts w:ascii="Times New Roman" w:eastAsia="Calibri" w:hAnsi="Times New Roman" w:cs="Times New Roman"/>
                <w:szCs w:val="20"/>
                <w:lang w:val="en-US"/>
              </w:rPr>
            </w:pPr>
          </w:p>
          <w:p w14:paraId="6F38804A" w14:textId="77777777" w:rsidR="00605ED2" w:rsidRPr="00605ED2" w:rsidRDefault="00605ED2" w:rsidP="00605ED2">
            <w:pPr>
              <w:snapToGrid w:val="0"/>
              <w:spacing w:after="0" w:line="240" w:lineRule="auto"/>
              <w:rPr>
                <w:rFonts w:ascii="Times New Roman" w:eastAsia="Calibri" w:hAnsi="Times New Roman" w:cs="Times New Roman"/>
                <w:szCs w:val="20"/>
                <w:lang w:val="en-US"/>
              </w:rPr>
            </w:pPr>
            <w:r w:rsidRPr="00605ED2">
              <w:rPr>
                <w:rFonts w:ascii="Times New Roman" w:eastAsia="Calibri" w:hAnsi="Times New Roman" w:cs="Times New Roman"/>
                <w:szCs w:val="20"/>
              </w:rPr>
              <w:t>1967-1971</w:t>
            </w:r>
            <w:r w:rsidRPr="00605ED2">
              <w:rPr>
                <w:rFonts w:ascii="Times New Roman" w:eastAsia="Calibri" w:hAnsi="Times New Roman" w:cs="Times New Roman"/>
                <w:szCs w:val="20"/>
                <w:lang w:val="en-US"/>
              </w:rPr>
              <w:t>y.</w:t>
            </w:r>
          </w:p>
          <w:p w14:paraId="659E76F0" w14:textId="77777777" w:rsidR="00605ED2" w:rsidRPr="00605ED2" w:rsidRDefault="00605ED2" w:rsidP="00605ED2">
            <w:pPr>
              <w:snapToGrid w:val="0"/>
              <w:spacing w:after="0" w:line="240" w:lineRule="auto"/>
              <w:rPr>
                <w:rFonts w:ascii="Times New Roman" w:eastAsia="Calibri" w:hAnsi="Times New Roman" w:cs="Times New Roman"/>
                <w:szCs w:val="20"/>
              </w:rPr>
            </w:pPr>
          </w:p>
          <w:p w14:paraId="0B45D04C" w14:textId="77777777" w:rsidR="00605ED2" w:rsidRPr="00605ED2" w:rsidRDefault="00605ED2" w:rsidP="00605ED2">
            <w:pPr>
              <w:snapToGrid w:val="0"/>
              <w:spacing w:after="0" w:line="240" w:lineRule="auto"/>
              <w:rPr>
                <w:rFonts w:ascii="Times New Roman" w:eastAsia="Calibri" w:hAnsi="Times New Roman" w:cs="Times New Roman"/>
                <w:szCs w:val="20"/>
              </w:rPr>
            </w:pPr>
          </w:p>
          <w:p w14:paraId="1054B7CC" w14:textId="77777777" w:rsidR="00605ED2" w:rsidRPr="00605ED2" w:rsidRDefault="00605ED2" w:rsidP="00605ED2">
            <w:pPr>
              <w:snapToGrid w:val="0"/>
              <w:spacing w:after="0" w:line="240" w:lineRule="auto"/>
              <w:rPr>
                <w:rFonts w:ascii="Times New Roman" w:eastAsia="Calibri" w:hAnsi="Times New Roman" w:cs="Times New Roman"/>
                <w:szCs w:val="20"/>
              </w:rPr>
            </w:pPr>
            <w:r w:rsidRPr="00605ED2">
              <w:rPr>
                <w:rFonts w:ascii="Times New Roman" w:eastAsia="Calibri" w:hAnsi="Times New Roman" w:cs="Times New Roman"/>
                <w:szCs w:val="20"/>
              </w:rPr>
              <w:t>1971-1974</w:t>
            </w:r>
          </w:p>
        </w:tc>
      </w:tr>
      <w:tr w:rsidR="00605ED2" w:rsidRPr="00335691" w14:paraId="3F9D60BE" w14:textId="77777777" w:rsidTr="00414A88">
        <w:trPr>
          <w:trHeight w:val="1479"/>
        </w:trPr>
        <w:tc>
          <w:tcPr>
            <w:tcW w:w="1588" w:type="dxa"/>
            <w:shd w:val="clear" w:color="auto" w:fill="auto"/>
          </w:tcPr>
          <w:p w14:paraId="4E6738C4" w14:textId="77777777" w:rsidR="00605ED2" w:rsidRPr="00605ED2" w:rsidRDefault="00605ED2" w:rsidP="00605ED2">
            <w:pPr>
              <w:snapToGrid w:val="0"/>
              <w:spacing w:after="80"/>
              <w:rPr>
                <w:rFonts w:ascii="Times New Roman" w:eastAsia="Calibri" w:hAnsi="Times New Roman" w:cs="Times New Roman"/>
                <w:lang w:val="kk-KZ"/>
              </w:rPr>
            </w:pPr>
          </w:p>
          <w:p w14:paraId="68F98C3F" w14:textId="77777777" w:rsidR="00605ED2" w:rsidRPr="00605ED2" w:rsidRDefault="00605ED2" w:rsidP="00605ED2">
            <w:pPr>
              <w:snapToGrid w:val="0"/>
              <w:spacing w:after="80"/>
              <w:rPr>
                <w:rFonts w:ascii="Times New Roman" w:eastAsia="Calibri" w:hAnsi="Times New Roman" w:cs="Times New Roman"/>
                <w:lang w:val="kk-KZ"/>
              </w:rPr>
            </w:pPr>
            <w:r w:rsidRPr="00605ED2">
              <w:rPr>
                <w:rFonts w:ascii="Times New Roman" w:eastAsia="Calibri" w:hAnsi="Times New Roman" w:cs="Times New Roman"/>
                <w:lang w:val="kk-KZ"/>
              </w:rPr>
              <w:t>Employment</w:t>
            </w:r>
          </w:p>
        </w:tc>
        <w:tc>
          <w:tcPr>
            <w:tcW w:w="2552" w:type="dxa"/>
            <w:shd w:val="clear" w:color="auto" w:fill="auto"/>
          </w:tcPr>
          <w:p w14:paraId="48862CF2" w14:textId="77777777" w:rsidR="00605ED2" w:rsidRPr="00605ED2" w:rsidRDefault="00605ED2" w:rsidP="00605ED2">
            <w:pPr>
              <w:snapToGrid w:val="0"/>
              <w:spacing w:after="0" w:line="240" w:lineRule="auto"/>
              <w:rPr>
                <w:rFonts w:ascii="Times New Roman" w:eastAsia="Calibri" w:hAnsi="Times New Roman" w:cs="Times New Roman"/>
                <w:bCs/>
                <w:iCs/>
                <w:sz w:val="24"/>
                <w:szCs w:val="24"/>
                <w:lang w:val="en-US"/>
              </w:rPr>
            </w:pPr>
            <w:r w:rsidRPr="00605ED2">
              <w:rPr>
                <w:rFonts w:ascii="Times New Roman" w:eastAsia="Calibri" w:hAnsi="Times New Roman" w:cs="Times New Roman"/>
                <w:bCs/>
                <w:iCs/>
                <w:sz w:val="24"/>
                <w:szCs w:val="24"/>
                <w:lang w:val="en-US"/>
              </w:rPr>
              <w:t>Teacher</w:t>
            </w:r>
          </w:p>
          <w:p w14:paraId="5E771482"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195A9BD7"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44194E10"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19D4962E"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Senior lecturer</w:t>
            </w:r>
          </w:p>
          <w:p w14:paraId="0B921870"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7EC03D3A"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2FF9D148"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1DDE90B3"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Associate Professor</w:t>
            </w:r>
          </w:p>
          <w:p w14:paraId="7E61D8D3"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AC80088"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35C907D8"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Head of the Department</w:t>
            </w:r>
          </w:p>
          <w:p w14:paraId="7C3ECA46"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FE2D359"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BD2B0D0"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Professor</w:t>
            </w:r>
          </w:p>
          <w:p w14:paraId="2CD5C6DF"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203B3267"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1A0967A5"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75D9F0B1"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Professor</w:t>
            </w:r>
          </w:p>
          <w:p w14:paraId="44F3A8A4"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52997C9C"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654E4F20"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83E7265"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Head of the Department</w:t>
            </w:r>
          </w:p>
          <w:p w14:paraId="5EB73227"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350BFB7A"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27BB5415"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58957E86"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Professor</w:t>
            </w:r>
          </w:p>
          <w:p w14:paraId="7A23ACCC"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45A9114F"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209DFA4"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4FD5452F"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Associate Professor</w:t>
            </w:r>
          </w:p>
          <w:p w14:paraId="43CBF52B"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2893BFB"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65CEB8FD"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469BB394"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Professor’s assistance</w:t>
            </w:r>
          </w:p>
          <w:p w14:paraId="5E45144C"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1B289827"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7F61E343"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Head of the Department of "Mathematics"</w:t>
            </w:r>
          </w:p>
          <w:p w14:paraId="69586C09"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0035884A" w14:textId="77777777" w:rsidR="00605ED2" w:rsidRPr="00605ED2" w:rsidRDefault="00605ED2" w:rsidP="00605ED2">
            <w:pPr>
              <w:snapToGrid w:val="0"/>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Deputy.Director of Academic Work of REC MiC. Associate Professor</w:t>
            </w:r>
          </w:p>
          <w:p w14:paraId="20BA2B64"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p>
          <w:p w14:paraId="211F7120" w14:textId="77777777" w:rsidR="00605ED2" w:rsidRPr="00605ED2" w:rsidRDefault="00605ED2" w:rsidP="00605ED2">
            <w:pPr>
              <w:snapToGrid w:val="0"/>
              <w:spacing w:after="0" w:line="240" w:lineRule="auto"/>
              <w:rPr>
                <w:rFonts w:ascii="Times New Roman" w:eastAsia="Calibri" w:hAnsi="Times New Roman" w:cs="Times New Roman"/>
                <w:sz w:val="24"/>
                <w:szCs w:val="24"/>
                <w:highlight w:val="yellow"/>
                <w:lang w:val="kk-KZ"/>
              </w:rPr>
            </w:pPr>
            <w:r w:rsidRPr="00605ED2">
              <w:rPr>
                <w:rFonts w:ascii="Times New Roman" w:eastAsia="Calibri" w:hAnsi="Times New Roman" w:cs="Times New Roman"/>
                <w:sz w:val="24"/>
                <w:szCs w:val="24"/>
                <w:lang w:val="kk-KZ"/>
              </w:rPr>
              <w:t>Associate Professor</w:t>
            </w:r>
          </w:p>
        </w:tc>
        <w:tc>
          <w:tcPr>
            <w:tcW w:w="3544" w:type="dxa"/>
            <w:shd w:val="clear" w:color="auto" w:fill="auto"/>
          </w:tcPr>
          <w:p w14:paraId="4E4399AA"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lastRenderedPageBreak/>
              <w:t xml:space="preserve">Kazakh State University named after S.M.Kirov </w:t>
            </w:r>
          </w:p>
          <w:p w14:paraId="126ADBB6" w14:textId="77777777" w:rsidR="00605ED2" w:rsidRPr="00605ED2" w:rsidRDefault="00605ED2" w:rsidP="00605ED2">
            <w:pPr>
              <w:snapToGrid w:val="0"/>
              <w:spacing w:after="0" w:line="240" w:lineRule="auto"/>
              <w:jc w:val="both"/>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 xml:space="preserve">    </w:t>
            </w:r>
          </w:p>
          <w:p w14:paraId="287B9D80"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2955FCCF"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Kazakh State University named after S.M.Kirov</w:t>
            </w:r>
          </w:p>
          <w:p w14:paraId="62D06BB6"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70C10F23"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396EB2BE"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Institute of national economy</w:t>
            </w:r>
          </w:p>
          <w:p w14:paraId="66CBF4C5"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397A09ED"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9DB9334"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Institute of national economy</w:t>
            </w:r>
          </w:p>
          <w:p w14:paraId="17AAFE05"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5DFCE46"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45F91FB5"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Institute of national economy</w:t>
            </w:r>
          </w:p>
          <w:p w14:paraId="01423926"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64972AD6"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6535140"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560CCB5"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Almaty Institute of Economics and Statistics</w:t>
            </w:r>
          </w:p>
          <w:p w14:paraId="3D9A080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5932F14C"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25FDB03"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Almaty Institute of Economics and Statistics</w:t>
            </w:r>
          </w:p>
          <w:p w14:paraId="0261B2DF"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7917D200"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21E044AA"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Almaty Institute of Economics and Statistics</w:t>
            </w:r>
          </w:p>
          <w:p w14:paraId="33B6DF23"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099B101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CC51C0C"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Kazakh British Technical University</w:t>
            </w:r>
          </w:p>
          <w:p w14:paraId="50D1BC1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929C65A"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72AB382B"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Kazakh British Technical University</w:t>
            </w:r>
          </w:p>
          <w:p w14:paraId="2D96C2C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0BBB418F"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KazNITU named after K.I.Satpayev</w:t>
            </w:r>
          </w:p>
          <w:p w14:paraId="29CEC8B1"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7CF5FB8C"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KazNITU named after K.I.Satpayev</w:t>
            </w:r>
          </w:p>
          <w:p w14:paraId="03C0347B"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7FAA07A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38F4A1FB"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p w14:paraId="1BF6EE08"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KazNITU named after K.I.Satpayev</w:t>
            </w:r>
          </w:p>
          <w:p w14:paraId="6B166632" w14:textId="77777777" w:rsidR="00605ED2" w:rsidRPr="00605ED2" w:rsidRDefault="00605ED2" w:rsidP="00605ED2">
            <w:pPr>
              <w:snapToGrid w:val="0"/>
              <w:spacing w:after="0" w:line="240" w:lineRule="auto"/>
              <w:rPr>
                <w:rFonts w:ascii="Times New Roman" w:eastAsia="Calibri" w:hAnsi="Times New Roman" w:cs="Times New Roman"/>
                <w:sz w:val="24"/>
                <w:szCs w:val="24"/>
                <w:lang w:val="en-US"/>
              </w:rPr>
            </w:pPr>
          </w:p>
        </w:tc>
        <w:tc>
          <w:tcPr>
            <w:tcW w:w="1701" w:type="dxa"/>
            <w:shd w:val="clear" w:color="auto" w:fill="auto"/>
          </w:tcPr>
          <w:p w14:paraId="555B7C55"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lastRenderedPageBreak/>
              <w:t xml:space="preserve">    December</w:t>
            </w:r>
          </w:p>
          <w:p w14:paraId="31BD9F92"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kk-KZ"/>
              </w:rPr>
              <w:t xml:space="preserve">1974 – </w:t>
            </w:r>
            <w:r w:rsidRPr="00605ED2">
              <w:rPr>
                <w:rFonts w:ascii="Times New Roman" w:eastAsia="Calibri" w:hAnsi="Times New Roman" w:cs="Times New Roman"/>
                <w:sz w:val="24"/>
                <w:szCs w:val="24"/>
                <w:lang w:val="en-US"/>
              </w:rPr>
              <w:t>January 1977</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w:t>
            </w:r>
          </w:p>
          <w:p w14:paraId="529F83F2"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January 1977 – February 1979</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 xml:space="preserve">. </w:t>
            </w:r>
          </w:p>
          <w:p w14:paraId="4C95C7EF"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January 1979 –</w:t>
            </w:r>
            <w:r w:rsidRPr="00605ED2">
              <w:rPr>
                <w:rFonts w:ascii="Calibri" w:eastAsia="Calibri" w:hAnsi="Calibri" w:cs="Times New Roman"/>
                <w:lang w:val="en-US"/>
              </w:rPr>
              <w:t xml:space="preserve"> </w:t>
            </w:r>
            <w:r w:rsidRPr="00605ED2">
              <w:rPr>
                <w:rFonts w:ascii="Times New Roman" w:eastAsia="Calibri" w:hAnsi="Times New Roman" w:cs="Times New Roman"/>
                <w:sz w:val="24"/>
                <w:szCs w:val="24"/>
                <w:lang w:val="en-US"/>
              </w:rPr>
              <w:t>May 1988</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w:t>
            </w:r>
          </w:p>
          <w:p w14:paraId="292400AE"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 xml:space="preserve">May 1988 – </w:t>
            </w:r>
            <w:r w:rsidRPr="00605ED2">
              <w:rPr>
                <w:rFonts w:ascii="Times New Roman" w:eastAsia="Calibri" w:hAnsi="Times New Roman" w:cs="Times New Roman"/>
                <w:sz w:val="24"/>
                <w:szCs w:val="24"/>
                <w:lang w:val="kk-KZ"/>
              </w:rPr>
              <w:t>August 1997</w:t>
            </w:r>
            <w:r w:rsidRPr="00605ED2">
              <w:rPr>
                <w:rFonts w:ascii="Times New Roman" w:eastAsia="Calibri" w:hAnsi="Times New Roman" w:cs="Times New Roman"/>
                <w:sz w:val="24"/>
                <w:szCs w:val="24"/>
                <w:lang w:val="en-US"/>
              </w:rPr>
              <w:t>y.</w:t>
            </w:r>
          </w:p>
          <w:p w14:paraId="653AD96B" w14:textId="77777777" w:rsidR="00605ED2" w:rsidRPr="00605ED2" w:rsidRDefault="00605ED2" w:rsidP="00605ED2">
            <w:pPr>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September 1997 –</w:t>
            </w:r>
            <w:r w:rsidRPr="00605ED2">
              <w:rPr>
                <w:rFonts w:ascii="Calibri" w:eastAsia="Calibri" w:hAnsi="Calibri" w:cs="Times New Roman"/>
                <w:lang w:val="en-US"/>
              </w:rPr>
              <w:t xml:space="preserve"> </w:t>
            </w:r>
            <w:r w:rsidRPr="00605ED2">
              <w:rPr>
                <w:rFonts w:ascii="Times New Roman" w:eastAsia="Calibri" w:hAnsi="Times New Roman" w:cs="Times New Roman"/>
                <w:sz w:val="24"/>
                <w:szCs w:val="24"/>
                <w:lang w:val="kk-KZ"/>
              </w:rPr>
              <w:t>September 2001у.</w:t>
            </w:r>
          </w:p>
          <w:p w14:paraId="1DB3BF48"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September 2001 – April 2002</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w:t>
            </w:r>
          </w:p>
          <w:p w14:paraId="13BDE5BB"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April 2002 –  November 2003</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w:t>
            </w:r>
          </w:p>
          <w:p w14:paraId="7722EFBA" w14:textId="77777777" w:rsidR="00605ED2" w:rsidRPr="00605ED2" w:rsidRDefault="00605ED2" w:rsidP="00605ED2">
            <w:pPr>
              <w:rPr>
                <w:rFonts w:ascii="Times New Roman" w:eastAsia="Calibri" w:hAnsi="Times New Roman" w:cs="Times New Roman"/>
                <w:sz w:val="24"/>
                <w:szCs w:val="24"/>
                <w:lang w:val="en-US"/>
              </w:rPr>
            </w:pPr>
            <w:r w:rsidRPr="00605ED2">
              <w:rPr>
                <w:rFonts w:ascii="Times New Roman" w:eastAsia="Calibri" w:hAnsi="Times New Roman" w:cs="Times New Roman"/>
                <w:sz w:val="24"/>
                <w:szCs w:val="24"/>
                <w:lang w:val="en-US"/>
              </w:rPr>
              <w:t>November 2003 – August 2004</w:t>
            </w:r>
            <w:r w:rsidRPr="00605ED2">
              <w:rPr>
                <w:rFonts w:ascii="Times New Roman" w:eastAsia="Calibri" w:hAnsi="Times New Roman" w:cs="Times New Roman"/>
                <w:sz w:val="24"/>
                <w:szCs w:val="24"/>
              </w:rPr>
              <w:t>у</w:t>
            </w:r>
            <w:r w:rsidRPr="00605ED2">
              <w:rPr>
                <w:rFonts w:ascii="Times New Roman" w:eastAsia="Calibri" w:hAnsi="Times New Roman" w:cs="Times New Roman"/>
                <w:sz w:val="24"/>
                <w:szCs w:val="24"/>
                <w:lang w:val="en-US"/>
              </w:rPr>
              <w:t>.</w:t>
            </w:r>
          </w:p>
          <w:p w14:paraId="1253A6A3"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September 2003 - September 2012y.</w:t>
            </w:r>
          </w:p>
          <w:p w14:paraId="2E2C7CA1" w14:textId="77777777" w:rsidR="00605ED2" w:rsidRPr="00605ED2" w:rsidRDefault="00605ED2" w:rsidP="00605ED2">
            <w:pPr>
              <w:spacing w:after="0" w:line="240" w:lineRule="auto"/>
              <w:rPr>
                <w:rFonts w:ascii="Times New Roman" w:eastAsia="Calibri" w:hAnsi="Times New Roman" w:cs="Times New Roman"/>
                <w:sz w:val="24"/>
                <w:szCs w:val="24"/>
                <w:lang w:val="kk-KZ"/>
              </w:rPr>
            </w:pPr>
          </w:p>
          <w:p w14:paraId="7BB5F5EA"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May 2012 –</w:t>
            </w:r>
          </w:p>
          <w:p w14:paraId="0EA81283"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June 2016</w:t>
            </w:r>
            <w:r w:rsidRPr="00605ED2">
              <w:rPr>
                <w:rFonts w:ascii="Times New Roman" w:eastAsia="Calibri" w:hAnsi="Times New Roman" w:cs="Times New Roman"/>
                <w:sz w:val="24"/>
                <w:szCs w:val="24"/>
                <w:lang w:val="en-US"/>
              </w:rPr>
              <w:t>y.</w:t>
            </w:r>
          </w:p>
          <w:p w14:paraId="60DAF2D8" w14:textId="77777777" w:rsidR="00605ED2" w:rsidRPr="00605ED2" w:rsidRDefault="00605ED2" w:rsidP="00605ED2">
            <w:pPr>
              <w:spacing w:after="0" w:line="240" w:lineRule="auto"/>
              <w:rPr>
                <w:rFonts w:ascii="Times New Roman" w:eastAsia="Calibri" w:hAnsi="Times New Roman" w:cs="Times New Roman"/>
                <w:sz w:val="24"/>
                <w:szCs w:val="24"/>
                <w:lang w:val="kk-KZ"/>
              </w:rPr>
            </w:pPr>
          </w:p>
          <w:p w14:paraId="4AA33EB5"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June 2016 –</w:t>
            </w:r>
          </w:p>
          <w:p w14:paraId="73A9715B"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May 2019y.</w:t>
            </w:r>
          </w:p>
          <w:p w14:paraId="466E9476" w14:textId="77777777" w:rsidR="00605ED2" w:rsidRPr="00605ED2" w:rsidRDefault="00605ED2" w:rsidP="00605ED2">
            <w:pPr>
              <w:spacing w:after="0" w:line="240" w:lineRule="auto"/>
              <w:jc w:val="center"/>
              <w:rPr>
                <w:rFonts w:ascii="Times New Roman" w:eastAsia="Calibri" w:hAnsi="Times New Roman" w:cs="Times New Roman"/>
                <w:sz w:val="24"/>
                <w:szCs w:val="24"/>
                <w:lang w:val="kk-KZ"/>
              </w:rPr>
            </w:pPr>
          </w:p>
          <w:p w14:paraId="1B425BFF" w14:textId="77777777" w:rsidR="00605ED2" w:rsidRPr="00605ED2" w:rsidRDefault="00605ED2" w:rsidP="00605ED2">
            <w:pPr>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 xml:space="preserve">June 2016y. – </w:t>
            </w:r>
          </w:p>
          <w:p w14:paraId="5BCFF30B" w14:textId="77777777" w:rsidR="00605ED2" w:rsidRPr="00605ED2" w:rsidRDefault="00605ED2" w:rsidP="00605ED2">
            <w:pPr>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June 2021y.</w:t>
            </w:r>
          </w:p>
          <w:p w14:paraId="53ABC9AE" w14:textId="77777777" w:rsidR="00605ED2" w:rsidRPr="00605ED2" w:rsidRDefault="00605ED2" w:rsidP="00605ED2">
            <w:pPr>
              <w:rPr>
                <w:rFonts w:ascii="Times New Roman" w:eastAsia="Calibri" w:hAnsi="Times New Roman" w:cs="Times New Roman"/>
                <w:sz w:val="24"/>
                <w:szCs w:val="24"/>
                <w:lang w:val="kk-KZ"/>
              </w:rPr>
            </w:pPr>
          </w:p>
          <w:p w14:paraId="00650C81" w14:textId="77777777" w:rsidR="00605ED2" w:rsidRPr="00605ED2" w:rsidRDefault="00605ED2" w:rsidP="00605ED2">
            <w:pPr>
              <w:rPr>
                <w:rFonts w:ascii="Times New Roman" w:eastAsia="Calibri" w:hAnsi="Times New Roman" w:cs="Times New Roman"/>
                <w:sz w:val="24"/>
                <w:szCs w:val="24"/>
                <w:lang w:val="kk-KZ"/>
              </w:rPr>
            </w:pPr>
            <w:r w:rsidRPr="00605ED2">
              <w:rPr>
                <w:rFonts w:ascii="Times New Roman" w:eastAsia="Calibri" w:hAnsi="Times New Roman" w:cs="Times New Roman"/>
                <w:sz w:val="24"/>
                <w:szCs w:val="24"/>
                <w:lang w:val="kk-KZ"/>
              </w:rPr>
              <w:t>June 2021- To date.</w:t>
            </w:r>
          </w:p>
        </w:tc>
      </w:tr>
      <w:tr w:rsidR="00605ED2" w:rsidRPr="00335691" w14:paraId="341455A6" w14:textId="77777777" w:rsidTr="00414A88">
        <w:trPr>
          <w:trHeight w:val="1585"/>
        </w:trPr>
        <w:tc>
          <w:tcPr>
            <w:tcW w:w="1588" w:type="dxa"/>
            <w:shd w:val="clear" w:color="auto" w:fill="auto"/>
          </w:tcPr>
          <w:p w14:paraId="07F358F9" w14:textId="77777777" w:rsidR="00605ED2" w:rsidRPr="00605ED2" w:rsidRDefault="00605ED2" w:rsidP="00605ED2">
            <w:pPr>
              <w:snapToGrid w:val="0"/>
              <w:spacing w:after="80"/>
              <w:rPr>
                <w:rFonts w:ascii="Times New Roman" w:eastAsia="Calibri" w:hAnsi="Times New Roman" w:cs="Times New Roman"/>
                <w:lang w:val="kk-KZ"/>
              </w:rPr>
            </w:pPr>
          </w:p>
          <w:p w14:paraId="1DA9042D" w14:textId="77777777" w:rsidR="00605ED2" w:rsidRPr="00605ED2" w:rsidRDefault="00605ED2" w:rsidP="00605ED2">
            <w:pPr>
              <w:snapToGrid w:val="0"/>
              <w:spacing w:after="80"/>
              <w:rPr>
                <w:rFonts w:ascii="Times New Roman" w:eastAsia="Calibri" w:hAnsi="Times New Roman" w:cs="Times New Roman"/>
                <w:lang w:val="kk-KZ"/>
              </w:rPr>
            </w:pPr>
            <w:r w:rsidRPr="00605ED2">
              <w:rPr>
                <w:rFonts w:ascii="Times New Roman" w:eastAsia="Calibri" w:hAnsi="Times New Roman" w:cs="Times New Roman"/>
                <w:lang w:val="kk-KZ"/>
              </w:rPr>
              <w:t>Important publications in the last 5 years</w:t>
            </w:r>
          </w:p>
        </w:tc>
        <w:tc>
          <w:tcPr>
            <w:tcW w:w="7797" w:type="dxa"/>
            <w:gridSpan w:val="3"/>
            <w:shd w:val="clear" w:color="auto" w:fill="auto"/>
          </w:tcPr>
          <w:p w14:paraId="78120344" w14:textId="77777777" w:rsidR="00605ED2" w:rsidRPr="00605ED2" w:rsidRDefault="00605ED2" w:rsidP="00605ED2">
            <w:pPr>
              <w:spacing w:after="0" w:line="240" w:lineRule="auto"/>
              <w:rPr>
                <w:rFonts w:ascii="Times New Roman" w:eastAsia="Calibri" w:hAnsi="Times New Roman" w:cs="Times New Roman"/>
                <w:sz w:val="24"/>
                <w:szCs w:val="24"/>
                <w:lang w:val="kk-KZ"/>
              </w:rPr>
            </w:pPr>
            <w:r w:rsidRPr="00605ED2">
              <w:rPr>
                <w:rFonts w:ascii="Times New Roman" w:eastAsia="Calibri" w:hAnsi="Times New Roman" w:cs="Times New Roman"/>
                <w:i/>
                <w:szCs w:val="24"/>
                <w:lang w:val="en-US"/>
              </w:rPr>
              <w:t>1</w:t>
            </w:r>
            <w:r w:rsidRPr="00605ED2">
              <w:rPr>
                <w:rFonts w:ascii="Times New Roman" w:eastAsia="Calibri" w:hAnsi="Times New Roman" w:cs="Times New Roman"/>
                <w:sz w:val="24"/>
                <w:szCs w:val="24"/>
                <w:lang w:val="kk-KZ"/>
              </w:rPr>
              <w:t>) "Spectral formulation of the inverse problem for a degenerate pseudoparabolic equation" International Scientific Conference "Global Science and Innovations V" Gdansk, Poland , February10, 2019.</w:t>
            </w:r>
          </w:p>
          <w:p w14:paraId="66144E7F" w14:textId="77777777" w:rsidR="00605ED2" w:rsidRPr="00605ED2" w:rsidRDefault="00605ED2" w:rsidP="00605ED2">
            <w:pPr>
              <w:spacing w:after="0" w:line="240" w:lineRule="auto"/>
              <w:rPr>
                <w:rFonts w:ascii="Times New Roman" w:eastAsia="Calibri" w:hAnsi="Times New Roman" w:cs="Times New Roman"/>
                <w:i/>
                <w:szCs w:val="24"/>
                <w:lang w:val="en-US"/>
              </w:rPr>
            </w:pPr>
            <w:r w:rsidRPr="00605ED2">
              <w:rPr>
                <w:rFonts w:ascii="Times New Roman" w:eastAsia="Calibri" w:hAnsi="Times New Roman" w:cs="Times New Roman"/>
                <w:i/>
                <w:szCs w:val="24"/>
                <w:lang w:val="en-US"/>
              </w:rPr>
              <w:t xml:space="preserve">2)  </w:t>
            </w:r>
            <w:r w:rsidRPr="00605ED2">
              <w:rPr>
                <w:rFonts w:ascii="Times New Roman" w:eastAsia="Calibri" w:hAnsi="Times New Roman" w:cs="Times New Roman"/>
                <w:szCs w:val="24"/>
                <w:lang w:val="en-US"/>
              </w:rPr>
              <w:t>"Collection of the test tasks on the theory of probability and mathematical statistics", volume 11.4 p. L.( ed CDS) 2020. tutorial</w:t>
            </w:r>
          </w:p>
        </w:tc>
      </w:tr>
    </w:tbl>
    <w:p w14:paraId="0B269048" w14:textId="77777777" w:rsidR="00605ED2" w:rsidRPr="00605ED2" w:rsidRDefault="00605ED2" w:rsidP="00605ED2">
      <w:pPr>
        <w:spacing w:after="0"/>
        <w:rPr>
          <w:rFonts w:ascii="Times New Roman" w:eastAsia="Calibri" w:hAnsi="Times New Roman" w:cs="Times New Roman"/>
          <w:lang w:val="en-US"/>
        </w:rPr>
      </w:pPr>
    </w:p>
    <w:p w14:paraId="3B994D8B" w14:textId="77777777" w:rsidR="006B2DCC" w:rsidRPr="00605ED2" w:rsidRDefault="006B2DCC" w:rsidP="006B2DCC">
      <w:pPr>
        <w:rPr>
          <w:rFonts w:ascii="Calibri" w:eastAsia="Calibri" w:hAnsi="Calibri"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119"/>
        <w:gridCol w:w="2977"/>
        <w:gridCol w:w="1448"/>
      </w:tblGrid>
      <w:tr w:rsidR="006B2DCC" w:rsidRPr="006B2DCC" w14:paraId="67BC53DB" w14:textId="77777777" w:rsidTr="004C222F">
        <w:trPr>
          <w:trHeight w:val="382"/>
        </w:trPr>
        <w:tc>
          <w:tcPr>
            <w:tcW w:w="1588" w:type="dxa"/>
            <w:shd w:val="clear" w:color="auto" w:fill="auto"/>
          </w:tcPr>
          <w:p w14:paraId="03409535" w14:textId="77777777" w:rsidR="006B2DCC" w:rsidRPr="006B2DCC" w:rsidRDefault="006B2DCC" w:rsidP="006B2DCC">
            <w:pPr>
              <w:snapToGrid w:val="0"/>
              <w:spacing w:after="80"/>
              <w:rPr>
                <w:rFonts w:ascii="Times New Roman" w:eastAsia="Calibri" w:hAnsi="Times New Roman" w:cs="Times New Roman"/>
                <w:sz w:val="20"/>
                <w:szCs w:val="20"/>
                <w:lang w:val="kk-KZ"/>
              </w:rPr>
            </w:pPr>
            <w:r w:rsidRPr="006B2DCC">
              <w:rPr>
                <w:rFonts w:ascii="Times New Roman" w:eastAsia="Calibri" w:hAnsi="Times New Roman" w:cs="Times New Roman"/>
                <w:sz w:val="20"/>
                <w:szCs w:val="20"/>
                <w:lang w:val="en-US"/>
              </w:rPr>
              <w:t>Surname, name</w:t>
            </w:r>
          </w:p>
        </w:tc>
        <w:tc>
          <w:tcPr>
            <w:tcW w:w="7544" w:type="dxa"/>
            <w:gridSpan w:val="3"/>
            <w:shd w:val="clear" w:color="auto" w:fill="auto"/>
          </w:tcPr>
          <w:p w14:paraId="5FA8BF36" w14:textId="77777777" w:rsidR="006B2DCC" w:rsidRPr="006B2DCC" w:rsidRDefault="006B2DCC" w:rsidP="006B2DCC">
            <w:pPr>
              <w:spacing w:after="0" w:line="240" w:lineRule="auto"/>
              <w:jc w:val="both"/>
              <w:rPr>
                <w:rFonts w:ascii="Times New Roman" w:eastAsia="Calibri" w:hAnsi="Times New Roman" w:cs="Times New Roman"/>
                <w:sz w:val="20"/>
                <w:szCs w:val="20"/>
                <w:shd w:val="clear" w:color="auto" w:fill="FFFF00"/>
              </w:rPr>
            </w:pPr>
            <w:r w:rsidRPr="006B2DCC">
              <w:rPr>
                <w:rFonts w:ascii="Times New Roman" w:eastAsia="Calibri" w:hAnsi="Times New Roman" w:cs="Times New Roman"/>
                <w:iCs/>
                <w:sz w:val="20"/>
                <w:szCs w:val="20"/>
                <w:lang w:val="en-US"/>
              </w:rPr>
              <w:t>Aqymbek Sezd</w:t>
            </w:r>
          </w:p>
        </w:tc>
      </w:tr>
      <w:tr w:rsidR="006B2DCC" w:rsidRPr="006B2DCC" w14:paraId="3B53C4B3" w14:textId="77777777" w:rsidTr="004C222F">
        <w:tc>
          <w:tcPr>
            <w:tcW w:w="1588" w:type="dxa"/>
            <w:shd w:val="clear" w:color="auto" w:fill="auto"/>
          </w:tcPr>
          <w:p w14:paraId="3EE9F637" w14:textId="77777777" w:rsidR="006B2DCC" w:rsidRPr="006B2DCC" w:rsidRDefault="006B2DCC" w:rsidP="006B2DCC">
            <w:pPr>
              <w:snapToGrid w:val="0"/>
              <w:spacing w:after="80"/>
              <w:rPr>
                <w:rFonts w:ascii="Times New Roman" w:eastAsia="Calibri" w:hAnsi="Times New Roman" w:cs="Times New Roman"/>
                <w:sz w:val="20"/>
                <w:szCs w:val="20"/>
                <w:lang w:val="kk-KZ"/>
              </w:rPr>
            </w:pPr>
            <w:r w:rsidRPr="006B2DCC">
              <w:rPr>
                <w:rFonts w:ascii="Times New Roman" w:eastAsia="Calibri" w:hAnsi="Times New Roman" w:cs="Times New Roman"/>
                <w:sz w:val="20"/>
                <w:szCs w:val="20"/>
                <w:lang w:val="en-US"/>
              </w:rPr>
              <w:t>Position</w:t>
            </w:r>
          </w:p>
        </w:tc>
        <w:tc>
          <w:tcPr>
            <w:tcW w:w="7544" w:type="dxa"/>
            <w:gridSpan w:val="3"/>
            <w:shd w:val="clear" w:color="auto" w:fill="auto"/>
          </w:tcPr>
          <w:p w14:paraId="309766E9" w14:textId="77777777" w:rsidR="006B2DCC" w:rsidRPr="006B2DCC" w:rsidRDefault="006B2DCC" w:rsidP="006B2DCC">
            <w:pPr>
              <w:shd w:val="clear" w:color="auto" w:fill="FFFFFF"/>
              <w:spacing w:after="0" w:line="240" w:lineRule="auto"/>
              <w:rPr>
                <w:rFonts w:ascii="Times New Roman" w:eastAsia="Times New Roman" w:hAnsi="Times New Roman" w:cs="Times New Roman"/>
                <w:sz w:val="20"/>
                <w:szCs w:val="20"/>
                <w:lang w:eastAsia="ru-RU"/>
              </w:rPr>
            </w:pPr>
            <w:r w:rsidRPr="006B2DCC">
              <w:rPr>
                <w:rFonts w:ascii="Times New Roman" w:eastAsia="Times New Roman" w:hAnsi="Times New Roman" w:cs="Times New Roman"/>
                <w:sz w:val="20"/>
                <w:szCs w:val="20"/>
                <w:lang w:eastAsia="ru-RU"/>
              </w:rPr>
              <w:t>Associate Professor</w:t>
            </w:r>
          </w:p>
        </w:tc>
      </w:tr>
      <w:tr w:rsidR="006B2DCC" w:rsidRPr="006B2DCC" w14:paraId="1E4D88A2" w14:textId="77777777" w:rsidTr="004C222F">
        <w:trPr>
          <w:trHeight w:val="1602"/>
        </w:trPr>
        <w:tc>
          <w:tcPr>
            <w:tcW w:w="1588" w:type="dxa"/>
            <w:shd w:val="clear" w:color="auto" w:fill="auto"/>
          </w:tcPr>
          <w:p w14:paraId="17ADC884" w14:textId="77777777" w:rsidR="006B2DCC" w:rsidRPr="006B2DCC" w:rsidRDefault="006B2DCC" w:rsidP="006B2DCC">
            <w:pPr>
              <w:snapToGrid w:val="0"/>
              <w:spacing w:after="80"/>
              <w:rPr>
                <w:rFonts w:ascii="Times New Roman" w:eastAsia="Calibri" w:hAnsi="Times New Roman" w:cs="Times New Roman"/>
                <w:sz w:val="20"/>
                <w:szCs w:val="20"/>
                <w:lang w:val="kk-KZ"/>
              </w:rPr>
            </w:pPr>
            <w:r w:rsidRPr="006B2DCC">
              <w:rPr>
                <w:rFonts w:ascii="Times New Roman" w:eastAsia="Calibri" w:hAnsi="Times New Roman" w:cs="Times New Roman"/>
                <w:sz w:val="20"/>
                <w:szCs w:val="20"/>
                <w:lang w:val="en-US"/>
              </w:rPr>
              <w:t>Academic career</w:t>
            </w:r>
          </w:p>
        </w:tc>
        <w:tc>
          <w:tcPr>
            <w:tcW w:w="3119" w:type="dxa"/>
            <w:shd w:val="clear" w:color="auto" w:fill="auto"/>
          </w:tcPr>
          <w:p w14:paraId="00F2405B" w14:textId="77777777" w:rsidR="006B2DCC" w:rsidRPr="006B2DCC" w:rsidRDefault="006B2DCC" w:rsidP="006B2DCC">
            <w:pPr>
              <w:spacing w:after="0" w:line="240" w:lineRule="auto"/>
              <w:rPr>
                <w:rFonts w:ascii="Times New Roman" w:eastAsia="Times New Roman" w:hAnsi="Times New Roman" w:cs="Times New Roman"/>
                <w:sz w:val="20"/>
                <w:szCs w:val="20"/>
                <w:lang w:val="en-US" w:eastAsia="ru-RU"/>
              </w:rPr>
            </w:pPr>
            <w:r w:rsidRPr="006B2DCC">
              <w:rPr>
                <w:rFonts w:ascii="Times New Roman" w:eastAsia="Times New Roman" w:hAnsi="Times New Roman" w:cs="Times New Roman"/>
                <w:i/>
                <w:sz w:val="20"/>
                <w:szCs w:val="20"/>
                <w:lang w:val="en-US" w:eastAsia="ru-RU"/>
              </w:rPr>
              <w:t>specialty</w:t>
            </w:r>
            <w:r w:rsidRPr="006B2DCC">
              <w:rPr>
                <w:rFonts w:ascii="Times New Roman" w:eastAsia="Times New Roman" w:hAnsi="Times New Roman" w:cs="Times New Roman"/>
                <w:sz w:val="20"/>
                <w:szCs w:val="20"/>
                <w:lang w:val="en-US" w:eastAsia="ru-RU"/>
              </w:rPr>
              <w:t>: Kazakh language and literature in the Russian school;</w:t>
            </w:r>
          </w:p>
          <w:p w14:paraId="689B92B6" w14:textId="77777777" w:rsidR="006B2DCC" w:rsidRPr="006B2DCC" w:rsidRDefault="006B2DCC" w:rsidP="006B2DCC">
            <w:pPr>
              <w:snapToGrid w:val="0"/>
              <w:spacing w:after="0" w:line="240" w:lineRule="auto"/>
              <w:rPr>
                <w:rFonts w:ascii="Times New Roman" w:eastAsia="Calibri" w:hAnsi="Times New Roman" w:cs="Times New Roman"/>
                <w:sz w:val="20"/>
                <w:szCs w:val="20"/>
                <w:lang w:val="en-US"/>
              </w:rPr>
            </w:pPr>
            <w:r w:rsidRPr="006B2DCC">
              <w:rPr>
                <w:rFonts w:ascii="Times New Roman" w:eastAsia="Calibri" w:hAnsi="Times New Roman" w:cs="Times New Roman"/>
                <w:i/>
                <w:sz w:val="20"/>
                <w:szCs w:val="20"/>
                <w:lang w:val="en-US"/>
              </w:rPr>
              <w:t>qualification</w:t>
            </w:r>
            <w:r w:rsidRPr="006B2DCC">
              <w:rPr>
                <w:rFonts w:ascii="Times New Roman" w:eastAsia="Calibri" w:hAnsi="Times New Roman" w:cs="Times New Roman"/>
                <w:sz w:val="20"/>
                <w:szCs w:val="20"/>
                <w:lang w:val="en-US"/>
              </w:rPr>
              <w:t xml:space="preserve">: philologist, teacher of the Kazakh language and literature at the Russian school. </w:t>
            </w:r>
          </w:p>
          <w:p w14:paraId="33583E0A" w14:textId="77777777" w:rsidR="006B2DCC" w:rsidRPr="006B2DCC" w:rsidRDefault="006B2DCC" w:rsidP="006B2DCC">
            <w:pPr>
              <w:snapToGrid w:val="0"/>
              <w:spacing w:after="0" w:line="240" w:lineRule="auto"/>
              <w:rPr>
                <w:rFonts w:ascii="Times New Roman" w:eastAsia="Calibri" w:hAnsi="Times New Roman" w:cs="Times New Roman"/>
                <w:bCs/>
                <w:sz w:val="20"/>
                <w:szCs w:val="20"/>
                <w:lang w:val="en-US"/>
              </w:rPr>
            </w:pPr>
            <w:r w:rsidRPr="006B2DCC">
              <w:rPr>
                <w:rFonts w:ascii="Times New Roman" w:eastAsia="Calibri" w:hAnsi="Times New Roman" w:cs="Times New Roman"/>
                <w:bCs/>
                <w:sz w:val="20"/>
                <w:szCs w:val="20"/>
                <w:lang w:val="en-US"/>
              </w:rPr>
              <w:t>Diploma number:</w:t>
            </w:r>
          </w:p>
          <w:p w14:paraId="5B50D67B"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rPr>
              <w:t>ЖБ</w:t>
            </w:r>
            <w:r w:rsidRPr="006B2DCC">
              <w:rPr>
                <w:rFonts w:ascii="Times New Roman" w:eastAsia="Calibri" w:hAnsi="Times New Roman" w:cs="Times New Roman"/>
                <w:i/>
                <w:sz w:val="20"/>
                <w:szCs w:val="20"/>
                <w:lang w:val="en-US"/>
              </w:rPr>
              <w:t>-1 № 0000066</w:t>
            </w:r>
          </w:p>
        </w:tc>
        <w:tc>
          <w:tcPr>
            <w:tcW w:w="2977" w:type="dxa"/>
            <w:shd w:val="clear" w:color="auto" w:fill="auto"/>
          </w:tcPr>
          <w:p w14:paraId="47410626"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kk-KZ"/>
              </w:rPr>
            </w:pPr>
            <w:r w:rsidRPr="006B2DCC">
              <w:rPr>
                <w:rFonts w:ascii="Times New Roman" w:eastAsia="Calibri" w:hAnsi="Times New Roman" w:cs="Times New Roman"/>
                <w:sz w:val="20"/>
                <w:szCs w:val="20"/>
                <w:lang w:val="en-US"/>
              </w:rPr>
              <w:t>Al-Farabi Kazakh State National University</w:t>
            </w:r>
          </w:p>
        </w:tc>
        <w:tc>
          <w:tcPr>
            <w:tcW w:w="1448" w:type="dxa"/>
            <w:shd w:val="clear" w:color="auto" w:fill="auto"/>
          </w:tcPr>
          <w:p w14:paraId="2495B500"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r w:rsidRPr="006B2DCC">
              <w:rPr>
                <w:rFonts w:ascii="Times New Roman" w:eastAsia="Calibri" w:hAnsi="Times New Roman" w:cs="Times New Roman"/>
                <w:i/>
                <w:sz w:val="20"/>
                <w:szCs w:val="20"/>
              </w:rPr>
              <w:t>1989-1994</w:t>
            </w:r>
          </w:p>
        </w:tc>
      </w:tr>
      <w:tr w:rsidR="006B2DCC" w:rsidRPr="006B2DCC" w14:paraId="0859031C" w14:textId="77777777" w:rsidTr="004C222F">
        <w:tc>
          <w:tcPr>
            <w:tcW w:w="1588" w:type="dxa"/>
            <w:shd w:val="clear" w:color="auto" w:fill="auto"/>
          </w:tcPr>
          <w:p w14:paraId="1F7F7B35" w14:textId="77777777" w:rsidR="006B2DCC" w:rsidRPr="006B2DCC" w:rsidRDefault="006B2DCC" w:rsidP="006B2DCC">
            <w:pPr>
              <w:spacing w:after="0" w:line="240" w:lineRule="auto"/>
              <w:rPr>
                <w:rFonts w:ascii="Times New Roman" w:eastAsia="Times New Roman" w:hAnsi="Times New Roman" w:cs="Times New Roman"/>
                <w:sz w:val="20"/>
                <w:szCs w:val="20"/>
                <w:lang w:val="en-US" w:eastAsia="ru-RU"/>
              </w:rPr>
            </w:pPr>
            <w:r w:rsidRPr="006B2DCC">
              <w:rPr>
                <w:rFonts w:ascii="Times New Roman" w:eastAsia="Times New Roman" w:hAnsi="Times New Roman" w:cs="Times New Roman"/>
                <w:sz w:val="20"/>
                <w:szCs w:val="20"/>
                <w:lang w:val="en-US" w:eastAsia="ru-RU"/>
              </w:rPr>
              <w:t xml:space="preserve">Work experience (beginning with </w:t>
            </w:r>
          </w:p>
          <w:p w14:paraId="78A65740" w14:textId="77777777" w:rsidR="006B2DCC" w:rsidRPr="006B2DCC" w:rsidRDefault="006B2DCC" w:rsidP="006B2DCC">
            <w:pPr>
              <w:spacing w:after="0" w:line="240" w:lineRule="auto"/>
              <w:rPr>
                <w:rFonts w:ascii="Times New Roman" w:eastAsia="Times New Roman" w:hAnsi="Times New Roman" w:cs="Times New Roman"/>
                <w:sz w:val="20"/>
                <w:szCs w:val="20"/>
                <w:lang w:val="en-US" w:eastAsia="ru-RU"/>
              </w:rPr>
            </w:pPr>
            <w:r w:rsidRPr="006B2DCC">
              <w:rPr>
                <w:rFonts w:ascii="Times New Roman" w:eastAsia="Times New Roman" w:hAnsi="Times New Roman" w:cs="Times New Roman"/>
                <w:sz w:val="20"/>
                <w:szCs w:val="20"/>
                <w:lang w:val="en-US" w:eastAsia="ru-RU"/>
              </w:rPr>
              <w:t>current job):</w:t>
            </w:r>
          </w:p>
          <w:p w14:paraId="206E1888" w14:textId="77777777" w:rsidR="006B2DCC" w:rsidRPr="006B2DCC" w:rsidRDefault="006B2DCC" w:rsidP="006B2DCC">
            <w:pPr>
              <w:snapToGrid w:val="0"/>
              <w:spacing w:after="80"/>
              <w:rPr>
                <w:rFonts w:ascii="Times New Roman" w:eastAsia="Calibri" w:hAnsi="Times New Roman" w:cs="Times New Roman"/>
                <w:sz w:val="20"/>
                <w:szCs w:val="20"/>
                <w:lang w:val="kk-KZ"/>
              </w:rPr>
            </w:pPr>
          </w:p>
        </w:tc>
        <w:tc>
          <w:tcPr>
            <w:tcW w:w="3119" w:type="dxa"/>
            <w:shd w:val="clear" w:color="auto" w:fill="auto"/>
          </w:tcPr>
          <w:p w14:paraId="3AAFCAA3"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Lecturer, Senior Lecturer, Associate Professor</w:t>
            </w:r>
          </w:p>
          <w:p w14:paraId="04FD8FA8"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0E7CDB9A"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670165EE"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Associate Professor</w:t>
            </w:r>
          </w:p>
          <w:p w14:paraId="3BB04423" w14:textId="77777777" w:rsidR="006B2DCC" w:rsidRPr="006B2DCC" w:rsidRDefault="006B2DCC" w:rsidP="006B2DCC">
            <w:pPr>
              <w:snapToGrid w:val="0"/>
              <w:spacing w:after="0" w:line="240" w:lineRule="auto"/>
              <w:jc w:val="center"/>
              <w:rPr>
                <w:rFonts w:ascii="Times New Roman" w:eastAsia="Calibri" w:hAnsi="Times New Roman" w:cs="Times New Roman"/>
                <w:sz w:val="20"/>
                <w:szCs w:val="20"/>
                <w:lang w:val="en-US"/>
              </w:rPr>
            </w:pPr>
            <w:r w:rsidRPr="006B2DCC">
              <w:rPr>
                <w:rFonts w:ascii="Times New Roman" w:eastAsia="Calibri" w:hAnsi="Times New Roman" w:cs="Times New Roman"/>
                <w:sz w:val="20"/>
                <w:szCs w:val="20"/>
                <w:lang w:val="en-US"/>
              </w:rPr>
              <w:t>Kaz. lang. and lit. Depart.</w:t>
            </w:r>
          </w:p>
          <w:p w14:paraId="7432C309" w14:textId="77777777" w:rsidR="006B2DCC" w:rsidRPr="006B2DCC" w:rsidRDefault="006B2DCC" w:rsidP="006B2DCC">
            <w:pPr>
              <w:snapToGrid w:val="0"/>
              <w:spacing w:after="0" w:line="240" w:lineRule="auto"/>
              <w:rPr>
                <w:rFonts w:ascii="Times New Roman" w:eastAsia="Calibri" w:hAnsi="Times New Roman" w:cs="Times New Roman"/>
                <w:sz w:val="20"/>
                <w:szCs w:val="20"/>
                <w:lang w:val="en-US"/>
              </w:rPr>
            </w:pPr>
          </w:p>
          <w:p w14:paraId="5A7125AE" w14:textId="77777777" w:rsidR="006B2DCC" w:rsidRPr="006B2DCC" w:rsidRDefault="006B2DCC" w:rsidP="006B2DCC">
            <w:pPr>
              <w:snapToGrid w:val="0"/>
              <w:spacing w:after="0" w:line="240" w:lineRule="auto"/>
              <w:rPr>
                <w:rFonts w:ascii="Times New Roman" w:eastAsia="Calibri" w:hAnsi="Times New Roman" w:cs="Times New Roman"/>
                <w:sz w:val="20"/>
                <w:szCs w:val="20"/>
                <w:lang w:val="en-US"/>
              </w:rPr>
            </w:pPr>
          </w:p>
          <w:p w14:paraId="41BF7654"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Associate Professor</w:t>
            </w:r>
          </w:p>
          <w:p w14:paraId="692B407E"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sz w:val="20"/>
                <w:szCs w:val="20"/>
                <w:lang w:val="en-US"/>
              </w:rPr>
              <w:t>Kaz. and Rus. lang. depart.</w:t>
            </w:r>
          </w:p>
        </w:tc>
        <w:tc>
          <w:tcPr>
            <w:tcW w:w="2977" w:type="dxa"/>
            <w:shd w:val="clear" w:color="auto" w:fill="auto"/>
          </w:tcPr>
          <w:p w14:paraId="3B5602A8"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kk-KZ"/>
              </w:rPr>
            </w:pPr>
            <w:r w:rsidRPr="006B2DCC">
              <w:rPr>
                <w:rFonts w:ascii="Times New Roman" w:eastAsia="Calibri" w:hAnsi="Times New Roman" w:cs="Times New Roman"/>
                <w:sz w:val="20"/>
                <w:szCs w:val="20"/>
                <w:lang w:val="en-US"/>
              </w:rPr>
              <w:t>Al-Farabi KazNU, Department of Kazakh Linguistics</w:t>
            </w:r>
          </w:p>
          <w:p w14:paraId="6DB0BB8C"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kk-KZ"/>
              </w:rPr>
            </w:pPr>
          </w:p>
          <w:p w14:paraId="3017E5DE"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kk-KZ"/>
              </w:rPr>
            </w:pPr>
          </w:p>
          <w:p w14:paraId="1FDA40CE"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kk-KZ" w:eastAsia="zh-CN"/>
              </w:rPr>
            </w:pPr>
            <w:r w:rsidRPr="006B2DCC">
              <w:rPr>
                <w:rFonts w:ascii="Times New Roman" w:eastAsia="Calibri" w:hAnsi="Times New Roman" w:cs="Times New Roman"/>
                <w:sz w:val="20"/>
                <w:szCs w:val="20"/>
                <w:lang w:val="en-US"/>
              </w:rPr>
              <w:t>Minzu University of China, Institute of National Minorities (Beijing, China)</w:t>
            </w:r>
          </w:p>
          <w:p w14:paraId="12F4D96F"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kk-KZ" w:eastAsia="zh-CN"/>
              </w:rPr>
            </w:pPr>
          </w:p>
          <w:p w14:paraId="56462C73" w14:textId="77777777" w:rsidR="006B2DCC" w:rsidRPr="006B2DCC" w:rsidRDefault="006B2DCC" w:rsidP="006B2DCC">
            <w:pPr>
              <w:snapToGrid w:val="0"/>
              <w:spacing w:after="0" w:line="240" w:lineRule="auto"/>
              <w:rPr>
                <w:rFonts w:ascii="Times New Roman" w:eastAsia="Calibri" w:hAnsi="Times New Roman" w:cs="Times New Roman"/>
                <w:sz w:val="20"/>
                <w:szCs w:val="20"/>
                <w:lang w:val="en-US"/>
              </w:rPr>
            </w:pPr>
          </w:p>
          <w:p w14:paraId="5D24094C"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eastAsia="zh-CN"/>
              </w:rPr>
            </w:pPr>
            <w:r w:rsidRPr="006B2DCC">
              <w:rPr>
                <w:rFonts w:ascii="Times New Roman" w:eastAsia="Calibri" w:hAnsi="Times New Roman" w:cs="Times New Roman"/>
                <w:sz w:val="20"/>
                <w:szCs w:val="20"/>
              </w:rPr>
              <w:t>Satbayev University</w:t>
            </w:r>
          </w:p>
          <w:p w14:paraId="4A859A6D" w14:textId="77777777" w:rsidR="006B2DCC" w:rsidRPr="006B2DCC" w:rsidRDefault="006B2DCC" w:rsidP="006B2DCC">
            <w:pPr>
              <w:snapToGrid w:val="0"/>
              <w:spacing w:after="0" w:line="240" w:lineRule="auto"/>
              <w:rPr>
                <w:rFonts w:ascii="Times New Roman" w:eastAsia="Calibri" w:hAnsi="Times New Roman" w:cs="Times New Roman"/>
                <w:i/>
                <w:sz w:val="20"/>
                <w:szCs w:val="20"/>
              </w:rPr>
            </w:pPr>
            <w:r w:rsidRPr="006B2DCC">
              <w:rPr>
                <w:rFonts w:ascii="Times New Roman" w:eastAsia="Calibri" w:hAnsi="Times New Roman" w:cs="Times New Roman"/>
                <w:i/>
                <w:sz w:val="20"/>
                <w:szCs w:val="20"/>
                <w:lang w:val="kk-KZ"/>
              </w:rPr>
              <w:t xml:space="preserve"> </w:t>
            </w:r>
          </w:p>
        </w:tc>
        <w:tc>
          <w:tcPr>
            <w:tcW w:w="1448" w:type="dxa"/>
            <w:shd w:val="clear" w:color="auto" w:fill="auto"/>
          </w:tcPr>
          <w:p w14:paraId="02821E12"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Sept.1994-Aug. 2018</w:t>
            </w:r>
          </w:p>
          <w:p w14:paraId="54C83D2E"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20DFE0BC"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47BD60AA"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Sept. 2018-July.2021</w:t>
            </w:r>
          </w:p>
          <w:p w14:paraId="473247D4"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6EFA6355" w14:textId="77777777" w:rsidR="006B2DCC" w:rsidRPr="006B2DCC" w:rsidRDefault="006B2DCC" w:rsidP="006B2DCC">
            <w:pPr>
              <w:snapToGrid w:val="0"/>
              <w:spacing w:after="0" w:line="240" w:lineRule="auto"/>
              <w:rPr>
                <w:rFonts w:ascii="Times New Roman" w:eastAsia="Calibri" w:hAnsi="Times New Roman" w:cs="Times New Roman"/>
                <w:i/>
                <w:sz w:val="20"/>
                <w:szCs w:val="20"/>
                <w:lang w:val="en-US"/>
              </w:rPr>
            </w:pPr>
          </w:p>
          <w:p w14:paraId="16C1B37C"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Sept.2020 –</w:t>
            </w:r>
          </w:p>
          <w:p w14:paraId="200F5C6A"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r w:rsidRPr="006B2DCC">
              <w:rPr>
                <w:rFonts w:ascii="Times New Roman" w:eastAsia="Arial" w:hAnsi="Times New Roman" w:cs="Times New Roman"/>
                <w:i/>
                <w:sz w:val="20"/>
                <w:szCs w:val="20"/>
                <w:lang w:val="en-US"/>
              </w:rPr>
              <w:t>to date</w:t>
            </w:r>
          </w:p>
        </w:tc>
      </w:tr>
      <w:tr w:rsidR="006B2DCC" w:rsidRPr="006B2DCC" w14:paraId="597E8308" w14:textId="77777777" w:rsidTr="004C222F">
        <w:tc>
          <w:tcPr>
            <w:tcW w:w="1588" w:type="dxa"/>
            <w:shd w:val="clear" w:color="auto" w:fill="auto"/>
          </w:tcPr>
          <w:p w14:paraId="59D91047" w14:textId="77777777" w:rsidR="006B2DCC" w:rsidRPr="006B2DCC" w:rsidRDefault="006B2DCC" w:rsidP="006B2DCC">
            <w:pPr>
              <w:shd w:val="clear" w:color="auto" w:fill="FFFFFF"/>
              <w:spacing w:after="0" w:line="240" w:lineRule="auto"/>
              <w:rPr>
                <w:rFonts w:ascii="Times New Roman" w:eastAsia="Calibri" w:hAnsi="Times New Roman" w:cs="Times New Roman"/>
                <w:bCs/>
                <w:sz w:val="20"/>
                <w:szCs w:val="20"/>
                <w:lang w:val="en-US" w:eastAsia="ru-RU"/>
              </w:rPr>
            </w:pPr>
            <w:r w:rsidRPr="006B2DCC">
              <w:rPr>
                <w:rFonts w:ascii="Times New Roman" w:eastAsia="Calibri" w:hAnsi="Times New Roman" w:cs="Times New Roman"/>
                <w:bCs/>
                <w:sz w:val="20"/>
                <w:szCs w:val="20"/>
                <w:lang w:val="en" w:eastAsia="ru-RU"/>
              </w:rPr>
              <w:t>Participation in scientific projects</w:t>
            </w:r>
          </w:p>
          <w:p w14:paraId="77525C17" w14:textId="77777777" w:rsidR="006B2DCC" w:rsidRPr="006B2DCC" w:rsidRDefault="006B2DCC" w:rsidP="006B2DCC">
            <w:pPr>
              <w:shd w:val="clear" w:color="auto" w:fill="FFFFFF"/>
              <w:spacing w:after="0" w:line="240" w:lineRule="auto"/>
              <w:rPr>
                <w:rFonts w:ascii="Times New Roman" w:eastAsia="Calibri" w:hAnsi="Times New Roman" w:cs="Times New Roman"/>
                <w:sz w:val="20"/>
                <w:szCs w:val="20"/>
              </w:rPr>
            </w:pPr>
          </w:p>
        </w:tc>
        <w:tc>
          <w:tcPr>
            <w:tcW w:w="6096" w:type="dxa"/>
            <w:gridSpan w:val="2"/>
            <w:shd w:val="clear" w:color="auto" w:fill="auto"/>
          </w:tcPr>
          <w:p w14:paraId="2DA3D891" w14:textId="77777777" w:rsidR="006B2DCC" w:rsidRPr="006B2DCC" w:rsidRDefault="006B2DCC" w:rsidP="006B2DCC">
            <w:pPr>
              <w:shd w:val="clear" w:color="auto" w:fill="FFFFFF"/>
              <w:spacing w:after="0" w:line="240" w:lineRule="auto"/>
              <w:rPr>
                <w:rFonts w:ascii="Times New Roman" w:eastAsia="Calibri" w:hAnsi="Times New Roman" w:cs="Times New Roman"/>
                <w:bCs/>
                <w:sz w:val="20"/>
                <w:lang w:val="en-US"/>
              </w:rPr>
            </w:pPr>
            <w:r w:rsidRPr="006B2DCC">
              <w:rPr>
                <w:rFonts w:ascii="Times New Roman" w:eastAsia="Calibri" w:hAnsi="Times New Roman" w:cs="Times New Roman"/>
                <w:bCs/>
                <w:sz w:val="20"/>
                <w:lang w:val="en-US"/>
              </w:rPr>
              <w:t>1. Responsible executor of the Project on the topic ‘Kazakhstan language corps’. According to the budget program: ‘The corpus of languages of the countries around China’. (</w:t>
            </w:r>
            <w:r w:rsidRPr="006B2DCC">
              <w:rPr>
                <w:rFonts w:ascii="Times New Roman" w:eastAsia="Calibri" w:hAnsi="Times New Roman" w:cs="Times New Roman"/>
                <w:bCs/>
                <w:sz w:val="20"/>
                <w:lang w:val="kk-KZ"/>
              </w:rPr>
              <w:t>PRC, Beijing Linguistic University</w:t>
            </w:r>
            <w:r w:rsidRPr="006B2DCC">
              <w:rPr>
                <w:rFonts w:ascii="Times New Roman" w:eastAsia="Calibri" w:hAnsi="Times New Roman" w:cs="Times New Roman"/>
                <w:bCs/>
                <w:sz w:val="20"/>
                <w:lang w:val="en-US"/>
              </w:rPr>
              <w:t>)</w:t>
            </w:r>
          </w:p>
          <w:p w14:paraId="01B7F00C" w14:textId="77777777" w:rsidR="006B2DCC" w:rsidRPr="006B2DCC" w:rsidRDefault="006B2DCC" w:rsidP="006B2DCC">
            <w:pPr>
              <w:shd w:val="clear" w:color="auto" w:fill="FFFFFF"/>
              <w:spacing w:after="0" w:line="240" w:lineRule="auto"/>
              <w:rPr>
                <w:rFonts w:ascii="Times New Roman" w:eastAsia="Calibri" w:hAnsi="Times New Roman" w:cs="Times New Roman"/>
                <w:bCs/>
                <w:sz w:val="20"/>
                <w:lang w:val="en-US" w:eastAsia="ru-RU"/>
              </w:rPr>
            </w:pPr>
            <w:r w:rsidRPr="006B2DCC">
              <w:rPr>
                <w:rFonts w:ascii="Times New Roman" w:eastAsia="Calibri" w:hAnsi="Times New Roman" w:cs="Times New Roman"/>
                <w:bCs/>
                <w:sz w:val="20"/>
                <w:lang w:val="en-US"/>
              </w:rPr>
              <w:t xml:space="preserve">2. </w:t>
            </w:r>
            <w:r w:rsidRPr="006B2DCC">
              <w:rPr>
                <w:rFonts w:ascii="Times New Roman" w:eastAsia="Calibri" w:hAnsi="Times New Roman" w:cs="Times New Roman"/>
                <w:bCs/>
                <w:sz w:val="20"/>
                <w:lang w:val="kk-KZ"/>
              </w:rPr>
              <w:t>Responsible executor</w:t>
            </w:r>
            <w:r w:rsidRPr="006B2DCC">
              <w:rPr>
                <w:rFonts w:ascii="Times New Roman" w:eastAsia="Calibri" w:hAnsi="Times New Roman" w:cs="Times New Roman"/>
                <w:bCs/>
                <w:sz w:val="20"/>
                <w:lang w:val="en-US"/>
              </w:rPr>
              <w:t xml:space="preserve"> of the Project</w:t>
            </w:r>
            <w:r w:rsidRPr="006B2DCC">
              <w:rPr>
                <w:rFonts w:ascii="Times New Roman" w:eastAsia="Calibri" w:hAnsi="Times New Roman" w:cs="Times New Roman"/>
                <w:bCs/>
                <w:sz w:val="20"/>
                <w:lang w:val="kk-KZ"/>
              </w:rPr>
              <w:t xml:space="preserve"> 1355 </w:t>
            </w:r>
            <w:r w:rsidRPr="006B2DCC">
              <w:rPr>
                <w:rFonts w:ascii="Times New Roman" w:eastAsia="Calibri" w:hAnsi="Times New Roman" w:cs="Times New Roman"/>
                <w:bCs/>
                <w:sz w:val="20"/>
                <w:lang w:val="en-US"/>
              </w:rPr>
              <w:t>G</w:t>
            </w:r>
            <w:r w:rsidRPr="006B2DCC">
              <w:rPr>
                <w:rFonts w:ascii="Times New Roman" w:eastAsia="Calibri" w:hAnsi="Times New Roman" w:cs="Times New Roman"/>
                <w:bCs/>
                <w:sz w:val="20"/>
                <w:lang w:val="kk-KZ"/>
              </w:rPr>
              <w:t xml:space="preserve"> </w:t>
            </w:r>
            <w:r w:rsidRPr="006B2DCC">
              <w:rPr>
                <w:rFonts w:ascii="Times New Roman" w:eastAsia="Calibri" w:hAnsi="Times New Roman" w:cs="Times New Roman"/>
                <w:bCs/>
                <w:sz w:val="20"/>
                <w:lang w:val="en-US"/>
              </w:rPr>
              <w:t>on the topic «</w:t>
            </w:r>
            <w:r w:rsidRPr="006B2DCC">
              <w:rPr>
                <w:rFonts w:ascii="Times New Roman" w:eastAsia="Calibri" w:hAnsi="Times New Roman" w:cs="Times New Roman"/>
                <w:bCs/>
                <w:sz w:val="20"/>
                <w:lang w:val="en" w:eastAsia="ru-RU"/>
              </w:rPr>
              <w:t>Functional styles of the Kazakh language</w:t>
            </w:r>
            <w:r w:rsidRPr="006B2DCC">
              <w:rPr>
                <w:rFonts w:ascii="Times New Roman" w:eastAsia="Calibri" w:hAnsi="Times New Roman" w:cs="Times New Roman"/>
                <w:bCs/>
                <w:sz w:val="20"/>
                <w:lang w:val="en-US"/>
              </w:rPr>
              <w:t>»</w:t>
            </w:r>
            <w:r w:rsidRPr="006B2DCC">
              <w:rPr>
                <w:rFonts w:ascii="Times New Roman" w:eastAsia="Calibri" w:hAnsi="Times New Roman" w:cs="Times New Roman"/>
                <w:bCs/>
                <w:sz w:val="20"/>
                <w:lang w:val="kk-KZ"/>
              </w:rPr>
              <w:t xml:space="preserve"> (</w:t>
            </w:r>
            <w:hyperlink r:id="rId15" w:history="1">
              <w:r w:rsidRPr="006B2DCC">
                <w:rPr>
                  <w:rFonts w:ascii="Times New Roman" w:eastAsia="Calibri" w:hAnsi="Times New Roman" w:cs="Times New Roman"/>
                  <w:bCs/>
                  <w:sz w:val="20"/>
                  <w:lang w:val="en-US"/>
                </w:rPr>
                <w:t>supervisor</w:t>
              </w:r>
            </w:hyperlink>
            <w:r w:rsidRPr="006B2DCC">
              <w:rPr>
                <w:rFonts w:ascii="Times New Roman" w:eastAsia="Calibri" w:hAnsi="Times New Roman" w:cs="Times New Roman"/>
                <w:bCs/>
                <w:sz w:val="20"/>
                <w:lang w:val="kk-KZ"/>
              </w:rPr>
              <w:t xml:space="preserve"> </w:t>
            </w:r>
            <w:r w:rsidRPr="006B2DCC">
              <w:rPr>
                <w:rFonts w:ascii="Times New Roman" w:eastAsia="Calibri" w:hAnsi="Times New Roman" w:cs="Times New Roman"/>
                <w:bCs/>
                <w:sz w:val="20"/>
                <w:lang w:val="en-US"/>
              </w:rPr>
              <w:t>prof.</w:t>
            </w:r>
            <w:r w:rsidRPr="006B2DCC">
              <w:rPr>
                <w:rFonts w:ascii="Times New Roman" w:eastAsia="Calibri" w:hAnsi="Times New Roman" w:cs="Times New Roman"/>
                <w:bCs/>
                <w:sz w:val="20"/>
                <w:lang w:val="kk-KZ"/>
              </w:rPr>
              <w:t xml:space="preserve"> </w:t>
            </w:r>
            <w:r w:rsidRPr="006B2DCC">
              <w:rPr>
                <w:rFonts w:ascii="Times New Roman" w:eastAsia="Calibri" w:hAnsi="Times New Roman" w:cs="Times New Roman"/>
                <w:bCs/>
                <w:sz w:val="20"/>
                <w:lang w:val="en-US"/>
              </w:rPr>
              <w:t>Alkebaeva D.) – According to the budget program: ‘Grant funding for scientific research’</w:t>
            </w:r>
          </w:p>
        </w:tc>
        <w:tc>
          <w:tcPr>
            <w:tcW w:w="1448" w:type="dxa"/>
            <w:shd w:val="clear" w:color="auto" w:fill="auto"/>
          </w:tcPr>
          <w:p w14:paraId="0880A6C6"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r w:rsidRPr="006B2DCC">
              <w:rPr>
                <w:rFonts w:ascii="Times New Roman" w:eastAsia="Calibri" w:hAnsi="Times New Roman" w:cs="Times New Roman"/>
                <w:i/>
                <w:sz w:val="20"/>
                <w:szCs w:val="20"/>
              </w:rPr>
              <w:t>2017-2019</w:t>
            </w:r>
          </w:p>
          <w:p w14:paraId="4A8AA611"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p>
          <w:p w14:paraId="4411A41F"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p>
          <w:p w14:paraId="73D20E87"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p>
          <w:p w14:paraId="5C844601" w14:textId="77777777" w:rsidR="006B2DCC" w:rsidRPr="006B2DCC" w:rsidRDefault="006B2DCC" w:rsidP="006B2DCC">
            <w:pPr>
              <w:snapToGrid w:val="0"/>
              <w:spacing w:after="0" w:line="240" w:lineRule="auto"/>
              <w:jc w:val="center"/>
              <w:rPr>
                <w:rFonts w:ascii="Times New Roman" w:eastAsia="Calibri" w:hAnsi="Times New Roman" w:cs="Times New Roman"/>
                <w:i/>
                <w:sz w:val="20"/>
                <w:szCs w:val="20"/>
              </w:rPr>
            </w:pPr>
            <w:r w:rsidRPr="006B2DCC">
              <w:rPr>
                <w:rFonts w:ascii="Times New Roman" w:eastAsia="Calibri" w:hAnsi="Times New Roman" w:cs="Times New Roman"/>
                <w:i/>
                <w:sz w:val="20"/>
                <w:szCs w:val="20"/>
              </w:rPr>
              <w:t>2016-2017</w:t>
            </w:r>
          </w:p>
        </w:tc>
      </w:tr>
      <w:tr w:rsidR="006B2DCC" w:rsidRPr="00335691" w14:paraId="2B6A306F" w14:textId="77777777" w:rsidTr="007E27A9">
        <w:trPr>
          <w:trHeight w:val="558"/>
        </w:trPr>
        <w:tc>
          <w:tcPr>
            <w:tcW w:w="1588" w:type="dxa"/>
            <w:shd w:val="clear" w:color="auto" w:fill="auto"/>
          </w:tcPr>
          <w:p w14:paraId="6575AE9C" w14:textId="77777777" w:rsidR="006B2DCC" w:rsidRPr="006B2DCC" w:rsidRDefault="006B2DCC" w:rsidP="006B2DCC">
            <w:pPr>
              <w:spacing w:after="0" w:line="240" w:lineRule="auto"/>
              <w:rPr>
                <w:rFonts w:ascii="Times New Roman" w:eastAsia="Times New Roman" w:hAnsi="Times New Roman" w:cs="Times New Roman"/>
                <w:sz w:val="20"/>
                <w:szCs w:val="20"/>
                <w:lang w:val="en-US" w:eastAsia="ru-RU"/>
              </w:rPr>
            </w:pPr>
            <w:r w:rsidRPr="006B2DCC">
              <w:rPr>
                <w:rFonts w:ascii="Times New Roman" w:eastAsia="Times New Roman" w:hAnsi="Times New Roman" w:cs="Times New Roman"/>
                <w:sz w:val="20"/>
                <w:szCs w:val="20"/>
                <w:lang w:val="en-US" w:eastAsia="ru-RU"/>
              </w:rPr>
              <w:t>Important</w:t>
            </w:r>
            <w:r w:rsidRPr="006B2DCC">
              <w:rPr>
                <w:rFonts w:ascii="Times New Roman" w:eastAsia="Times New Roman" w:hAnsi="Times New Roman" w:cs="Times New Roman"/>
                <w:sz w:val="20"/>
                <w:szCs w:val="20"/>
                <w:lang w:val="kk-KZ" w:eastAsia="ru-RU"/>
              </w:rPr>
              <w:t xml:space="preserve"> </w:t>
            </w:r>
            <w:r w:rsidRPr="006B2DCC">
              <w:rPr>
                <w:rFonts w:ascii="Times New Roman" w:eastAsia="Times New Roman" w:hAnsi="Times New Roman" w:cs="Times New Roman"/>
                <w:sz w:val="20"/>
                <w:szCs w:val="20"/>
                <w:lang w:val="en-US" w:eastAsia="ru-RU"/>
              </w:rPr>
              <w:t>publications</w:t>
            </w:r>
          </w:p>
          <w:p w14:paraId="6EB8754E" w14:textId="77777777" w:rsidR="006B2DCC" w:rsidRPr="006B2DCC" w:rsidRDefault="006B2DCC" w:rsidP="006B2DCC">
            <w:pPr>
              <w:snapToGrid w:val="0"/>
              <w:spacing w:after="80"/>
              <w:rPr>
                <w:rFonts w:ascii="Times New Roman" w:eastAsia="Calibri" w:hAnsi="Times New Roman" w:cs="Times New Roman"/>
                <w:sz w:val="20"/>
                <w:szCs w:val="20"/>
                <w:lang w:val="kk-KZ"/>
              </w:rPr>
            </w:pPr>
            <w:r w:rsidRPr="006B2DCC">
              <w:rPr>
                <w:rFonts w:ascii="Times New Roman" w:eastAsia="Calibri" w:hAnsi="Times New Roman" w:cs="Times New Roman"/>
                <w:sz w:val="20"/>
                <w:szCs w:val="20"/>
                <w:lang w:val="en"/>
              </w:rPr>
              <w:t>for the past 5 years</w:t>
            </w:r>
          </w:p>
        </w:tc>
        <w:tc>
          <w:tcPr>
            <w:tcW w:w="7544" w:type="dxa"/>
            <w:gridSpan w:val="3"/>
            <w:shd w:val="clear" w:color="auto" w:fill="auto"/>
          </w:tcPr>
          <w:p w14:paraId="35791AFC" w14:textId="77777777" w:rsidR="006B2DCC" w:rsidRPr="006B2DCC" w:rsidRDefault="006B2DCC" w:rsidP="006B2DCC">
            <w:pPr>
              <w:spacing w:after="0" w:line="240" w:lineRule="auto"/>
              <w:jc w:val="both"/>
              <w:rPr>
                <w:rFonts w:ascii="Times New Roman" w:eastAsia="Calibri" w:hAnsi="Times New Roman" w:cs="Times New Roman"/>
                <w:i/>
                <w:sz w:val="20"/>
                <w:szCs w:val="20"/>
              </w:rPr>
            </w:pPr>
            <w:r w:rsidRPr="006B2DCC">
              <w:rPr>
                <w:rFonts w:ascii="Times New Roman" w:eastAsia="Calibri" w:hAnsi="Times New Roman" w:cs="Times New Roman"/>
                <w:i/>
                <w:sz w:val="20"/>
                <w:szCs w:val="20"/>
                <w:lang w:val="en-US"/>
              </w:rPr>
              <w:t>Total</w:t>
            </w:r>
            <w:r w:rsidRPr="006B2DCC">
              <w:rPr>
                <w:rFonts w:ascii="Times New Roman" w:eastAsia="Calibri" w:hAnsi="Times New Roman" w:cs="Times New Roman"/>
                <w:i/>
                <w:sz w:val="20"/>
                <w:szCs w:val="20"/>
              </w:rPr>
              <w:t xml:space="preserve"> 33:</w:t>
            </w:r>
          </w:p>
          <w:p w14:paraId="020D13E3" w14:textId="77777777" w:rsidR="006B2DCC" w:rsidRPr="006B2DCC" w:rsidRDefault="006B2DCC" w:rsidP="006B2DCC">
            <w:pPr>
              <w:numPr>
                <w:ilvl w:val="0"/>
                <w:numId w:val="14"/>
              </w:numPr>
              <w:spacing w:line="240" w:lineRule="auto"/>
              <w:jc w:val="both"/>
              <w:rPr>
                <w:rFonts w:ascii="Times New Roman" w:eastAsia="Calibri" w:hAnsi="Times New Roman" w:cs="Times New Roman"/>
                <w:bCs/>
                <w:sz w:val="20"/>
                <w:lang w:val="en-US"/>
              </w:rPr>
            </w:pPr>
            <w:r w:rsidRPr="006B2DCC">
              <w:rPr>
                <w:rFonts w:ascii="Times New Roman" w:eastAsia="MS Gothic" w:hAnsi="Times New Roman" w:cs="Times New Roman" w:hint="eastAsia"/>
                <w:bCs/>
                <w:sz w:val="20"/>
                <w:lang w:val="en-US"/>
              </w:rPr>
              <w:t>'</w:t>
            </w:r>
            <w:r w:rsidRPr="006B2DCC">
              <w:rPr>
                <w:rFonts w:ascii="Times New Roman" w:eastAsia="Calibri" w:hAnsi="Times New Roman" w:cs="Times New Roman"/>
                <w:bCs/>
                <w:sz w:val="20"/>
                <w:lang w:val="en-US"/>
              </w:rPr>
              <w:t xml:space="preserve">Kazakh phonetic transcription in the context of latinization’ </w:t>
            </w:r>
            <w:r w:rsidRPr="006B2DCC">
              <w:rPr>
                <w:rFonts w:ascii="Times New Roman" w:eastAsia="MS Gothic" w:hAnsi="Times New Roman" w:cs="Times New Roman"/>
                <w:bCs/>
                <w:sz w:val="20"/>
              </w:rPr>
              <w:t>一</w:t>
            </w:r>
            <w:r w:rsidRPr="006B2DCC">
              <w:rPr>
                <w:rFonts w:ascii="Times New Roman" w:eastAsia="Microsoft JhengHei" w:hAnsi="Times New Roman" w:cs="Times New Roman"/>
                <w:bCs/>
                <w:sz w:val="20"/>
              </w:rPr>
              <w:t>带一路</w:t>
            </w:r>
            <w:r w:rsidRPr="006B2DCC">
              <w:rPr>
                <w:rFonts w:ascii="Times New Roman" w:eastAsia="Calibri" w:hAnsi="Times New Roman" w:cs="Times New Roman"/>
                <w:bCs/>
                <w:sz w:val="20"/>
                <w:lang w:val="en-US"/>
              </w:rPr>
              <w:t>”</w:t>
            </w:r>
            <w:r w:rsidRPr="006B2DCC">
              <w:rPr>
                <w:rFonts w:ascii="Times New Roman" w:eastAsia="MS Gothic" w:hAnsi="Times New Roman" w:cs="Times New Roman"/>
                <w:bCs/>
                <w:sz w:val="20"/>
              </w:rPr>
              <w:t>民族文化</w:t>
            </w:r>
            <w:r w:rsidRPr="006B2DCC">
              <w:rPr>
                <w:rFonts w:ascii="Times New Roman" w:eastAsia="MS Gothic" w:hAnsi="Times New Roman" w:cs="Times New Roman"/>
                <w:bCs/>
                <w:sz w:val="20"/>
                <w:lang w:val="en-US"/>
              </w:rPr>
              <w:t>，</w:t>
            </w:r>
            <w:r w:rsidRPr="006B2DCC">
              <w:rPr>
                <w:rFonts w:ascii="Times New Roman" w:eastAsia="Calibri" w:hAnsi="Times New Roman" w:cs="Times New Roman"/>
                <w:bCs/>
                <w:sz w:val="20"/>
                <w:lang w:val="en-US"/>
              </w:rPr>
              <w:t>Language Big Data Intelligent Service Nationality Conference Time</w:t>
            </w:r>
            <w:r w:rsidRPr="006B2DCC">
              <w:rPr>
                <w:rFonts w:ascii="Times New Roman" w:eastAsia="MS Gothic" w:hAnsi="Times New Roman" w:cs="Times New Roman"/>
                <w:bCs/>
                <w:sz w:val="20"/>
                <w:lang w:val="en-US"/>
              </w:rPr>
              <w:t>：</w:t>
            </w:r>
            <w:r w:rsidRPr="006B2DCC">
              <w:rPr>
                <w:rFonts w:ascii="Times New Roman" w:eastAsia="Calibri" w:hAnsi="Times New Roman" w:cs="Times New Roman"/>
                <w:bCs/>
                <w:sz w:val="20"/>
                <w:lang w:val="en-US"/>
              </w:rPr>
              <w:t>2018</w:t>
            </w:r>
            <w:r w:rsidRPr="006B2DCC">
              <w:rPr>
                <w:rFonts w:ascii="Times New Roman" w:eastAsia="MS Gothic" w:hAnsi="Times New Roman" w:cs="Times New Roman"/>
                <w:bCs/>
                <w:sz w:val="20"/>
              </w:rPr>
              <w:t>年</w:t>
            </w:r>
            <w:r w:rsidRPr="006B2DCC">
              <w:rPr>
                <w:rFonts w:ascii="Times New Roman" w:eastAsia="Calibri" w:hAnsi="Times New Roman" w:cs="Times New Roman"/>
                <w:bCs/>
                <w:sz w:val="20"/>
                <w:lang w:val="en-US"/>
              </w:rPr>
              <w:t>11</w:t>
            </w:r>
            <w:r w:rsidRPr="006B2DCC">
              <w:rPr>
                <w:rFonts w:ascii="Times New Roman" w:eastAsia="MS Gothic" w:hAnsi="Times New Roman" w:cs="Times New Roman"/>
                <w:bCs/>
                <w:sz w:val="20"/>
              </w:rPr>
              <w:t>月</w:t>
            </w:r>
            <w:r w:rsidRPr="006B2DCC">
              <w:rPr>
                <w:rFonts w:ascii="Times New Roman" w:eastAsia="Calibri" w:hAnsi="Times New Roman" w:cs="Times New Roman"/>
                <w:bCs/>
                <w:sz w:val="20"/>
                <w:lang w:val="en-US"/>
              </w:rPr>
              <w:t>2-3</w:t>
            </w:r>
            <w:r w:rsidRPr="006B2DCC">
              <w:rPr>
                <w:rFonts w:ascii="Times New Roman" w:eastAsia="MS Gothic" w:hAnsi="Times New Roman" w:cs="Times New Roman"/>
                <w:bCs/>
                <w:sz w:val="20"/>
              </w:rPr>
              <w:t>日</w:t>
            </w:r>
            <w:r w:rsidRPr="006B2DCC">
              <w:rPr>
                <w:rFonts w:ascii="Times New Roman" w:eastAsia="Calibri" w:hAnsi="Times New Roman" w:cs="Times New Roman"/>
                <w:bCs/>
                <w:sz w:val="20"/>
                <w:lang w:val="en-US"/>
              </w:rPr>
              <w:t xml:space="preserve"> </w:t>
            </w:r>
            <w:r w:rsidRPr="006B2DCC">
              <w:rPr>
                <w:rFonts w:ascii="Times New Roman" w:eastAsia="MS Gothic" w:hAnsi="Times New Roman" w:cs="Times New Roman"/>
                <w:bCs/>
                <w:sz w:val="20"/>
              </w:rPr>
              <w:t>地点</w:t>
            </w:r>
            <w:r w:rsidRPr="006B2DCC">
              <w:rPr>
                <w:rFonts w:ascii="Times New Roman" w:eastAsia="MS Gothic" w:hAnsi="Times New Roman" w:cs="Times New Roman"/>
                <w:bCs/>
                <w:sz w:val="20"/>
                <w:lang w:val="en-US"/>
              </w:rPr>
              <w:t>：</w:t>
            </w:r>
            <w:r w:rsidRPr="006B2DCC">
              <w:rPr>
                <w:rFonts w:ascii="Times New Roman" w:eastAsia="Calibri" w:hAnsi="Times New Roman" w:cs="Times New Roman"/>
                <w:bCs/>
                <w:sz w:val="20"/>
                <w:lang w:val="en-US"/>
              </w:rPr>
              <w:t>Beijing Minzu University of China</w:t>
            </w:r>
          </w:p>
          <w:p w14:paraId="4AC092E0" w14:textId="77777777" w:rsidR="006B2DCC" w:rsidRPr="006B2DCC" w:rsidRDefault="006B2DCC" w:rsidP="006B2DCC">
            <w:pPr>
              <w:numPr>
                <w:ilvl w:val="0"/>
                <w:numId w:val="14"/>
              </w:numPr>
              <w:snapToGrid w:val="0"/>
              <w:spacing w:after="0" w:line="240" w:lineRule="auto"/>
              <w:jc w:val="both"/>
              <w:rPr>
                <w:rFonts w:ascii="Times New Roman" w:eastAsia="Calibri" w:hAnsi="Times New Roman" w:cs="Times New Roman"/>
                <w:i/>
                <w:sz w:val="20"/>
                <w:szCs w:val="20"/>
                <w:lang w:val="en-US"/>
              </w:rPr>
            </w:pPr>
            <w:r w:rsidRPr="006B2DCC">
              <w:rPr>
                <w:rFonts w:ascii="Times New Roman" w:eastAsia="Calibri" w:hAnsi="Times New Roman" w:cs="Times New Roman"/>
                <w:bCs/>
                <w:sz w:val="20"/>
                <w:lang w:val="en-US"/>
              </w:rPr>
              <w:t>The pragmatic function of intonation in creating a linguistic portrait of a business woman, Vol. 164, №6, Philology series</w:t>
            </w:r>
            <w:r w:rsidRPr="006B2DCC">
              <w:rPr>
                <w:rFonts w:ascii="Times New Roman" w:eastAsia="Calibri" w:hAnsi="Times New Roman" w:cs="Times New Roman"/>
                <w:i/>
                <w:sz w:val="20"/>
                <w:szCs w:val="20"/>
                <w:lang w:val="kk-KZ"/>
              </w:rPr>
              <w:t xml:space="preserve">, </w:t>
            </w:r>
            <w:r w:rsidRPr="006B2DCC">
              <w:rPr>
                <w:rFonts w:ascii="Times New Roman" w:eastAsia="Calibri" w:hAnsi="Times New Roman" w:cs="Times New Roman"/>
                <w:i/>
                <w:sz w:val="20"/>
                <w:szCs w:val="20"/>
                <w:lang w:val="en-US"/>
              </w:rPr>
              <w:t xml:space="preserve">pp. </w:t>
            </w:r>
            <w:r w:rsidRPr="006B2DCC">
              <w:rPr>
                <w:rFonts w:ascii="Times New Roman" w:eastAsia="Calibri" w:hAnsi="Times New Roman" w:cs="Times New Roman"/>
                <w:i/>
                <w:sz w:val="20"/>
                <w:szCs w:val="20"/>
                <w:lang w:val="kk-KZ"/>
              </w:rPr>
              <w:t xml:space="preserve">40-46. https://philart.kaznu.kz/index.php/1-FIL/issue/view/48 / https://philart.kaznu.kz/index.php/1-FIL/article/view/2493/2374    </w:t>
            </w:r>
            <w:r w:rsidRPr="006B2DCC">
              <w:rPr>
                <w:rFonts w:ascii="Times New Roman" w:eastAsia="Calibri" w:hAnsi="Times New Roman" w:cs="Times New Roman"/>
                <w:i/>
                <w:sz w:val="20"/>
                <w:szCs w:val="20"/>
                <w:lang w:val="en-US"/>
              </w:rPr>
              <w:t xml:space="preserve"> </w:t>
            </w:r>
          </w:p>
          <w:p w14:paraId="58CF8A0C" w14:textId="77777777" w:rsidR="006B2DCC" w:rsidRPr="006B2DCC" w:rsidRDefault="006B2DCC" w:rsidP="006B2DCC">
            <w:pPr>
              <w:snapToGrid w:val="0"/>
              <w:spacing w:after="0" w:line="240" w:lineRule="auto"/>
              <w:jc w:val="both"/>
              <w:rPr>
                <w:rFonts w:ascii="Times New Roman" w:eastAsia="Calibri" w:hAnsi="Times New Roman" w:cs="Times New Roman"/>
                <w:i/>
                <w:sz w:val="20"/>
                <w:szCs w:val="20"/>
                <w:lang w:val="en-US"/>
              </w:rPr>
            </w:pPr>
          </w:p>
          <w:p w14:paraId="2CEFC3B4" w14:textId="77777777" w:rsidR="006B2DCC" w:rsidRPr="006B2DCC" w:rsidRDefault="006B2DCC" w:rsidP="006B2DCC">
            <w:pPr>
              <w:numPr>
                <w:ilvl w:val="0"/>
                <w:numId w:val="14"/>
              </w:numPr>
              <w:snapToGrid w:val="0"/>
              <w:spacing w:after="0" w:line="240" w:lineRule="auto"/>
              <w:jc w:val="both"/>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 xml:space="preserve">Ways of development of intonational features of children of preschool age EURASIAN JOURNAL. of Philology: Science and Education. №–1 (177) 2020. 93-100 рр. </w:t>
            </w:r>
          </w:p>
          <w:p w14:paraId="0533A5F6" w14:textId="77777777" w:rsidR="006B2DCC" w:rsidRPr="006B2DCC" w:rsidRDefault="006B2DCC" w:rsidP="006B2DCC">
            <w:pPr>
              <w:snapToGrid w:val="0"/>
              <w:spacing w:after="0" w:line="240" w:lineRule="auto"/>
              <w:jc w:val="both"/>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lastRenderedPageBreak/>
              <w:t>https://philart.kaznu.kz/index.php/1-FIL/issue/view/61</w:t>
            </w:r>
          </w:p>
          <w:p w14:paraId="2972927B" w14:textId="77777777" w:rsidR="006B2DCC" w:rsidRPr="006B2DCC" w:rsidRDefault="006B2DCC" w:rsidP="006B2DCC">
            <w:pPr>
              <w:snapToGrid w:val="0"/>
              <w:spacing w:after="0" w:line="240" w:lineRule="auto"/>
              <w:jc w:val="both"/>
              <w:rPr>
                <w:rFonts w:ascii="Times New Roman" w:eastAsia="Calibri" w:hAnsi="Times New Roman" w:cs="Times New Roman"/>
                <w:i/>
                <w:sz w:val="20"/>
                <w:szCs w:val="20"/>
                <w:lang w:val="en-US"/>
              </w:rPr>
            </w:pPr>
            <w:r w:rsidRPr="006B2DCC">
              <w:rPr>
                <w:rFonts w:ascii="Times New Roman" w:eastAsia="Calibri" w:hAnsi="Times New Roman" w:cs="Times New Roman"/>
                <w:i/>
                <w:sz w:val="20"/>
                <w:szCs w:val="20"/>
                <w:lang w:val="en-US"/>
              </w:rPr>
              <w:t>https://philart.kaznu.kz/index.php/1-FIL/article/view/2781</w:t>
            </w:r>
          </w:p>
        </w:tc>
      </w:tr>
    </w:tbl>
    <w:p w14:paraId="23D0CB32" w14:textId="77777777" w:rsidR="006B2DCC" w:rsidRPr="006B2DCC" w:rsidRDefault="006B2DCC" w:rsidP="006B2DCC">
      <w:pPr>
        <w:spacing w:after="0"/>
        <w:rPr>
          <w:rFonts w:ascii="Times New Roman" w:eastAsia="Calibri" w:hAnsi="Times New Roman" w:cs="Times New Roman"/>
          <w:lang w:val="en-US"/>
        </w:rPr>
      </w:pPr>
    </w:p>
    <w:p w14:paraId="1C1011D6" w14:textId="77777777" w:rsidR="006B2DCC" w:rsidRPr="006B2DCC" w:rsidRDefault="006B2DCC" w:rsidP="006B2DCC">
      <w:pPr>
        <w:spacing w:after="0"/>
        <w:rPr>
          <w:rFonts w:ascii="Times New Roman" w:eastAsia="Calibri" w:hAnsi="Times New Roman" w:cs="Times New Roman"/>
          <w:lang w:val="en-US"/>
        </w:rPr>
      </w:pPr>
    </w:p>
    <w:p w14:paraId="2F88FBF6" w14:textId="77777777" w:rsidR="006B2DCC" w:rsidRPr="006B2DCC" w:rsidRDefault="006B2DCC" w:rsidP="006B2DCC">
      <w:pPr>
        <w:spacing w:after="0"/>
        <w:rPr>
          <w:rFonts w:ascii="Times New Roman" w:eastAsia="Calibri" w:hAnsi="Times New Roman" w:cs="Times New Roman"/>
          <w:lang w:val="en-US"/>
        </w:rPr>
      </w:pPr>
    </w:p>
    <w:p w14:paraId="6993815F" w14:textId="77777777" w:rsidR="00605ED2" w:rsidRPr="00335691" w:rsidRDefault="00605ED2" w:rsidP="00605ED2">
      <w:pPr>
        <w:rPr>
          <w:lang w:val="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552"/>
        <w:gridCol w:w="3544"/>
        <w:gridCol w:w="1701"/>
      </w:tblGrid>
      <w:tr w:rsidR="00605ED2" w:rsidRPr="00207A95" w14:paraId="72D2F48B" w14:textId="77777777" w:rsidTr="00414A88">
        <w:trPr>
          <w:trHeight w:val="382"/>
        </w:trPr>
        <w:tc>
          <w:tcPr>
            <w:tcW w:w="1588" w:type="dxa"/>
            <w:shd w:val="clear" w:color="auto" w:fill="auto"/>
          </w:tcPr>
          <w:p w14:paraId="5AD70688" w14:textId="77777777" w:rsidR="00605ED2" w:rsidRPr="00207A95" w:rsidRDefault="00605ED2" w:rsidP="00414A88">
            <w:pPr>
              <w:snapToGrid w:val="0"/>
              <w:spacing w:after="80"/>
              <w:rPr>
                <w:rFonts w:ascii="Times New Roman" w:hAnsi="Times New Roman" w:cs="Times New Roman"/>
                <w:b/>
                <w:sz w:val="24"/>
                <w:szCs w:val="24"/>
                <w:lang w:val="kk-KZ"/>
              </w:rPr>
            </w:pPr>
            <w:r w:rsidRPr="00207A95">
              <w:rPr>
                <w:rFonts w:ascii="Times New Roman" w:hAnsi="Times New Roman" w:cs="Times New Roman"/>
                <w:b/>
                <w:sz w:val="24"/>
                <w:szCs w:val="24"/>
                <w:lang w:val="kk-KZ"/>
              </w:rPr>
              <w:t>Full N</w:t>
            </w:r>
            <w:r w:rsidRPr="00207A95">
              <w:rPr>
                <w:rFonts w:ascii="Times New Roman" w:hAnsi="Times New Roman" w:cs="Times New Roman"/>
                <w:b/>
                <w:sz w:val="24"/>
                <w:szCs w:val="24"/>
                <w:lang w:val="en-US"/>
              </w:rPr>
              <w:t>ame</w:t>
            </w:r>
          </w:p>
        </w:tc>
        <w:tc>
          <w:tcPr>
            <w:tcW w:w="7797" w:type="dxa"/>
            <w:gridSpan w:val="3"/>
            <w:shd w:val="clear" w:color="auto" w:fill="FFFFFF" w:themeFill="background1"/>
          </w:tcPr>
          <w:p w14:paraId="06227443" w14:textId="77777777" w:rsidR="00605ED2" w:rsidRPr="00207A95" w:rsidRDefault="00605ED2" w:rsidP="00414A88">
            <w:pPr>
              <w:snapToGrid w:val="0"/>
              <w:spacing w:after="80"/>
              <w:rPr>
                <w:rFonts w:ascii="Times New Roman" w:hAnsi="Times New Roman" w:cs="Times New Roman"/>
                <w:b/>
                <w:sz w:val="24"/>
                <w:szCs w:val="24"/>
                <w:shd w:val="clear" w:color="auto" w:fill="FFFF00"/>
                <w:lang w:val="en-US"/>
              </w:rPr>
            </w:pPr>
            <w:r w:rsidRPr="00207A95">
              <w:rPr>
                <w:rFonts w:ascii="Times New Roman" w:hAnsi="Times New Roman" w:cs="Times New Roman"/>
                <w:b/>
                <w:sz w:val="24"/>
                <w:szCs w:val="24"/>
                <w:shd w:val="clear" w:color="auto" w:fill="FFFF00"/>
                <w:lang w:val="en-US"/>
              </w:rPr>
              <w:t>Duamet Bahat</w:t>
            </w:r>
          </w:p>
        </w:tc>
      </w:tr>
      <w:tr w:rsidR="00605ED2" w:rsidRPr="00335691" w14:paraId="78803F5F" w14:textId="77777777" w:rsidTr="00414A88">
        <w:tc>
          <w:tcPr>
            <w:tcW w:w="1588" w:type="dxa"/>
            <w:shd w:val="clear" w:color="auto" w:fill="auto"/>
          </w:tcPr>
          <w:p w14:paraId="21FC8045" w14:textId="77777777" w:rsidR="00605ED2" w:rsidRPr="00207A95" w:rsidRDefault="00605ED2" w:rsidP="00414A88">
            <w:pPr>
              <w:snapToGrid w:val="0"/>
              <w:spacing w:after="80"/>
              <w:rPr>
                <w:rFonts w:ascii="Times New Roman" w:hAnsi="Times New Roman" w:cs="Times New Roman"/>
                <w:b/>
                <w:sz w:val="24"/>
                <w:szCs w:val="24"/>
                <w:lang w:val="kk-KZ"/>
              </w:rPr>
            </w:pPr>
            <w:r w:rsidRPr="00207A95">
              <w:rPr>
                <w:rFonts w:ascii="Times New Roman" w:hAnsi="Times New Roman" w:cs="Times New Roman"/>
                <w:b/>
                <w:sz w:val="24"/>
                <w:szCs w:val="24"/>
                <w:lang w:val="en-US"/>
              </w:rPr>
              <w:t xml:space="preserve"> Position</w:t>
            </w:r>
          </w:p>
        </w:tc>
        <w:tc>
          <w:tcPr>
            <w:tcW w:w="7797" w:type="dxa"/>
            <w:gridSpan w:val="3"/>
            <w:shd w:val="clear" w:color="auto" w:fill="auto"/>
          </w:tcPr>
          <w:p w14:paraId="6ED18FA2" w14:textId="77777777" w:rsidR="00605ED2" w:rsidRPr="00207A95" w:rsidRDefault="00605ED2" w:rsidP="00414A88">
            <w:pPr>
              <w:snapToGrid w:val="0"/>
              <w:rPr>
                <w:rFonts w:ascii="Times New Roman" w:hAnsi="Times New Roman" w:cs="Times New Roman"/>
                <w:sz w:val="24"/>
                <w:szCs w:val="24"/>
                <w:lang w:val="kk-KZ"/>
              </w:rPr>
            </w:pPr>
            <w:r w:rsidRPr="00207A95">
              <w:rPr>
                <w:rFonts w:ascii="Times New Roman" w:hAnsi="Times New Roman" w:cs="Times New Roman"/>
                <w:sz w:val="24"/>
                <w:szCs w:val="24"/>
                <w:lang w:val="en-US"/>
              </w:rPr>
              <w:t>Candidate of Physical and Mathematical Sciences, Associate Professor</w:t>
            </w:r>
          </w:p>
        </w:tc>
      </w:tr>
      <w:tr w:rsidR="00605ED2" w:rsidRPr="00207A95" w14:paraId="65AC3676" w14:textId="77777777" w:rsidTr="00414A88">
        <w:trPr>
          <w:trHeight w:val="1901"/>
        </w:trPr>
        <w:tc>
          <w:tcPr>
            <w:tcW w:w="1588" w:type="dxa"/>
            <w:shd w:val="clear" w:color="auto" w:fill="auto"/>
          </w:tcPr>
          <w:p w14:paraId="6B0C13B9" w14:textId="77777777" w:rsidR="00605ED2" w:rsidRPr="00207A95" w:rsidRDefault="00605ED2" w:rsidP="00414A88">
            <w:pPr>
              <w:snapToGrid w:val="0"/>
              <w:spacing w:after="80"/>
              <w:rPr>
                <w:rFonts w:ascii="Times New Roman" w:hAnsi="Times New Roman" w:cs="Times New Roman"/>
                <w:b/>
                <w:sz w:val="24"/>
                <w:szCs w:val="24"/>
                <w:lang w:val="kk-KZ"/>
              </w:rPr>
            </w:pPr>
          </w:p>
          <w:p w14:paraId="495D95EB" w14:textId="77777777" w:rsidR="00605ED2" w:rsidRPr="00207A95" w:rsidRDefault="00605ED2" w:rsidP="00414A88">
            <w:pPr>
              <w:snapToGrid w:val="0"/>
              <w:spacing w:after="80"/>
              <w:rPr>
                <w:rFonts w:ascii="Times New Roman" w:hAnsi="Times New Roman" w:cs="Times New Roman"/>
                <w:b/>
                <w:sz w:val="24"/>
                <w:szCs w:val="24"/>
                <w:lang w:val="kk-KZ"/>
              </w:rPr>
            </w:pPr>
            <w:r w:rsidRPr="00207A95">
              <w:rPr>
                <w:rFonts w:ascii="Times New Roman" w:hAnsi="Times New Roman" w:cs="Times New Roman"/>
                <w:b/>
                <w:sz w:val="24"/>
                <w:szCs w:val="24"/>
                <w:lang w:val="kk-KZ"/>
              </w:rPr>
              <w:t>Academic career</w:t>
            </w:r>
          </w:p>
        </w:tc>
        <w:tc>
          <w:tcPr>
            <w:tcW w:w="2552" w:type="dxa"/>
            <w:shd w:val="clear" w:color="auto" w:fill="auto"/>
          </w:tcPr>
          <w:p w14:paraId="264D4000" w14:textId="77777777" w:rsidR="00605ED2" w:rsidRPr="00207A95" w:rsidRDefault="00605ED2" w:rsidP="00414A88">
            <w:pPr>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Student</w:t>
            </w:r>
          </w:p>
          <w:p w14:paraId="7C9CFB7D" w14:textId="77777777" w:rsidR="00605ED2" w:rsidRPr="00207A95" w:rsidRDefault="00605ED2" w:rsidP="00414A88">
            <w:pPr>
              <w:spacing w:after="0" w:line="240" w:lineRule="auto"/>
              <w:rPr>
                <w:rFonts w:ascii="Times New Roman" w:hAnsi="Times New Roman" w:cs="Times New Roman"/>
                <w:sz w:val="24"/>
                <w:szCs w:val="24"/>
                <w:lang w:val="en-US"/>
              </w:rPr>
            </w:pPr>
          </w:p>
          <w:p w14:paraId="2D68F328" w14:textId="77777777" w:rsidR="00605ED2" w:rsidRPr="00207A95" w:rsidRDefault="00605ED2" w:rsidP="00414A88">
            <w:pPr>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Candidate (Physical and Mathematical Sciences)</w:t>
            </w:r>
          </w:p>
          <w:p w14:paraId="2E450C0A" w14:textId="77777777" w:rsidR="00605ED2" w:rsidRPr="00207A95" w:rsidRDefault="00605ED2" w:rsidP="00414A88">
            <w:pPr>
              <w:spacing w:after="0" w:line="240" w:lineRule="auto"/>
              <w:rPr>
                <w:rFonts w:ascii="Times New Roman" w:hAnsi="Times New Roman" w:cs="Times New Roman"/>
                <w:sz w:val="24"/>
                <w:szCs w:val="24"/>
                <w:lang w:val="en-US"/>
              </w:rPr>
            </w:pPr>
          </w:p>
          <w:p w14:paraId="29EBB28D" w14:textId="77777777" w:rsidR="00605ED2" w:rsidRPr="00207A95" w:rsidRDefault="00605ED2" w:rsidP="00414A88">
            <w:pPr>
              <w:spacing w:after="0" w:line="240" w:lineRule="auto"/>
              <w:rPr>
                <w:rFonts w:ascii="Times New Roman" w:hAnsi="Times New Roman" w:cs="Times New Roman"/>
                <w:i/>
                <w:sz w:val="24"/>
                <w:szCs w:val="24"/>
                <w:lang w:val="en-US"/>
              </w:rPr>
            </w:pPr>
            <w:r w:rsidRPr="00207A95">
              <w:rPr>
                <w:rFonts w:ascii="Times New Roman" w:hAnsi="Times New Roman" w:cs="Times New Roman"/>
                <w:sz w:val="24"/>
                <w:szCs w:val="24"/>
                <w:lang w:val="en-US"/>
              </w:rPr>
              <w:t>"Nuclear Engineering", Doctor of Engineering</w:t>
            </w:r>
          </w:p>
        </w:tc>
        <w:tc>
          <w:tcPr>
            <w:tcW w:w="3544" w:type="dxa"/>
            <w:shd w:val="clear" w:color="auto" w:fill="auto"/>
          </w:tcPr>
          <w:p w14:paraId="522D99AC" w14:textId="77777777" w:rsidR="00605ED2" w:rsidRPr="00207A95" w:rsidRDefault="00605ED2" w:rsidP="00414A88">
            <w:pPr>
              <w:rPr>
                <w:rFonts w:ascii="Times New Roman" w:hAnsi="Times New Roman" w:cs="Times New Roman"/>
                <w:sz w:val="24"/>
                <w:szCs w:val="24"/>
                <w:lang w:val="en-US"/>
              </w:rPr>
            </w:pPr>
            <w:r w:rsidRPr="00207A95">
              <w:rPr>
                <w:rFonts w:ascii="Times New Roman" w:hAnsi="Times New Roman" w:cs="Times New Roman"/>
                <w:sz w:val="24"/>
                <w:szCs w:val="24"/>
                <w:lang w:val="en-US"/>
              </w:rPr>
              <w:t>Xinjiang University</w:t>
            </w:r>
          </w:p>
          <w:p w14:paraId="3A6D3C24" w14:textId="77777777" w:rsidR="00605ED2" w:rsidRPr="00207A95" w:rsidRDefault="00605ED2" w:rsidP="00414A88">
            <w:pPr>
              <w:rPr>
                <w:rFonts w:ascii="Times New Roman" w:hAnsi="Times New Roman" w:cs="Times New Roman"/>
                <w:sz w:val="24"/>
                <w:szCs w:val="24"/>
                <w:lang w:val="en-US"/>
              </w:rPr>
            </w:pPr>
            <w:r w:rsidRPr="00207A95">
              <w:rPr>
                <w:rFonts w:ascii="Times New Roman" w:hAnsi="Times New Roman" w:cs="Times New Roman"/>
                <w:sz w:val="24"/>
                <w:szCs w:val="24"/>
                <w:lang w:val="en-US"/>
              </w:rPr>
              <w:t>"Nuclear Physics", MES RK</w:t>
            </w:r>
          </w:p>
          <w:p w14:paraId="0BA9170F"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70E65617" w14:textId="77777777" w:rsidR="00605ED2" w:rsidRPr="00207A95" w:rsidRDefault="00605ED2" w:rsidP="00414A88">
            <w:pPr>
              <w:snapToGrid w:val="0"/>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Tokyo Institute of Technology (Tokyo Tech)</w:t>
            </w:r>
          </w:p>
        </w:tc>
        <w:tc>
          <w:tcPr>
            <w:tcW w:w="1701" w:type="dxa"/>
            <w:shd w:val="clear" w:color="auto" w:fill="auto"/>
          </w:tcPr>
          <w:p w14:paraId="4F81A0AC" w14:textId="77777777" w:rsidR="00605ED2" w:rsidRPr="00207A95" w:rsidRDefault="00605ED2" w:rsidP="00414A88">
            <w:pPr>
              <w:snapToGrid w:val="0"/>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1979</w:t>
            </w:r>
          </w:p>
          <w:p w14:paraId="3AFDCB1D"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3565EF34" w14:textId="77777777" w:rsidR="00605ED2" w:rsidRPr="00207A95" w:rsidRDefault="00605ED2" w:rsidP="00414A88">
            <w:pPr>
              <w:snapToGrid w:val="0"/>
              <w:spacing w:after="0" w:line="240" w:lineRule="auto"/>
              <w:rPr>
                <w:rFonts w:ascii="Times New Roman" w:hAnsi="Times New Roman" w:cs="Times New Roman"/>
                <w:sz w:val="24"/>
                <w:szCs w:val="24"/>
              </w:rPr>
            </w:pPr>
            <w:r w:rsidRPr="00207A95">
              <w:rPr>
                <w:rFonts w:ascii="Times New Roman" w:hAnsi="Times New Roman" w:cs="Times New Roman"/>
                <w:sz w:val="24"/>
                <w:szCs w:val="24"/>
              </w:rPr>
              <w:t>1995</w:t>
            </w:r>
          </w:p>
          <w:p w14:paraId="2296654D" w14:textId="77777777" w:rsidR="00605ED2" w:rsidRPr="00207A95" w:rsidRDefault="00605ED2" w:rsidP="00414A88">
            <w:pPr>
              <w:snapToGrid w:val="0"/>
              <w:spacing w:after="0" w:line="240" w:lineRule="auto"/>
              <w:rPr>
                <w:rFonts w:ascii="Times New Roman" w:hAnsi="Times New Roman" w:cs="Times New Roman"/>
                <w:sz w:val="24"/>
                <w:szCs w:val="24"/>
              </w:rPr>
            </w:pPr>
          </w:p>
          <w:p w14:paraId="7EB8F26B" w14:textId="77777777" w:rsidR="00605ED2" w:rsidRPr="00207A95" w:rsidRDefault="00605ED2" w:rsidP="00414A88">
            <w:pPr>
              <w:snapToGrid w:val="0"/>
              <w:spacing w:after="0" w:line="240" w:lineRule="auto"/>
              <w:rPr>
                <w:rFonts w:ascii="Times New Roman" w:hAnsi="Times New Roman" w:cs="Times New Roman"/>
                <w:sz w:val="24"/>
                <w:szCs w:val="24"/>
              </w:rPr>
            </w:pPr>
          </w:p>
          <w:p w14:paraId="1838DC99" w14:textId="77777777" w:rsidR="00605ED2" w:rsidRPr="00207A95" w:rsidRDefault="00605ED2" w:rsidP="00414A88">
            <w:pPr>
              <w:snapToGrid w:val="0"/>
              <w:spacing w:after="0" w:line="240" w:lineRule="auto"/>
              <w:rPr>
                <w:rFonts w:ascii="Times New Roman" w:hAnsi="Times New Roman" w:cs="Times New Roman"/>
                <w:sz w:val="24"/>
                <w:szCs w:val="24"/>
              </w:rPr>
            </w:pPr>
            <w:r w:rsidRPr="00207A95">
              <w:rPr>
                <w:rFonts w:ascii="Times New Roman" w:hAnsi="Times New Roman" w:cs="Times New Roman"/>
                <w:sz w:val="24"/>
                <w:szCs w:val="24"/>
              </w:rPr>
              <w:t>1995</w:t>
            </w:r>
          </w:p>
          <w:p w14:paraId="58739872" w14:textId="77777777" w:rsidR="00605ED2" w:rsidRPr="00207A95" w:rsidRDefault="00605ED2" w:rsidP="00414A88">
            <w:pPr>
              <w:snapToGrid w:val="0"/>
              <w:spacing w:after="0" w:line="240" w:lineRule="auto"/>
              <w:rPr>
                <w:rFonts w:ascii="Times New Roman" w:hAnsi="Times New Roman" w:cs="Times New Roman"/>
                <w:i/>
                <w:sz w:val="24"/>
                <w:szCs w:val="24"/>
                <w:lang w:val="en-US"/>
              </w:rPr>
            </w:pPr>
          </w:p>
        </w:tc>
      </w:tr>
      <w:tr w:rsidR="00605ED2" w:rsidRPr="00207A95" w14:paraId="105CF8D4" w14:textId="77777777" w:rsidTr="00414A88">
        <w:tc>
          <w:tcPr>
            <w:tcW w:w="1588" w:type="dxa"/>
            <w:shd w:val="clear" w:color="auto" w:fill="auto"/>
          </w:tcPr>
          <w:p w14:paraId="1AB24009" w14:textId="77777777" w:rsidR="00605ED2" w:rsidRPr="00207A95" w:rsidRDefault="00605ED2" w:rsidP="00414A88">
            <w:pPr>
              <w:snapToGrid w:val="0"/>
              <w:spacing w:after="80"/>
              <w:rPr>
                <w:rFonts w:ascii="Times New Roman" w:hAnsi="Times New Roman" w:cs="Times New Roman"/>
                <w:b/>
                <w:sz w:val="24"/>
                <w:szCs w:val="24"/>
                <w:lang w:val="kk-KZ"/>
              </w:rPr>
            </w:pPr>
          </w:p>
          <w:p w14:paraId="434F53B7" w14:textId="77777777" w:rsidR="00605ED2" w:rsidRPr="00207A95" w:rsidRDefault="00605ED2" w:rsidP="00414A88">
            <w:pPr>
              <w:snapToGrid w:val="0"/>
              <w:spacing w:after="80"/>
              <w:rPr>
                <w:rFonts w:ascii="Times New Roman" w:hAnsi="Times New Roman" w:cs="Times New Roman"/>
                <w:b/>
                <w:sz w:val="24"/>
                <w:szCs w:val="24"/>
                <w:lang w:val="kk-KZ"/>
              </w:rPr>
            </w:pPr>
            <w:r w:rsidRPr="00207A95">
              <w:rPr>
                <w:rFonts w:ascii="Times New Roman" w:hAnsi="Times New Roman" w:cs="Times New Roman"/>
                <w:b/>
                <w:sz w:val="24"/>
                <w:szCs w:val="24"/>
                <w:lang w:val="kk-KZ"/>
              </w:rPr>
              <w:t>Employment</w:t>
            </w:r>
          </w:p>
        </w:tc>
        <w:tc>
          <w:tcPr>
            <w:tcW w:w="2552" w:type="dxa"/>
            <w:shd w:val="clear" w:color="auto" w:fill="auto"/>
          </w:tcPr>
          <w:p w14:paraId="554B6108"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47D649A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Associate Professor</w:t>
            </w:r>
          </w:p>
          <w:p w14:paraId="02D51631"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43C10CF3"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601A9421"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76B19C43"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Docent </w:t>
            </w:r>
          </w:p>
          <w:p w14:paraId="16C4B439"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1342A82E"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7F3AAC65"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Senior Lecturer </w:t>
            </w:r>
          </w:p>
          <w:p w14:paraId="08F4AE08"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2DC52ED1"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00A1CD77"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5A53F0E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Research Associate </w:t>
            </w:r>
          </w:p>
          <w:p w14:paraId="614E6B65"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187AE8F2"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3E474AEE"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Research Associate </w:t>
            </w:r>
          </w:p>
          <w:p w14:paraId="50125D15"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6B89D98D"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226BD7C8"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1E41DA51"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Doctoral student </w:t>
            </w:r>
          </w:p>
          <w:p w14:paraId="5F6113E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2A45E495"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565EE32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Senior Lecturer</w:t>
            </w:r>
          </w:p>
          <w:p w14:paraId="113DEDE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0FDD2F89"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Senior Lecturer</w:t>
            </w:r>
          </w:p>
          <w:p w14:paraId="3375421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3475ED83"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2B257D0E"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Research Associate  </w:t>
            </w:r>
          </w:p>
          <w:p w14:paraId="583B39FB"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732C3F5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0387527D"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7974435F" w14:textId="77777777" w:rsidR="00605ED2" w:rsidRPr="00207A95" w:rsidRDefault="00605ED2" w:rsidP="00414A88">
            <w:pPr>
              <w:snapToGrid w:val="0"/>
              <w:spacing w:after="0" w:line="240" w:lineRule="auto"/>
              <w:rPr>
                <w:rFonts w:ascii="Times New Roman" w:hAnsi="Times New Roman" w:cs="Times New Roman"/>
                <w:i/>
                <w:sz w:val="24"/>
                <w:szCs w:val="24"/>
                <w:highlight w:val="yellow"/>
                <w:lang w:val="kk-KZ"/>
              </w:rPr>
            </w:pPr>
            <w:r w:rsidRPr="00207A95">
              <w:rPr>
                <w:rFonts w:ascii="Times New Roman" w:hAnsi="Times New Roman" w:cs="Times New Roman"/>
                <w:sz w:val="24"/>
                <w:szCs w:val="24"/>
                <w:lang w:val="en-US"/>
              </w:rPr>
              <w:t>Teacher</w:t>
            </w:r>
          </w:p>
        </w:tc>
        <w:tc>
          <w:tcPr>
            <w:tcW w:w="3544" w:type="dxa"/>
            <w:shd w:val="clear" w:color="auto" w:fill="auto"/>
          </w:tcPr>
          <w:p w14:paraId="7C499C07" w14:textId="77777777" w:rsidR="00605ED2" w:rsidRPr="00207A95" w:rsidRDefault="00605ED2" w:rsidP="00414A88">
            <w:pPr>
              <w:snapToGrid w:val="0"/>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 </w:t>
            </w:r>
          </w:p>
          <w:p w14:paraId="2EF3B6F3"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 xml:space="preserve">    Kazakh National Technical Institute named after Satpayev</w:t>
            </w:r>
          </w:p>
          <w:p w14:paraId="56BE4C3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5D7F9055"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01D0F45C"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Kazakh National Technical Institute named after Satpayev</w:t>
            </w:r>
          </w:p>
          <w:p w14:paraId="483B1AF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1E86D373"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Kazakh National Technical Institute named after Satpayev</w:t>
            </w:r>
          </w:p>
          <w:p w14:paraId="356A991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5580485F"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35653AC1"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Hitachi Energy Institute Japan</w:t>
            </w:r>
          </w:p>
          <w:p w14:paraId="078BDA94"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1B4D18C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p>
          <w:p w14:paraId="77BCB99F"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Tokyo Institute of Technology (Tokyo Tech) Japan</w:t>
            </w:r>
          </w:p>
          <w:p w14:paraId="1E2A0A77"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4DE03AE4"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2E40177E"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Tokyo Institute of Technology (Tokyo Tech) Japan</w:t>
            </w:r>
          </w:p>
          <w:p w14:paraId="6BD20E5E"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747E24EE"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Al-Farabi KazNU</w:t>
            </w:r>
          </w:p>
          <w:p w14:paraId="265BB72C"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278EDE70"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Xinjiang Pedagogical Institute of China</w:t>
            </w:r>
          </w:p>
          <w:p w14:paraId="2EF84528" w14:textId="77777777" w:rsidR="00605ED2" w:rsidRDefault="00605ED2" w:rsidP="00414A88">
            <w:pPr>
              <w:snapToGrid w:val="0"/>
              <w:spacing w:after="0" w:line="240" w:lineRule="auto"/>
              <w:jc w:val="both"/>
              <w:rPr>
                <w:rFonts w:ascii="Times New Roman" w:hAnsi="Times New Roman" w:cs="Times New Roman"/>
                <w:sz w:val="24"/>
                <w:szCs w:val="24"/>
                <w:lang w:val="en-US"/>
              </w:rPr>
            </w:pPr>
          </w:p>
          <w:p w14:paraId="0581DA8A" w14:textId="77777777" w:rsidR="00605ED2" w:rsidRPr="00207A95" w:rsidRDefault="00605ED2" w:rsidP="00414A88">
            <w:pPr>
              <w:snapToGrid w:val="0"/>
              <w:spacing w:after="0" w:line="240" w:lineRule="auto"/>
              <w:jc w:val="both"/>
              <w:rPr>
                <w:rFonts w:ascii="Times New Roman" w:hAnsi="Times New Roman" w:cs="Times New Roman"/>
                <w:sz w:val="24"/>
                <w:szCs w:val="24"/>
                <w:lang w:val="en-US"/>
              </w:rPr>
            </w:pPr>
            <w:r w:rsidRPr="00207A95">
              <w:rPr>
                <w:rFonts w:ascii="Times New Roman" w:hAnsi="Times New Roman" w:cs="Times New Roman"/>
                <w:sz w:val="24"/>
                <w:szCs w:val="24"/>
                <w:lang w:val="en-US"/>
              </w:rPr>
              <w:t>Meisei University Japan</w:t>
            </w:r>
          </w:p>
          <w:p w14:paraId="61A98CCA"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408B051D" w14:textId="77777777" w:rsidR="00605ED2" w:rsidRPr="00207A95" w:rsidRDefault="00605ED2" w:rsidP="00414A88">
            <w:pPr>
              <w:snapToGrid w:val="0"/>
              <w:spacing w:after="0" w:line="240" w:lineRule="auto"/>
              <w:rPr>
                <w:rFonts w:ascii="Times New Roman" w:hAnsi="Times New Roman" w:cs="Times New Roman"/>
                <w:sz w:val="24"/>
                <w:szCs w:val="24"/>
                <w:lang w:val="en-US"/>
              </w:rPr>
            </w:pPr>
          </w:p>
          <w:p w14:paraId="304FFA4F" w14:textId="77777777" w:rsidR="00605ED2" w:rsidRPr="00207A95" w:rsidRDefault="00605ED2" w:rsidP="00414A88">
            <w:pPr>
              <w:snapToGrid w:val="0"/>
              <w:spacing w:after="0" w:line="240" w:lineRule="auto"/>
              <w:rPr>
                <w:rFonts w:ascii="Times New Roman" w:hAnsi="Times New Roman" w:cs="Times New Roman"/>
                <w:sz w:val="24"/>
                <w:szCs w:val="24"/>
                <w:lang w:val="en-US"/>
              </w:rPr>
            </w:pPr>
            <w:r w:rsidRPr="00207A95">
              <w:rPr>
                <w:rFonts w:ascii="Times New Roman" w:hAnsi="Times New Roman" w:cs="Times New Roman"/>
                <w:sz w:val="24"/>
                <w:szCs w:val="24"/>
                <w:lang w:val="en-US"/>
              </w:rPr>
              <w:t>Xinjiang Pedagogical Institute of China</w:t>
            </w:r>
          </w:p>
        </w:tc>
        <w:tc>
          <w:tcPr>
            <w:tcW w:w="1701" w:type="dxa"/>
            <w:shd w:val="clear" w:color="auto" w:fill="auto"/>
          </w:tcPr>
          <w:p w14:paraId="07427B33"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 xml:space="preserve"> </w:t>
            </w:r>
          </w:p>
          <w:p w14:paraId="1C7D067B"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 xml:space="preserve"> (2016-2022)</w:t>
            </w:r>
          </w:p>
          <w:p w14:paraId="036E63F2" w14:textId="77777777" w:rsidR="00605ED2" w:rsidRPr="00207A95" w:rsidRDefault="00605ED2" w:rsidP="00414A88">
            <w:pPr>
              <w:spacing w:after="0" w:line="240" w:lineRule="auto"/>
              <w:rPr>
                <w:rFonts w:ascii="Times New Roman" w:hAnsi="Times New Roman" w:cs="Times New Roman"/>
                <w:sz w:val="24"/>
                <w:szCs w:val="24"/>
                <w:lang w:val="kk-KZ"/>
              </w:rPr>
            </w:pPr>
          </w:p>
          <w:p w14:paraId="3CFCE46D" w14:textId="77777777" w:rsidR="00605ED2" w:rsidRPr="00207A95" w:rsidRDefault="00605ED2" w:rsidP="00414A88">
            <w:pPr>
              <w:spacing w:after="0" w:line="240" w:lineRule="auto"/>
              <w:rPr>
                <w:rFonts w:ascii="Times New Roman" w:hAnsi="Times New Roman" w:cs="Times New Roman"/>
                <w:sz w:val="24"/>
                <w:szCs w:val="24"/>
                <w:lang w:val="kk-KZ"/>
              </w:rPr>
            </w:pPr>
          </w:p>
          <w:p w14:paraId="4CD3F533" w14:textId="77777777" w:rsidR="00605ED2" w:rsidRDefault="00605ED2" w:rsidP="00414A88">
            <w:pPr>
              <w:spacing w:after="0" w:line="240" w:lineRule="auto"/>
              <w:rPr>
                <w:rFonts w:ascii="Times New Roman" w:hAnsi="Times New Roman" w:cs="Times New Roman"/>
                <w:sz w:val="24"/>
                <w:szCs w:val="24"/>
                <w:lang w:val="kk-KZ"/>
              </w:rPr>
            </w:pPr>
          </w:p>
          <w:p w14:paraId="7A7289EE"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(2005-2016).</w:t>
            </w:r>
          </w:p>
          <w:p w14:paraId="17225897" w14:textId="77777777" w:rsidR="00605ED2" w:rsidRPr="00207A95" w:rsidRDefault="00605ED2" w:rsidP="00414A88">
            <w:pPr>
              <w:spacing w:after="0" w:line="240" w:lineRule="auto"/>
              <w:rPr>
                <w:rFonts w:ascii="Times New Roman" w:hAnsi="Times New Roman" w:cs="Times New Roman"/>
                <w:sz w:val="24"/>
                <w:szCs w:val="24"/>
                <w:lang w:val="kk-KZ"/>
              </w:rPr>
            </w:pPr>
          </w:p>
          <w:p w14:paraId="1BAD4657" w14:textId="77777777" w:rsidR="00605ED2" w:rsidRPr="00207A95" w:rsidRDefault="00605ED2" w:rsidP="00414A88">
            <w:pPr>
              <w:spacing w:after="0" w:line="240" w:lineRule="auto"/>
              <w:rPr>
                <w:rFonts w:ascii="Times New Roman" w:hAnsi="Times New Roman" w:cs="Times New Roman"/>
                <w:sz w:val="24"/>
                <w:szCs w:val="24"/>
                <w:lang w:val="kk-KZ"/>
              </w:rPr>
            </w:pPr>
          </w:p>
          <w:p w14:paraId="617034E5"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(2002-2005)</w:t>
            </w:r>
          </w:p>
          <w:p w14:paraId="28AA255C" w14:textId="77777777" w:rsidR="00605ED2" w:rsidRPr="00207A95" w:rsidRDefault="00605ED2" w:rsidP="00414A88">
            <w:pPr>
              <w:spacing w:after="0" w:line="240" w:lineRule="auto"/>
              <w:rPr>
                <w:rFonts w:ascii="Times New Roman" w:hAnsi="Times New Roman" w:cs="Times New Roman"/>
                <w:sz w:val="24"/>
                <w:szCs w:val="24"/>
                <w:lang w:val="kk-KZ"/>
              </w:rPr>
            </w:pPr>
          </w:p>
          <w:p w14:paraId="2268110B" w14:textId="77777777" w:rsidR="00605ED2" w:rsidRPr="00207A95" w:rsidRDefault="00605ED2" w:rsidP="00414A88">
            <w:pPr>
              <w:spacing w:after="0" w:line="240" w:lineRule="auto"/>
              <w:rPr>
                <w:rFonts w:ascii="Times New Roman" w:hAnsi="Times New Roman" w:cs="Times New Roman"/>
                <w:sz w:val="24"/>
                <w:szCs w:val="24"/>
                <w:lang w:val="kk-KZ"/>
              </w:rPr>
            </w:pPr>
          </w:p>
          <w:p w14:paraId="0D628593" w14:textId="77777777" w:rsidR="00605ED2" w:rsidRDefault="00605ED2" w:rsidP="00414A88">
            <w:pPr>
              <w:spacing w:after="0" w:line="240" w:lineRule="auto"/>
              <w:rPr>
                <w:rFonts w:ascii="Times New Roman" w:hAnsi="Times New Roman" w:cs="Times New Roman"/>
                <w:sz w:val="24"/>
                <w:szCs w:val="24"/>
                <w:lang w:val="kk-KZ"/>
              </w:rPr>
            </w:pPr>
          </w:p>
          <w:p w14:paraId="17AB232F"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(2000-2002)</w:t>
            </w:r>
          </w:p>
          <w:p w14:paraId="1B718031" w14:textId="77777777" w:rsidR="00605ED2" w:rsidRPr="00207A95" w:rsidRDefault="00605ED2" w:rsidP="00414A88">
            <w:pPr>
              <w:spacing w:after="0" w:line="240" w:lineRule="auto"/>
              <w:rPr>
                <w:rFonts w:ascii="Times New Roman" w:hAnsi="Times New Roman" w:cs="Times New Roman"/>
                <w:sz w:val="24"/>
                <w:szCs w:val="24"/>
                <w:lang w:val="kk-KZ"/>
              </w:rPr>
            </w:pPr>
          </w:p>
          <w:p w14:paraId="6C4FA187" w14:textId="77777777" w:rsidR="00605ED2" w:rsidRPr="00207A95" w:rsidRDefault="00605ED2" w:rsidP="00414A88">
            <w:pPr>
              <w:spacing w:after="0" w:line="240" w:lineRule="auto"/>
              <w:rPr>
                <w:rFonts w:ascii="Times New Roman" w:hAnsi="Times New Roman" w:cs="Times New Roman"/>
                <w:sz w:val="24"/>
                <w:szCs w:val="24"/>
                <w:lang w:val="kk-KZ"/>
              </w:rPr>
            </w:pPr>
          </w:p>
          <w:p w14:paraId="45F4AE0E"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(1999-2000)</w:t>
            </w:r>
          </w:p>
          <w:p w14:paraId="56C62C39" w14:textId="77777777" w:rsidR="00605ED2" w:rsidRPr="00207A95" w:rsidRDefault="00605ED2" w:rsidP="00414A88">
            <w:pPr>
              <w:spacing w:after="0" w:line="240" w:lineRule="auto"/>
              <w:rPr>
                <w:rFonts w:ascii="Times New Roman" w:hAnsi="Times New Roman" w:cs="Times New Roman"/>
                <w:sz w:val="24"/>
                <w:szCs w:val="24"/>
                <w:lang w:val="kk-KZ"/>
              </w:rPr>
            </w:pPr>
          </w:p>
          <w:p w14:paraId="0B9B5815" w14:textId="77777777" w:rsidR="00605ED2" w:rsidRPr="00207A95" w:rsidRDefault="00605ED2" w:rsidP="00414A88">
            <w:pPr>
              <w:spacing w:after="0" w:line="240" w:lineRule="auto"/>
              <w:rPr>
                <w:rFonts w:ascii="Times New Roman" w:hAnsi="Times New Roman" w:cs="Times New Roman"/>
                <w:sz w:val="24"/>
                <w:szCs w:val="24"/>
                <w:lang w:val="kk-KZ"/>
              </w:rPr>
            </w:pPr>
          </w:p>
          <w:p w14:paraId="618EDB25" w14:textId="77777777" w:rsidR="00605ED2" w:rsidRDefault="00605ED2" w:rsidP="00414A88">
            <w:pPr>
              <w:spacing w:after="0" w:line="240" w:lineRule="auto"/>
              <w:rPr>
                <w:rFonts w:ascii="Times New Roman" w:hAnsi="Times New Roman" w:cs="Times New Roman"/>
                <w:sz w:val="24"/>
                <w:szCs w:val="24"/>
                <w:lang w:val="kk-KZ"/>
              </w:rPr>
            </w:pPr>
          </w:p>
          <w:p w14:paraId="4079F927"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(1995-1999)</w:t>
            </w:r>
          </w:p>
          <w:p w14:paraId="2258176D" w14:textId="77777777" w:rsidR="00605ED2" w:rsidRPr="00207A95" w:rsidRDefault="00605ED2" w:rsidP="00414A88">
            <w:pPr>
              <w:spacing w:after="0" w:line="240" w:lineRule="auto"/>
              <w:rPr>
                <w:rFonts w:ascii="Times New Roman" w:hAnsi="Times New Roman" w:cs="Times New Roman"/>
                <w:sz w:val="24"/>
                <w:szCs w:val="24"/>
                <w:lang w:val="kk-KZ"/>
              </w:rPr>
            </w:pPr>
          </w:p>
          <w:p w14:paraId="2887644D" w14:textId="77777777" w:rsidR="00605ED2" w:rsidRDefault="00605ED2" w:rsidP="00414A88">
            <w:pPr>
              <w:spacing w:after="0" w:line="240" w:lineRule="auto"/>
              <w:rPr>
                <w:rFonts w:ascii="Times New Roman" w:hAnsi="Times New Roman" w:cs="Times New Roman"/>
                <w:sz w:val="24"/>
                <w:szCs w:val="24"/>
                <w:lang w:val="kk-KZ"/>
              </w:rPr>
            </w:pPr>
          </w:p>
          <w:p w14:paraId="6D1F9E2F"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(1994-1995</w:t>
            </w:r>
          </w:p>
          <w:p w14:paraId="71046476" w14:textId="77777777" w:rsidR="00605ED2" w:rsidRPr="00207A95" w:rsidRDefault="00605ED2" w:rsidP="00414A88">
            <w:pPr>
              <w:spacing w:after="0" w:line="240" w:lineRule="auto"/>
              <w:rPr>
                <w:rFonts w:ascii="Times New Roman" w:hAnsi="Times New Roman" w:cs="Times New Roman"/>
                <w:sz w:val="24"/>
                <w:szCs w:val="24"/>
                <w:lang w:val="kk-KZ"/>
              </w:rPr>
            </w:pPr>
          </w:p>
          <w:p w14:paraId="508EF894"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(1992-1994)</w:t>
            </w:r>
          </w:p>
          <w:p w14:paraId="17E32D65" w14:textId="77777777" w:rsidR="00605ED2" w:rsidRPr="00207A95" w:rsidRDefault="00605ED2" w:rsidP="00414A88">
            <w:pPr>
              <w:spacing w:after="0" w:line="240" w:lineRule="auto"/>
              <w:rPr>
                <w:rFonts w:ascii="Times New Roman" w:hAnsi="Times New Roman" w:cs="Times New Roman"/>
                <w:sz w:val="24"/>
                <w:szCs w:val="24"/>
                <w:lang w:val="kk-KZ"/>
              </w:rPr>
            </w:pPr>
          </w:p>
          <w:p w14:paraId="01513730" w14:textId="77777777" w:rsidR="00605ED2" w:rsidRPr="00207A95" w:rsidRDefault="00605ED2" w:rsidP="00414A88">
            <w:pPr>
              <w:spacing w:after="0" w:line="240" w:lineRule="auto"/>
              <w:rPr>
                <w:rFonts w:ascii="Times New Roman" w:hAnsi="Times New Roman" w:cs="Times New Roman"/>
                <w:sz w:val="24"/>
                <w:szCs w:val="24"/>
                <w:lang w:val="kk-KZ"/>
              </w:rPr>
            </w:pPr>
          </w:p>
          <w:p w14:paraId="23BEE875" w14:textId="77777777" w:rsidR="00605ED2" w:rsidRPr="00207A95" w:rsidRDefault="00605ED2" w:rsidP="00414A88">
            <w:pPr>
              <w:spacing w:after="0" w:line="240" w:lineRule="auto"/>
              <w:rPr>
                <w:rFonts w:ascii="Times New Roman" w:hAnsi="Times New Roman" w:cs="Times New Roman"/>
                <w:sz w:val="24"/>
                <w:szCs w:val="24"/>
                <w:lang w:val="kk-KZ"/>
              </w:rPr>
            </w:pPr>
            <w:r w:rsidRPr="00207A95">
              <w:rPr>
                <w:rFonts w:ascii="Times New Roman" w:hAnsi="Times New Roman" w:cs="Times New Roman"/>
                <w:sz w:val="24"/>
                <w:szCs w:val="24"/>
                <w:lang w:val="kk-KZ"/>
              </w:rPr>
              <w:t>(1990-1992)</w:t>
            </w:r>
          </w:p>
          <w:p w14:paraId="6DE896EF" w14:textId="77777777" w:rsidR="00605ED2" w:rsidRPr="00207A95" w:rsidRDefault="00605ED2" w:rsidP="00414A88">
            <w:pPr>
              <w:spacing w:after="0" w:line="240" w:lineRule="auto"/>
              <w:rPr>
                <w:rFonts w:ascii="Times New Roman" w:hAnsi="Times New Roman" w:cs="Times New Roman"/>
                <w:sz w:val="24"/>
                <w:szCs w:val="24"/>
                <w:lang w:val="kk-KZ"/>
              </w:rPr>
            </w:pPr>
          </w:p>
          <w:p w14:paraId="0EF350A4" w14:textId="77777777" w:rsidR="00605ED2" w:rsidRDefault="00605ED2" w:rsidP="00414A88">
            <w:pPr>
              <w:widowControl w:val="0"/>
              <w:autoSpaceDE w:val="0"/>
              <w:autoSpaceDN w:val="0"/>
              <w:adjustRightInd w:val="0"/>
              <w:rPr>
                <w:rFonts w:ascii="Times New Roman" w:hAnsi="Times New Roman" w:cs="Times New Roman"/>
                <w:sz w:val="24"/>
                <w:szCs w:val="24"/>
                <w:lang w:val="kk-KZ"/>
              </w:rPr>
            </w:pPr>
          </w:p>
          <w:p w14:paraId="27695E8C" w14:textId="77777777" w:rsidR="00605ED2" w:rsidRPr="00207A95" w:rsidRDefault="00605ED2" w:rsidP="00414A88">
            <w:pPr>
              <w:widowControl w:val="0"/>
              <w:autoSpaceDE w:val="0"/>
              <w:autoSpaceDN w:val="0"/>
              <w:adjustRightInd w:val="0"/>
              <w:rPr>
                <w:rFonts w:ascii="Times New Roman" w:hAnsi="Times New Roman" w:cs="Times New Roman"/>
                <w:sz w:val="24"/>
                <w:szCs w:val="24"/>
                <w:lang w:val="kk-KZ"/>
              </w:rPr>
            </w:pPr>
            <w:r w:rsidRPr="00207A95">
              <w:rPr>
                <w:rFonts w:ascii="Times New Roman" w:hAnsi="Times New Roman" w:cs="Times New Roman"/>
                <w:sz w:val="24"/>
                <w:szCs w:val="24"/>
                <w:lang w:val="kk-KZ"/>
              </w:rPr>
              <w:t>1984-1990</w:t>
            </w:r>
          </w:p>
        </w:tc>
      </w:tr>
    </w:tbl>
    <w:p w14:paraId="2EB6F31C" w14:textId="77777777" w:rsidR="006B2DCC" w:rsidRPr="006B2DCC" w:rsidRDefault="006B2DCC" w:rsidP="00776C73">
      <w:pPr>
        <w:spacing w:after="0"/>
        <w:rPr>
          <w:lang w:val="en-US"/>
        </w:rPr>
      </w:pPr>
    </w:p>
    <w:sectPr w:rsidR="006B2DCC" w:rsidRPr="006B2DCC" w:rsidSect="00917E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F532" w14:textId="77777777" w:rsidR="003A66C7" w:rsidRDefault="003A66C7" w:rsidP="00616781">
      <w:pPr>
        <w:spacing w:after="0" w:line="240" w:lineRule="auto"/>
      </w:pPr>
      <w:r>
        <w:separator/>
      </w:r>
    </w:p>
  </w:endnote>
  <w:endnote w:type="continuationSeparator" w:id="0">
    <w:p w14:paraId="1B59EC98" w14:textId="77777777" w:rsidR="003A66C7" w:rsidRDefault="003A66C7" w:rsidP="0061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MS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Raleway-Regular">
    <w:altName w:val="MS Mincho"/>
    <w:panose1 w:val="00000000000000000000"/>
    <w:charset w:val="80"/>
    <w:family w:val="auto"/>
    <w:notTrueType/>
    <w:pitch w:val="default"/>
    <w:sig w:usb0="00000000" w:usb1="08070000" w:usb2="00000010" w:usb3="00000000" w:csb0="00020000"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88E9" w14:textId="77777777" w:rsidR="003A66C7" w:rsidRDefault="003A66C7" w:rsidP="00616781">
      <w:pPr>
        <w:spacing w:after="0" w:line="240" w:lineRule="auto"/>
      </w:pPr>
      <w:r>
        <w:separator/>
      </w:r>
    </w:p>
  </w:footnote>
  <w:footnote w:type="continuationSeparator" w:id="0">
    <w:p w14:paraId="79383A41" w14:textId="77777777" w:rsidR="003A66C7" w:rsidRDefault="003A66C7" w:rsidP="0061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7BA787"/>
    <w:multiLevelType w:val="singleLevel"/>
    <w:tmpl w:val="ED7BA787"/>
    <w:lvl w:ilvl="0">
      <w:start w:val="1"/>
      <w:numFmt w:val="decimal"/>
      <w:suff w:val="space"/>
      <w:lvlText w:val="%1)"/>
      <w:lvlJc w:val="left"/>
    </w:lvl>
  </w:abstractNum>
  <w:abstractNum w:abstractNumId="1" w15:restartNumberingAfterBreak="0">
    <w:nsid w:val="00000012"/>
    <w:multiLevelType w:val="multilevel"/>
    <w:tmpl w:val="00000012"/>
    <w:name w:val="WW8Num18"/>
    <w:lvl w:ilvl="0">
      <w:start w:val="1"/>
      <w:numFmt w:val="decimal"/>
      <w:lvlText w:val="%1."/>
      <w:lvlJc w:val="left"/>
      <w:pPr>
        <w:tabs>
          <w:tab w:val="num" w:pos="1065"/>
        </w:tabs>
        <w:ind w:left="1065" w:hanging="705"/>
      </w:pPr>
    </w:lvl>
    <w:lvl w:ilvl="1">
      <w:start w:val="1"/>
      <w:numFmt w:val="bullet"/>
      <w:lvlText w:val="-"/>
      <w:lvlJc w:val="left"/>
      <w:pPr>
        <w:tabs>
          <w:tab w:val="num" w:pos="1440"/>
        </w:tabs>
        <w:ind w:left="1440" w:hanging="360"/>
      </w:pPr>
      <w:rPr>
        <w:rFonts w:ascii="Arial" w:hAnsi="Aria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Liberation Serif" w:hAnsi="Liberation Serif"/>
        <w:sz w:val="16"/>
      </w:rPr>
    </w:lvl>
  </w:abstractNum>
  <w:abstractNum w:abstractNumId="3" w15:restartNumberingAfterBreak="0">
    <w:nsid w:val="09802D90"/>
    <w:multiLevelType w:val="hybridMultilevel"/>
    <w:tmpl w:val="5FB63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F8D24CB"/>
    <w:multiLevelType w:val="hybridMultilevel"/>
    <w:tmpl w:val="76CA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046752"/>
    <w:multiLevelType w:val="hybridMultilevel"/>
    <w:tmpl w:val="FB1AA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A3325"/>
    <w:multiLevelType w:val="hybridMultilevel"/>
    <w:tmpl w:val="5930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61FC8"/>
    <w:multiLevelType w:val="hybridMultilevel"/>
    <w:tmpl w:val="F378D6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B56F4B"/>
    <w:multiLevelType w:val="hybridMultilevel"/>
    <w:tmpl w:val="5FB63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7E213D7"/>
    <w:multiLevelType w:val="hybridMultilevel"/>
    <w:tmpl w:val="83D027D0"/>
    <w:lvl w:ilvl="0" w:tplc="C75EE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B232B1"/>
    <w:multiLevelType w:val="hybridMultilevel"/>
    <w:tmpl w:val="C3E0F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DC34E8"/>
    <w:multiLevelType w:val="hybridMultilevel"/>
    <w:tmpl w:val="801400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063A6"/>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1E3803"/>
    <w:multiLevelType w:val="hybridMultilevel"/>
    <w:tmpl w:val="AFBC3914"/>
    <w:lvl w:ilvl="0" w:tplc="B3A09E34">
      <w:start w:val="1"/>
      <w:numFmt w:val="decimal"/>
      <w:lvlText w:val="%1."/>
      <w:lvlJc w:val="left"/>
      <w:pPr>
        <w:ind w:left="720" w:hanging="360"/>
      </w:pPr>
      <w:rPr>
        <w:rFonts w:asciiTheme="minorHAnsi" w:hAnsiTheme="minorHAnsi" w:cstheme="minorBidi" w:hint="default"/>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733621"/>
    <w:multiLevelType w:val="hybridMultilevel"/>
    <w:tmpl w:val="7820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65705"/>
    <w:multiLevelType w:val="hybridMultilevel"/>
    <w:tmpl w:val="0DCA824A"/>
    <w:lvl w:ilvl="0" w:tplc="925670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12330C"/>
    <w:multiLevelType w:val="hybridMultilevel"/>
    <w:tmpl w:val="05DE7D46"/>
    <w:lvl w:ilvl="0" w:tplc="90F21CB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E06715"/>
    <w:multiLevelType w:val="hybridMultilevel"/>
    <w:tmpl w:val="28D2879E"/>
    <w:lvl w:ilvl="0" w:tplc="4CD61A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abstractNum w:abstractNumId="19" w15:restartNumberingAfterBreak="0">
    <w:nsid w:val="7F7B74A5"/>
    <w:multiLevelType w:val="hybridMultilevel"/>
    <w:tmpl w:val="A77A8A46"/>
    <w:lvl w:ilvl="0" w:tplc="5E5C4864">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601164">
    <w:abstractNumId w:val="1"/>
  </w:num>
  <w:num w:numId="2" w16cid:durableId="379015392">
    <w:abstractNumId w:val="2"/>
  </w:num>
  <w:num w:numId="3" w16cid:durableId="2051804975">
    <w:abstractNumId w:val="9"/>
  </w:num>
  <w:num w:numId="4" w16cid:durableId="1404058918">
    <w:abstractNumId w:val="4"/>
  </w:num>
  <w:num w:numId="5" w16cid:durableId="1428773204">
    <w:abstractNumId w:val="11"/>
  </w:num>
  <w:num w:numId="6" w16cid:durableId="1586651075">
    <w:abstractNumId w:val="10"/>
  </w:num>
  <w:num w:numId="7" w16cid:durableId="1916431017">
    <w:abstractNumId w:val="16"/>
  </w:num>
  <w:num w:numId="8" w16cid:durableId="1906142957">
    <w:abstractNumId w:val="6"/>
  </w:num>
  <w:num w:numId="9" w16cid:durableId="93325559">
    <w:abstractNumId w:val="12"/>
  </w:num>
  <w:num w:numId="10" w16cid:durableId="768043325">
    <w:abstractNumId w:val="14"/>
  </w:num>
  <w:num w:numId="11" w16cid:durableId="7171642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40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0239342">
    <w:abstractNumId w:val="5"/>
  </w:num>
  <w:num w:numId="14" w16cid:durableId="59795987">
    <w:abstractNumId w:val="0"/>
  </w:num>
  <w:num w:numId="15" w16cid:durableId="613251380">
    <w:abstractNumId w:val="17"/>
  </w:num>
  <w:num w:numId="16" w16cid:durableId="1669167554">
    <w:abstractNumId w:val="15"/>
  </w:num>
  <w:num w:numId="17" w16cid:durableId="406540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29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449387">
    <w:abstractNumId w:val="3"/>
  </w:num>
  <w:num w:numId="20" w16cid:durableId="1910338700">
    <w:abstractNumId w:val="19"/>
  </w:num>
  <w:num w:numId="21" w16cid:durableId="1781682495">
    <w:abstractNumId w:val="18"/>
  </w:num>
  <w:num w:numId="22" w16cid:durableId="2050108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DC"/>
    <w:rsid w:val="00004ACC"/>
    <w:rsid w:val="00005514"/>
    <w:rsid w:val="00021E3B"/>
    <w:rsid w:val="00052986"/>
    <w:rsid w:val="000542B2"/>
    <w:rsid w:val="0005518A"/>
    <w:rsid w:val="00062641"/>
    <w:rsid w:val="000718E8"/>
    <w:rsid w:val="00074C6C"/>
    <w:rsid w:val="00077C84"/>
    <w:rsid w:val="000924F5"/>
    <w:rsid w:val="00093E35"/>
    <w:rsid w:val="000963E0"/>
    <w:rsid w:val="000A0E49"/>
    <w:rsid w:val="000C1626"/>
    <w:rsid w:val="000D6336"/>
    <w:rsid w:val="000E5D10"/>
    <w:rsid w:val="000E6E30"/>
    <w:rsid w:val="000F08B7"/>
    <w:rsid w:val="000F78DE"/>
    <w:rsid w:val="0011576A"/>
    <w:rsid w:val="00121B74"/>
    <w:rsid w:val="001325D2"/>
    <w:rsid w:val="00140C22"/>
    <w:rsid w:val="00142E83"/>
    <w:rsid w:val="0015011F"/>
    <w:rsid w:val="00150D49"/>
    <w:rsid w:val="00162800"/>
    <w:rsid w:val="00167FD0"/>
    <w:rsid w:val="001844AF"/>
    <w:rsid w:val="00192A64"/>
    <w:rsid w:val="0019436B"/>
    <w:rsid w:val="001A2536"/>
    <w:rsid w:val="001A7315"/>
    <w:rsid w:val="001B70E5"/>
    <w:rsid w:val="001C6597"/>
    <w:rsid w:val="001D66F3"/>
    <w:rsid w:val="001D6D85"/>
    <w:rsid w:val="001E49E7"/>
    <w:rsid w:val="001F35EB"/>
    <w:rsid w:val="002260C0"/>
    <w:rsid w:val="0023061C"/>
    <w:rsid w:val="00241F46"/>
    <w:rsid w:val="002443AF"/>
    <w:rsid w:val="00264E0A"/>
    <w:rsid w:val="0026710B"/>
    <w:rsid w:val="00272923"/>
    <w:rsid w:val="00297724"/>
    <w:rsid w:val="002B5B35"/>
    <w:rsid w:val="002C2A82"/>
    <w:rsid w:val="002C4974"/>
    <w:rsid w:val="002C7BB4"/>
    <w:rsid w:val="002D328F"/>
    <w:rsid w:val="002D4B8D"/>
    <w:rsid w:val="002F1873"/>
    <w:rsid w:val="00305193"/>
    <w:rsid w:val="00316FC4"/>
    <w:rsid w:val="00322AD0"/>
    <w:rsid w:val="00333292"/>
    <w:rsid w:val="00335691"/>
    <w:rsid w:val="00346287"/>
    <w:rsid w:val="003547BB"/>
    <w:rsid w:val="0036584B"/>
    <w:rsid w:val="00381027"/>
    <w:rsid w:val="00391619"/>
    <w:rsid w:val="00392647"/>
    <w:rsid w:val="003A0148"/>
    <w:rsid w:val="003A65E5"/>
    <w:rsid w:val="003A66C7"/>
    <w:rsid w:val="003B54C8"/>
    <w:rsid w:val="003B57A1"/>
    <w:rsid w:val="003B5E4D"/>
    <w:rsid w:val="003C207F"/>
    <w:rsid w:val="003C2FA6"/>
    <w:rsid w:val="003C577B"/>
    <w:rsid w:val="003D3C34"/>
    <w:rsid w:val="003D42AF"/>
    <w:rsid w:val="003D4832"/>
    <w:rsid w:val="003D6C5C"/>
    <w:rsid w:val="003E1F98"/>
    <w:rsid w:val="003F1D10"/>
    <w:rsid w:val="003F3D5F"/>
    <w:rsid w:val="003F616A"/>
    <w:rsid w:val="0040138B"/>
    <w:rsid w:val="0040510C"/>
    <w:rsid w:val="0041328B"/>
    <w:rsid w:val="00417805"/>
    <w:rsid w:val="00435BAB"/>
    <w:rsid w:val="00435C08"/>
    <w:rsid w:val="00443087"/>
    <w:rsid w:val="0044561F"/>
    <w:rsid w:val="00472123"/>
    <w:rsid w:val="00480D4C"/>
    <w:rsid w:val="004831D7"/>
    <w:rsid w:val="004B1E5B"/>
    <w:rsid w:val="004B40D2"/>
    <w:rsid w:val="004B446C"/>
    <w:rsid w:val="004B4B7D"/>
    <w:rsid w:val="004B66D2"/>
    <w:rsid w:val="004C1041"/>
    <w:rsid w:val="004C6EFF"/>
    <w:rsid w:val="004D3270"/>
    <w:rsid w:val="004E1C0B"/>
    <w:rsid w:val="004F406A"/>
    <w:rsid w:val="004F749B"/>
    <w:rsid w:val="005034A0"/>
    <w:rsid w:val="00507665"/>
    <w:rsid w:val="00515EC8"/>
    <w:rsid w:val="005207F1"/>
    <w:rsid w:val="0052260D"/>
    <w:rsid w:val="00535557"/>
    <w:rsid w:val="00537AD8"/>
    <w:rsid w:val="00551A3A"/>
    <w:rsid w:val="00552F82"/>
    <w:rsid w:val="00567DFA"/>
    <w:rsid w:val="00584D93"/>
    <w:rsid w:val="005851FD"/>
    <w:rsid w:val="005968D5"/>
    <w:rsid w:val="005A620B"/>
    <w:rsid w:val="005B737C"/>
    <w:rsid w:val="005C11EA"/>
    <w:rsid w:val="005C7212"/>
    <w:rsid w:val="005C7215"/>
    <w:rsid w:val="005E3D8A"/>
    <w:rsid w:val="005E5A5F"/>
    <w:rsid w:val="005F6B1A"/>
    <w:rsid w:val="00602556"/>
    <w:rsid w:val="00603B6E"/>
    <w:rsid w:val="00605ED2"/>
    <w:rsid w:val="006143C7"/>
    <w:rsid w:val="00616781"/>
    <w:rsid w:val="0062026A"/>
    <w:rsid w:val="00634B4B"/>
    <w:rsid w:val="006552CF"/>
    <w:rsid w:val="00673895"/>
    <w:rsid w:val="006743AB"/>
    <w:rsid w:val="00676A54"/>
    <w:rsid w:val="00686D35"/>
    <w:rsid w:val="00691E4B"/>
    <w:rsid w:val="00697224"/>
    <w:rsid w:val="006A2C70"/>
    <w:rsid w:val="006A2F98"/>
    <w:rsid w:val="006B2DCC"/>
    <w:rsid w:val="006B5D6D"/>
    <w:rsid w:val="006C1578"/>
    <w:rsid w:val="006C6F79"/>
    <w:rsid w:val="006D180F"/>
    <w:rsid w:val="006D4D7F"/>
    <w:rsid w:val="006F63AC"/>
    <w:rsid w:val="006F76DF"/>
    <w:rsid w:val="007064CB"/>
    <w:rsid w:val="00723DA2"/>
    <w:rsid w:val="0073616F"/>
    <w:rsid w:val="00753DD1"/>
    <w:rsid w:val="007644AB"/>
    <w:rsid w:val="00776C73"/>
    <w:rsid w:val="00791DDB"/>
    <w:rsid w:val="00794D51"/>
    <w:rsid w:val="007A71E3"/>
    <w:rsid w:val="007D142D"/>
    <w:rsid w:val="007D43A5"/>
    <w:rsid w:val="007D656A"/>
    <w:rsid w:val="007E1655"/>
    <w:rsid w:val="007E27A9"/>
    <w:rsid w:val="007F2EFA"/>
    <w:rsid w:val="007F7F53"/>
    <w:rsid w:val="00802B10"/>
    <w:rsid w:val="00810396"/>
    <w:rsid w:val="008132F3"/>
    <w:rsid w:val="00817E9C"/>
    <w:rsid w:val="00841F54"/>
    <w:rsid w:val="00850F90"/>
    <w:rsid w:val="00853B9F"/>
    <w:rsid w:val="008709AF"/>
    <w:rsid w:val="008813B3"/>
    <w:rsid w:val="008934F3"/>
    <w:rsid w:val="008A177D"/>
    <w:rsid w:val="008A79BC"/>
    <w:rsid w:val="008D165B"/>
    <w:rsid w:val="008F378F"/>
    <w:rsid w:val="008F71BE"/>
    <w:rsid w:val="008F7E13"/>
    <w:rsid w:val="00917E12"/>
    <w:rsid w:val="00940D7B"/>
    <w:rsid w:val="00945F04"/>
    <w:rsid w:val="00947627"/>
    <w:rsid w:val="009537C5"/>
    <w:rsid w:val="0096136D"/>
    <w:rsid w:val="009668EE"/>
    <w:rsid w:val="00973B45"/>
    <w:rsid w:val="009972F3"/>
    <w:rsid w:val="009C087C"/>
    <w:rsid w:val="009D2D66"/>
    <w:rsid w:val="009D4A82"/>
    <w:rsid w:val="009E0C97"/>
    <w:rsid w:val="009E3952"/>
    <w:rsid w:val="00A16F3C"/>
    <w:rsid w:val="00A27DAB"/>
    <w:rsid w:val="00A55607"/>
    <w:rsid w:val="00A626D0"/>
    <w:rsid w:val="00A64DD7"/>
    <w:rsid w:val="00A65236"/>
    <w:rsid w:val="00A7315C"/>
    <w:rsid w:val="00A90D3B"/>
    <w:rsid w:val="00A92DDC"/>
    <w:rsid w:val="00AD5A02"/>
    <w:rsid w:val="00AE080F"/>
    <w:rsid w:val="00AF4BC1"/>
    <w:rsid w:val="00B13F44"/>
    <w:rsid w:val="00B162BB"/>
    <w:rsid w:val="00B30FF8"/>
    <w:rsid w:val="00B31157"/>
    <w:rsid w:val="00B31A1A"/>
    <w:rsid w:val="00B50BBA"/>
    <w:rsid w:val="00B63F1B"/>
    <w:rsid w:val="00B71671"/>
    <w:rsid w:val="00B730F3"/>
    <w:rsid w:val="00B92AAE"/>
    <w:rsid w:val="00BA32E8"/>
    <w:rsid w:val="00BC1F4D"/>
    <w:rsid w:val="00BC518D"/>
    <w:rsid w:val="00BD006A"/>
    <w:rsid w:val="00BF09EB"/>
    <w:rsid w:val="00BF4C37"/>
    <w:rsid w:val="00C15FE9"/>
    <w:rsid w:val="00C2479A"/>
    <w:rsid w:val="00C310A4"/>
    <w:rsid w:val="00C36DFE"/>
    <w:rsid w:val="00C37F17"/>
    <w:rsid w:val="00C40450"/>
    <w:rsid w:val="00C52742"/>
    <w:rsid w:val="00C61281"/>
    <w:rsid w:val="00C66903"/>
    <w:rsid w:val="00C809E7"/>
    <w:rsid w:val="00C837D0"/>
    <w:rsid w:val="00C8385E"/>
    <w:rsid w:val="00C955BA"/>
    <w:rsid w:val="00CA2260"/>
    <w:rsid w:val="00CB0EFB"/>
    <w:rsid w:val="00CC1EEA"/>
    <w:rsid w:val="00CD33B2"/>
    <w:rsid w:val="00CE2D17"/>
    <w:rsid w:val="00CE45D5"/>
    <w:rsid w:val="00CE4B2D"/>
    <w:rsid w:val="00CE7FFA"/>
    <w:rsid w:val="00D01092"/>
    <w:rsid w:val="00D07545"/>
    <w:rsid w:val="00D23C64"/>
    <w:rsid w:val="00D23CD6"/>
    <w:rsid w:val="00D44DC6"/>
    <w:rsid w:val="00D71E6C"/>
    <w:rsid w:val="00D9056A"/>
    <w:rsid w:val="00D94520"/>
    <w:rsid w:val="00DA2AF9"/>
    <w:rsid w:val="00DB3419"/>
    <w:rsid w:val="00DC50D9"/>
    <w:rsid w:val="00DD1814"/>
    <w:rsid w:val="00DD6B9B"/>
    <w:rsid w:val="00DD7B22"/>
    <w:rsid w:val="00DE5579"/>
    <w:rsid w:val="00DF1DDF"/>
    <w:rsid w:val="00DF30EC"/>
    <w:rsid w:val="00DF31D5"/>
    <w:rsid w:val="00E051C2"/>
    <w:rsid w:val="00E06CD5"/>
    <w:rsid w:val="00E14253"/>
    <w:rsid w:val="00E14829"/>
    <w:rsid w:val="00E1636B"/>
    <w:rsid w:val="00E21432"/>
    <w:rsid w:val="00E2748C"/>
    <w:rsid w:val="00E33287"/>
    <w:rsid w:val="00E51AC5"/>
    <w:rsid w:val="00E64178"/>
    <w:rsid w:val="00E6786D"/>
    <w:rsid w:val="00E678E3"/>
    <w:rsid w:val="00E81384"/>
    <w:rsid w:val="00E84F44"/>
    <w:rsid w:val="00E923F9"/>
    <w:rsid w:val="00E96707"/>
    <w:rsid w:val="00EA21BA"/>
    <w:rsid w:val="00EA27DC"/>
    <w:rsid w:val="00EA355B"/>
    <w:rsid w:val="00EA4F71"/>
    <w:rsid w:val="00EB0800"/>
    <w:rsid w:val="00EC0E34"/>
    <w:rsid w:val="00EC1538"/>
    <w:rsid w:val="00EC4EB4"/>
    <w:rsid w:val="00EC525E"/>
    <w:rsid w:val="00ED4333"/>
    <w:rsid w:val="00F27526"/>
    <w:rsid w:val="00F32C68"/>
    <w:rsid w:val="00F3650A"/>
    <w:rsid w:val="00F72915"/>
    <w:rsid w:val="00F73978"/>
    <w:rsid w:val="00F77BCC"/>
    <w:rsid w:val="00F83DCB"/>
    <w:rsid w:val="00FA770E"/>
    <w:rsid w:val="00FE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8FD3"/>
  <w15:chartTrackingRefBased/>
  <w15:docId w15:val="{B5697473-7ADA-4C41-A5B7-F807518A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A7315"/>
    <w:pPr>
      <w:keepNext/>
      <w:keepLines/>
      <w:pBdr>
        <w:top w:val="single" w:sz="4" w:space="1" w:color="auto"/>
        <w:left w:val="single" w:sz="4" w:space="4" w:color="auto"/>
        <w:bottom w:val="single" w:sz="4" w:space="1" w:color="auto"/>
        <w:right w:val="single" w:sz="4" w:space="4" w:color="auto"/>
      </w:pBdr>
      <w:spacing w:before="280" w:after="120" w:line="264" w:lineRule="auto"/>
      <w:jc w:val="both"/>
      <w:outlineLvl w:val="2"/>
    </w:pPr>
    <w:rPr>
      <w:rFonts w:ascii="Calibri" w:eastAsia="Times New Roman" w:hAnsi="Calibri" w:cs="Times New Roman"/>
      <w:b/>
      <w:sz w:val="24"/>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EA27DC"/>
  </w:style>
  <w:style w:type="character" w:customStyle="1" w:styleId="fett">
    <w:name w:val="fett"/>
    <w:basedOn w:val="DefaultParagraphFont"/>
    <w:rsid w:val="00B31157"/>
    <w:rPr>
      <w:b/>
    </w:rPr>
  </w:style>
  <w:style w:type="paragraph" w:styleId="FootnoteText">
    <w:name w:val="footnote text"/>
    <w:basedOn w:val="Normal"/>
    <w:link w:val="FootnoteTextChar"/>
    <w:unhideWhenUsed/>
    <w:rsid w:val="00616781"/>
    <w:pPr>
      <w:tabs>
        <w:tab w:val="left" w:pos="142"/>
      </w:tabs>
      <w:spacing w:after="0" w:line="240" w:lineRule="auto"/>
      <w:ind w:left="142" w:hanging="142"/>
      <w:jc w:val="both"/>
    </w:pPr>
    <w:rPr>
      <w:rFonts w:ascii="Calibri" w:eastAsia="Times New Roman" w:hAnsi="Calibri" w:cs="Times New Roman"/>
      <w:sz w:val="20"/>
      <w:szCs w:val="20"/>
      <w:lang w:val="de-DE" w:bidi="en-US"/>
    </w:rPr>
  </w:style>
  <w:style w:type="character" w:customStyle="1" w:styleId="FootnoteTextChar">
    <w:name w:val="Footnote Text Char"/>
    <w:basedOn w:val="DefaultParagraphFont"/>
    <w:link w:val="FootnoteText"/>
    <w:rsid w:val="00616781"/>
    <w:rPr>
      <w:rFonts w:ascii="Calibri" w:eastAsia="Times New Roman" w:hAnsi="Calibri" w:cs="Times New Roman"/>
      <w:sz w:val="20"/>
      <w:szCs w:val="20"/>
      <w:lang w:val="de-DE" w:bidi="en-US"/>
    </w:rPr>
  </w:style>
  <w:style w:type="character" w:styleId="FootnoteReference">
    <w:name w:val="footnote reference"/>
    <w:basedOn w:val="DefaultParagraphFont"/>
    <w:unhideWhenUsed/>
    <w:rsid w:val="00616781"/>
    <w:rPr>
      <w:vertAlign w:val="superscript"/>
    </w:rPr>
  </w:style>
  <w:style w:type="character" w:styleId="Hyperlink">
    <w:name w:val="Hyperlink"/>
    <w:basedOn w:val="DefaultParagraphFont"/>
    <w:uiPriority w:val="99"/>
    <w:unhideWhenUsed/>
    <w:rsid w:val="00616781"/>
    <w:rPr>
      <w:color w:val="5F5F5F"/>
      <w:u w:val="single"/>
    </w:rPr>
  </w:style>
  <w:style w:type="paragraph" w:customStyle="1" w:styleId="Tabellekleinberschrift">
    <w:name w:val="Tabelle klein Überschrift"/>
    <w:basedOn w:val="Normal"/>
    <w:qFormat/>
    <w:rsid w:val="00616781"/>
    <w:pPr>
      <w:keepNext/>
      <w:spacing w:after="0" w:line="240" w:lineRule="auto"/>
    </w:pPr>
    <w:rPr>
      <w:rFonts w:ascii="Calibri" w:eastAsia="Times New Roman" w:hAnsi="Calibri" w:cs="Times New Roman"/>
      <w:b/>
      <w:sz w:val="18"/>
      <w:lang w:val="de-DE" w:bidi="en-US"/>
    </w:rPr>
  </w:style>
  <w:style w:type="paragraph" w:customStyle="1" w:styleId="TabellekleinInhalt">
    <w:name w:val="Tabelle klein Inhalt"/>
    <w:basedOn w:val="Normal"/>
    <w:qFormat/>
    <w:rsid w:val="00616781"/>
    <w:pPr>
      <w:spacing w:after="0" w:line="240" w:lineRule="auto"/>
    </w:pPr>
    <w:rPr>
      <w:rFonts w:ascii="Calibri" w:eastAsia="Times New Roman" w:hAnsi="Calibri" w:cs="Times New Roman"/>
      <w:sz w:val="18"/>
      <w:lang w:val="de-DE" w:bidi="en-US"/>
    </w:rPr>
  </w:style>
  <w:style w:type="character" w:customStyle="1" w:styleId="Heading3Char">
    <w:name w:val="Heading 3 Char"/>
    <w:basedOn w:val="DefaultParagraphFont"/>
    <w:link w:val="Heading3"/>
    <w:uiPriority w:val="9"/>
    <w:rsid w:val="001A7315"/>
    <w:rPr>
      <w:rFonts w:ascii="Calibri" w:eastAsia="Times New Roman" w:hAnsi="Calibri" w:cs="Times New Roman"/>
      <w:b/>
      <w:sz w:val="24"/>
      <w:lang w:val="de-DE" w:bidi="en-US"/>
    </w:rPr>
  </w:style>
  <w:style w:type="character" w:customStyle="1" w:styleId="Heading2Char">
    <w:name w:val="Heading 2 Char"/>
    <w:basedOn w:val="DefaultParagraphFont"/>
    <w:link w:val="Heading2"/>
    <w:uiPriority w:val="9"/>
    <w:rsid w:val="00167F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7FD0"/>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Characters">
    <w:name w:val="Footnote Characters"/>
    <w:rsid w:val="00776C73"/>
    <w:rPr>
      <w:vertAlign w:val="superscript"/>
    </w:rPr>
  </w:style>
  <w:style w:type="paragraph" w:styleId="HTMLPreformatted">
    <w:name w:val="HTML Preformatted"/>
    <w:basedOn w:val="Normal"/>
    <w:link w:val="HTMLPreformattedChar"/>
    <w:uiPriority w:val="99"/>
    <w:unhideWhenUsed/>
    <w:rsid w:val="00E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E21432"/>
    <w:rPr>
      <w:rFonts w:ascii="Courier New" w:eastAsia="Times New Roman" w:hAnsi="Courier New" w:cs="Courier New"/>
      <w:sz w:val="20"/>
      <w:szCs w:val="20"/>
      <w:lang w:eastAsia="ru-RU"/>
    </w:rPr>
  </w:style>
  <w:style w:type="character" w:customStyle="1" w:styleId="y2iqfc">
    <w:name w:val="y2iqfc"/>
    <w:basedOn w:val="DefaultParagraphFont"/>
    <w:rsid w:val="00E21432"/>
  </w:style>
  <w:style w:type="paragraph" w:styleId="ListParagraph">
    <w:name w:val="List Paragraph"/>
    <w:basedOn w:val="Normal"/>
    <w:uiPriority w:val="34"/>
    <w:qFormat/>
    <w:rsid w:val="008A177D"/>
    <w:pPr>
      <w:ind w:left="720"/>
      <w:contextualSpacing/>
    </w:pPr>
  </w:style>
  <w:style w:type="character" w:customStyle="1" w:styleId="hps">
    <w:name w:val="hps"/>
    <w:rsid w:val="002F1873"/>
  </w:style>
  <w:style w:type="character" w:customStyle="1" w:styleId="Heading1Char">
    <w:name w:val="Heading 1 Char"/>
    <w:basedOn w:val="DefaultParagraphFont"/>
    <w:link w:val="Heading1"/>
    <w:uiPriority w:val="9"/>
    <w:rsid w:val="001628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43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743AB"/>
  </w:style>
  <w:style w:type="paragraph" w:styleId="Footer">
    <w:name w:val="footer"/>
    <w:basedOn w:val="Normal"/>
    <w:link w:val="FooterChar"/>
    <w:uiPriority w:val="99"/>
    <w:unhideWhenUsed/>
    <w:rsid w:val="006743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743AB"/>
  </w:style>
  <w:style w:type="paragraph" w:styleId="NormalWe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Normal"/>
    <w:link w:val="NormalWebChar"/>
    <w:uiPriority w:val="99"/>
    <w:unhideWhenUsed/>
    <w:rsid w:val="00BA3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Обычный (веб)1 Char,Обычный (веб)1 Знак Знак Зн Знак Знак Char,Обычный (веб)1 Знак Знак Зн Знак Char,Обычный (веб)1 Знак Знак Зн Char,Знак4 Char,Знак4 Знак Знак Char,Знак4 Знак Char,Обычный (Web)1 Char"/>
    <w:link w:val="NormalWeb"/>
    <w:uiPriority w:val="99"/>
    <w:locked/>
    <w:rsid w:val="00BA32E8"/>
    <w:rPr>
      <w:rFonts w:ascii="Times New Roman" w:eastAsia="Times New Roman" w:hAnsi="Times New Roman" w:cs="Times New Roman"/>
      <w:sz w:val="24"/>
      <w:szCs w:val="24"/>
      <w:lang w:eastAsia="ru-RU"/>
    </w:rPr>
  </w:style>
  <w:style w:type="character" w:customStyle="1" w:styleId="journaltitle">
    <w:name w:val="journaltitle"/>
    <w:rsid w:val="00691E4B"/>
  </w:style>
  <w:style w:type="character" w:customStyle="1" w:styleId="articlecitationyear">
    <w:name w:val="articlecitation_year"/>
    <w:rsid w:val="00691E4B"/>
  </w:style>
  <w:style w:type="character" w:customStyle="1" w:styleId="articlecitationvolume">
    <w:name w:val="articlecitation_volume"/>
    <w:rsid w:val="00691E4B"/>
  </w:style>
  <w:style w:type="character" w:customStyle="1" w:styleId="articlecitationpages">
    <w:name w:val="articlecitation_pages"/>
    <w:rsid w:val="00691E4B"/>
  </w:style>
  <w:style w:type="character" w:customStyle="1" w:styleId="authorsname">
    <w:name w:val="authors__name"/>
    <w:rsid w:val="00691E4B"/>
  </w:style>
  <w:style w:type="character" w:customStyle="1" w:styleId="authorscontact">
    <w:name w:val="authors__contact"/>
    <w:rsid w:val="00691E4B"/>
  </w:style>
  <w:style w:type="table" w:customStyle="1" w:styleId="PlainTable21">
    <w:name w:val="Plain Table 21"/>
    <w:basedOn w:val="TableNormal"/>
    <w:uiPriority w:val="42"/>
    <w:qFormat/>
    <w:rsid w:val="00F83DCB"/>
    <w:pPr>
      <w:spacing w:after="0" w:line="240" w:lineRule="auto"/>
    </w:pPr>
    <w:rPr>
      <w:rFonts w:ascii="Calibri" w:eastAsia="Calibri" w:hAnsi="Calibri" w:cs="Times New Roman"/>
      <w:sz w:val="20"/>
      <w:szCs w:val="20"/>
      <w:lang w:eastAsia="ru-RU"/>
    </w:rPr>
    <w:tblPr>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
    <w:name w:val="Достижение"/>
    <w:basedOn w:val="BodyText"/>
    <w:rsid w:val="00BF4C37"/>
    <w:pPr>
      <w:numPr>
        <w:numId w:val="21"/>
      </w:numPr>
      <w:tabs>
        <w:tab w:val="clear" w:pos="360"/>
        <w:tab w:val="num" w:pos="1065"/>
      </w:tabs>
      <w:spacing w:after="60" w:line="220" w:lineRule="atLeast"/>
      <w:ind w:left="1065" w:hanging="705"/>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F4C37"/>
    <w:pPr>
      <w:spacing w:after="120"/>
    </w:pPr>
  </w:style>
  <w:style w:type="character" w:customStyle="1" w:styleId="BodyTextChar">
    <w:name w:val="Body Text Char"/>
    <w:basedOn w:val="DefaultParagraphFont"/>
    <w:link w:val="BodyText"/>
    <w:uiPriority w:val="99"/>
    <w:semiHidden/>
    <w:rsid w:val="00BF4C37"/>
  </w:style>
  <w:style w:type="paragraph" w:styleId="Caption">
    <w:name w:val="caption"/>
    <w:basedOn w:val="Normal"/>
    <w:qFormat/>
    <w:rsid w:val="00BF4C37"/>
    <w:pPr>
      <w:spacing w:after="0" w:line="240" w:lineRule="auto"/>
      <w:jc w:val="center"/>
    </w:pPr>
    <w:rPr>
      <w:rFonts w:ascii="Arial" w:eastAsia="Times New Roman" w:hAnsi="Arial" w:cs="Times New Roman"/>
      <w:b/>
      <w:sz w:val="24"/>
      <w:szCs w:val="20"/>
      <w:lang w:val="en-US" w:eastAsia="ru-RU"/>
    </w:rPr>
  </w:style>
  <w:style w:type="paragraph" w:styleId="NoSpacing">
    <w:name w:val="No Spacing"/>
    <w:uiPriority w:val="1"/>
    <w:qFormat/>
    <w:rsid w:val="00BF4C37"/>
    <w:pPr>
      <w:spacing w:after="0" w:line="240" w:lineRule="auto"/>
    </w:pPr>
  </w:style>
  <w:style w:type="table" w:styleId="PlainTable2">
    <w:name w:val="Plain Table 2"/>
    <w:basedOn w:val="TableNormal"/>
    <w:uiPriority w:val="42"/>
    <w:rsid w:val="006B2D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512">
      <w:bodyDiv w:val="1"/>
      <w:marLeft w:val="0"/>
      <w:marRight w:val="0"/>
      <w:marTop w:val="0"/>
      <w:marBottom w:val="0"/>
      <w:divBdr>
        <w:top w:val="none" w:sz="0" w:space="0" w:color="auto"/>
        <w:left w:val="none" w:sz="0" w:space="0" w:color="auto"/>
        <w:bottom w:val="none" w:sz="0" w:space="0" w:color="auto"/>
        <w:right w:val="none" w:sz="0" w:space="0" w:color="auto"/>
      </w:divBdr>
    </w:div>
    <w:div w:id="122966474">
      <w:bodyDiv w:val="1"/>
      <w:marLeft w:val="0"/>
      <w:marRight w:val="0"/>
      <w:marTop w:val="0"/>
      <w:marBottom w:val="0"/>
      <w:divBdr>
        <w:top w:val="none" w:sz="0" w:space="0" w:color="auto"/>
        <w:left w:val="none" w:sz="0" w:space="0" w:color="auto"/>
        <w:bottom w:val="none" w:sz="0" w:space="0" w:color="auto"/>
        <w:right w:val="none" w:sz="0" w:space="0" w:color="auto"/>
      </w:divBdr>
    </w:div>
    <w:div w:id="180169778">
      <w:bodyDiv w:val="1"/>
      <w:marLeft w:val="0"/>
      <w:marRight w:val="0"/>
      <w:marTop w:val="0"/>
      <w:marBottom w:val="0"/>
      <w:divBdr>
        <w:top w:val="none" w:sz="0" w:space="0" w:color="auto"/>
        <w:left w:val="none" w:sz="0" w:space="0" w:color="auto"/>
        <w:bottom w:val="none" w:sz="0" w:space="0" w:color="auto"/>
        <w:right w:val="none" w:sz="0" w:space="0" w:color="auto"/>
      </w:divBdr>
    </w:div>
    <w:div w:id="287594210">
      <w:bodyDiv w:val="1"/>
      <w:marLeft w:val="0"/>
      <w:marRight w:val="0"/>
      <w:marTop w:val="0"/>
      <w:marBottom w:val="0"/>
      <w:divBdr>
        <w:top w:val="none" w:sz="0" w:space="0" w:color="auto"/>
        <w:left w:val="none" w:sz="0" w:space="0" w:color="auto"/>
        <w:bottom w:val="none" w:sz="0" w:space="0" w:color="auto"/>
        <w:right w:val="none" w:sz="0" w:space="0" w:color="auto"/>
      </w:divBdr>
    </w:div>
    <w:div w:id="337001032">
      <w:bodyDiv w:val="1"/>
      <w:marLeft w:val="0"/>
      <w:marRight w:val="0"/>
      <w:marTop w:val="0"/>
      <w:marBottom w:val="0"/>
      <w:divBdr>
        <w:top w:val="none" w:sz="0" w:space="0" w:color="auto"/>
        <w:left w:val="none" w:sz="0" w:space="0" w:color="auto"/>
        <w:bottom w:val="none" w:sz="0" w:space="0" w:color="auto"/>
        <w:right w:val="none" w:sz="0" w:space="0" w:color="auto"/>
      </w:divBdr>
    </w:div>
    <w:div w:id="479663620">
      <w:bodyDiv w:val="1"/>
      <w:marLeft w:val="0"/>
      <w:marRight w:val="0"/>
      <w:marTop w:val="0"/>
      <w:marBottom w:val="0"/>
      <w:divBdr>
        <w:top w:val="none" w:sz="0" w:space="0" w:color="auto"/>
        <w:left w:val="none" w:sz="0" w:space="0" w:color="auto"/>
        <w:bottom w:val="none" w:sz="0" w:space="0" w:color="auto"/>
        <w:right w:val="none" w:sz="0" w:space="0" w:color="auto"/>
      </w:divBdr>
    </w:div>
    <w:div w:id="524447764">
      <w:bodyDiv w:val="1"/>
      <w:marLeft w:val="0"/>
      <w:marRight w:val="0"/>
      <w:marTop w:val="0"/>
      <w:marBottom w:val="0"/>
      <w:divBdr>
        <w:top w:val="none" w:sz="0" w:space="0" w:color="auto"/>
        <w:left w:val="none" w:sz="0" w:space="0" w:color="auto"/>
        <w:bottom w:val="none" w:sz="0" w:space="0" w:color="auto"/>
        <w:right w:val="none" w:sz="0" w:space="0" w:color="auto"/>
      </w:divBdr>
    </w:div>
    <w:div w:id="547297460">
      <w:bodyDiv w:val="1"/>
      <w:marLeft w:val="0"/>
      <w:marRight w:val="0"/>
      <w:marTop w:val="0"/>
      <w:marBottom w:val="0"/>
      <w:divBdr>
        <w:top w:val="none" w:sz="0" w:space="0" w:color="auto"/>
        <w:left w:val="none" w:sz="0" w:space="0" w:color="auto"/>
        <w:bottom w:val="none" w:sz="0" w:space="0" w:color="auto"/>
        <w:right w:val="none" w:sz="0" w:space="0" w:color="auto"/>
      </w:divBdr>
    </w:div>
    <w:div w:id="548343274">
      <w:bodyDiv w:val="1"/>
      <w:marLeft w:val="0"/>
      <w:marRight w:val="0"/>
      <w:marTop w:val="0"/>
      <w:marBottom w:val="0"/>
      <w:divBdr>
        <w:top w:val="none" w:sz="0" w:space="0" w:color="auto"/>
        <w:left w:val="none" w:sz="0" w:space="0" w:color="auto"/>
        <w:bottom w:val="none" w:sz="0" w:space="0" w:color="auto"/>
        <w:right w:val="none" w:sz="0" w:space="0" w:color="auto"/>
      </w:divBdr>
    </w:div>
    <w:div w:id="632298166">
      <w:bodyDiv w:val="1"/>
      <w:marLeft w:val="0"/>
      <w:marRight w:val="0"/>
      <w:marTop w:val="0"/>
      <w:marBottom w:val="0"/>
      <w:divBdr>
        <w:top w:val="none" w:sz="0" w:space="0" w:color="auto"/>
        <w:left w:val="none" w:sz="0" w:space="0" w:color="auto"/>
        <w:bottom w:val="none" w:sz="0" w:space="0" w:color="auto"/>
        <w:right w:val="none" w:sz="0" w:space="0" w:color="auto"/>
      </w:divBdr>
    </w:div>
    <w:div w:id="678317990">
      <w:bodyDiv w:val="1"/>
      <w:marLeft w:val="0"/>
      <w:marRight w:val="0"/>
      <w:marTop w:val="0"/>
      <w:marBottom w:val="0"/>
      <w:divBdr>
        <w:top w:val="none" w:sz="0" w:space="0" w:color="auto"/>
        <w:left w:val="none" w:sz="0" w:space="0" w:color="auto"/>
        <w:bottom w:val="none" w:sz="0" w:space="0" w:color="auto"/>
        <w:right w:val="none" w:sz="0" w:space="0" w:color="auto"/>
      </w:divBdr>
    </w:div>
    <w:div w:id="763189211">
      <w:bodyDiv w:val="1"/>
      <w:marLeft w:val="0"/>
      <w:marRight w:val="0"/>
      <w:marTop w:val="0"/>
      <w:marBottom w:val="0"/>
      <w:divBdr>
        <w:top w:val="none" w:sz="0" w:space="0" w:color="auto"/>
        <w:left w:val="none" w:sz="0" w:space="0" w:color="auto"/>
        <w:bottom w:val="none" w:sz="0" w:space="0" w:color="auto"/>
        <w:right w:val="none" w:sz="0" w:space="0" w:color="auto"/>
      </w:divBdr>
    </w:div>
    <w:div w:id="777798091">
      <w:bodyDiv w:val="1"/>
      <w:marLeft w:val="0"/>
      <w:marRight w:val="0"/>
      <w:marTop w:val="0"/>
      <w:marBottom w:val="0"/>
      <w:divBdr>
        <w:top w:val="none" w:sz="0" w:space="0" w:color="auto"/>
        <w:left w:val="none" w:sz="0" w:space="0" w:color="auto"/>
        <w:bottom w:val="none" w:sz="0" w:space="0" w:color="auto"/>
        <w:right w:val="none" w:sz="0" w:space="0" w:color="auto"/>
      </w:divBdr>
    </w:div>
    <w:div w:id="1054617226">
      <w:bodyDiv w:val="1"/>
      <w:marLeft w:val="0"/>
      <w:marRight w:val="0"/>
      <w:marTop w:val="0"/>
      <w:marBottom w:val="0"/>
      <w:divBdr>
        <w:top w:val="none" w:sz="0" w:space="0" w:color="auto"/>
        <w:left w:val="none" w:sz="0" w:space="0" w:color="auto"/>
        <w:bottom w:val="none" w:sz="0" w:space="0" w:color="auto"/>
        <w:right w:val="none" w:sz="0" w:space="0" w:color="auto"/>
      </w:divBdr>
    </w:div>
    <w:div w:id="1198547751">
      <w:bodyDiv w:val="1"/>
      <w:marLeft w:val="0"/>
      <w:marRight w:val="0"/>
      <w:marTop w:val="0"/>
      <w:marBottom w:val="0"/>
      <w:divBdr>
        <w:top w:val="none" w:sz="0" w:space="0" w:color="auto"/>
        <w:left w:val="none" w:sz="0" w:space="0" w:color="auto"/>
        <w:bottom w:val="none" w:sz="0" w:space="0" w:color="auto"/>
        <w:right w:val="none" w:sz="0" w:space="0" w:color="auto"/>
      </w:divBdr>
    </w:div>
    <w:div w:id="1448817046">
      <w:bodyDiv w:val="1"/>
      <w:marLeft w:val="0"/>
      <w:marRight w:val="0"/>
      <w:marTop w:val="0"/>
      <w:marBottom w:val="0"/>
      <w:divBdr>
        <w:top w:val="none" w:sz="0" w:space="0" w:color="auto"/>
        <w:left w:val="none" w:sz="0" w:space="0" w:color="auto"/>
        <w:bottom w:val="none" w:sz="0" w:space="0" w:color="auto"/>
        <w:right w:val="none" w:sz="0" w:space="0" w:color="auto"/>
      </w:divBdr>
    </w:div>
    <w:div w:id="1490437266">
      <w:bodyDiv w:val="1"/>
      <w:marLeft w:val="0"/>
      <w:marRight w:val="0"/>
      <w:marTop w:val="0"/>
      <w:marBottom w:val="0"/>
      <w:divBdr>
        <w:top w:val="none" w:sz="0" w:space="0" w:color="auto"/>
        <w:left w:val="none" w:sz="0" w:space="0" w:color="auto"/>
        <w:bottom w:val="none" w:sz="0" w:space="0" w:color="auto"/>
        <w:right w:val="none" w:sz="0" w:space="0" w:color="auto"/>
      </w:divBdr>
    </w:div>
    <w:div w:id="1502617710">
      <w:bodyDiv w:val="1"/>
      <w:marLeft w:val="0"/>
      <w:marRight w:val="0"/>
      <w:marTop w:val="0"/>
      <w:marBottom w:val="0"/>
      <w:divBdr>
        <w:top w:val="none" w:sz="0" w:space="0" w:color="auto"/>
        <w:left w:val="none" w:sz="0" w:space="0" w:color="auto"/>
        <w:bottom w:val="none" w:sz="0" w:space="0" w:color="auto"/>
        <w:right w:val="none" w:sz="0" w:space="0" w:color="auto"/>
      </w:divBdr>
    </w:div>
    <w:div w:id="1680427642">
      <w:bodyDiv w:val="1"/>
      <w:marLeft w:val="0"/>
      <w:marRight w:val="0"/>
      <w:marTop w:val="0"/>
      <w:marBottom w:val="0"/>
      <w:divBdr>
        <w:top w:val="none" w:sz="0" w:space="0" w:color="auto"/>
        <w:left w:val="none" w:sz="0" w:space="0" w:color="auto"/>
        <w:bottom w:val="none" w:sz="0" w:space="0" w:color="auto"/>
        <w:right w:val="none" w:sz="0" w:space="0" w:color="auto"/>
      </w:divBdr>
    </w:div>
    <w:div w:id="1695685863">
      <w:bodyDiv w:val="1"/>
      <w:marLeft w:val="0"/>
      <w:marRight w:val="0"/>
      <w:marTop w:val="0"/>
      <w:marBottom w:val="0"/>
      <w:divBdr>
        <w:top w:val="none" w:sz="0" w:space="0" w:color="auto"/>
        <w:left w:val="none" w:sz="0" w:space="0" w:color="auto"/>
        <w:bottom w:val="none" w:sz="0" w:space="0" w:color="auto"/>
        <w:right w:val="none" w:sz="0" w:space="0" w:color="auto"/>
      </w:divBdr>
    </w:div>
    <w:div w:id="1824471819">
      <w:bodyDiv w:val="1"/>
      <w:marLeft w:val="0"/>
      <w:marRight w:val="0"/>
      <w:marTop w:val="0"/>
      <w:marBottom w:val="0"/>
      <w:divBdr>
        <w:top w:val="none" w:sz="0" w:space="0" w:color="auto"/>
        <w:left w:val="none" w:sz="0" w:space="0" w:color="auto"/>
        <w:bottom w:val="none" w:sz="0" w:space="0" w:color="auto"/>
        <w:right w:val="none" w:sz="0" w:space="0" w:color="auto"/>
      </w:divBdr>
    </w:div>
    <w:div w:id="1829980569">
      <w:bodyDiv w:val="1"/>
      <w:marLeft w:val="0"/>
      <w:marRight w:val="0"/>
      <w:marTop w:val="0"/>
      <w:marBottom w:val="0"/>
      <w:divBdr>
        <w:top w:val="none" w:sz="0" w:space="0" w:color="auto"/>
        <w:left w:val="none" w:sz="0" w:space="0" w:color="auto"/>
        <w:bottom w:val="none" w:sz="0" w:space="0" w:color="auto"/>
        <w:right w:val="none" w:sz="0" w:space="0" w:color="auto"/>
      </w:divBdr>
    </w:div>
    <w:div w:id="1833058058">
      <w:bodyDiv w:val="1"/>
      <w:marLeft w:val="0"/>
      <w:marRight w:val="0"/>
      <w:marTop w:val="0"/>
      <w:marBottom w:val="0"/>
      <w:divBdr>
        <w:top w:val="none" w:sz="0" w:space="0" w:color="auto"/>
        <w:left w:val="none" w:sz="0" w:space="0" w:color="auto"/>
        <w:bottom w:val="none" w:sz="0" w:space="0" w:color="auto"/>
        <w:right w:val="none" w:sz="0" w:space="0" w:color="auto"/>
      </w:divBdr>
    </w:div>
    <w:div w:id="1853646278">
      <w:bodyDiv w:val="1"/>
      <w:marLeft w:val="0"/>
      <w:marRight w:val="0"/>
      <w:marTop w:val="0"/>
      <w:marBottom w:val="0"/>
      <w:divBdr>
        <w:top w:val="none" w:sz="0" w:space="0" w:color="auto"/>
        <w:left w:val="none" w:sz="0" w:space="0" w:color="auto"/>
        <w:bottom w:val="none" w:sz="0" w:space="0" w:color="auto"/>
        <w:right w:val="none" w:sz="0" w:space="0" w:color="auto"/>
      </w:divBdr>
    </w:div>
    <w:div w:id="1909993222">
      <w:bodyDiv w:val="1"/>
      <w:marLeft w:val="0"/>
      <w:marRight w:val="0"/>
      <w:marTop w:val="0"/>
      <w:marBottom w:val="0"/>
      <w:divBdr>
        <w:top w:val="none" w:sz="0" w:space="0" w:color="auto"/>
        <w:left w:val="none" w:sz="0" w:space="0" w:color="auto"/>
        <w:bottom w:val="none" w:sz="0" w:space="0" w:color="auto"/>
        <w:right w:val="none" w:sz="0" w:space="0" w:color="auto"/>
      </w:divBdr>
    </w:div>
    <w:div w:id="1934901628">
      <w:bodyDiv w:val="1"/>
      <w:marLeft w:val="0"/>
      <w:marRight w:val="0"/>
      <w:marTop w:val="0"/>
      <w:marBottom w:val="0"/>
      <w:divBdr>
        <w:top w:val="none" w:sz="0" w:space="0" w:color="auto"/>
        <w:left w:val="none" w:sz="0" w:space="0" w:color="auto"/>
        <w:bottom w:val="none" w:sz="0" w:space="0" w:color="auto"/>
        <w:right w:val="none" w:sz="0" w:space="0" w:color="auto"/>
      </w:divBdr>
    </w:div>
    <w:div w:id="1938055179">
      <w:bodyDiv w:val="1"/>
      <w:marLeft w:val="0"/>
      <w:marRight w:val="0"/>
      <w:marTop w:val="0"/>
      <w:marBottom w:val="0"/>
      <w:divBdr>
        <w:top w:val="none" w:sz="0" w:space="0" w:color="auto"/>
        <w:left w:val="none" w:sz="0" w:space="0" w:color="auto"/>
        <w:bottom w:val="none" w:sz="0" w:space="0" w:color="auto"/>
        <w:right w:val="none" w:sz="0" w:space="0" w:color="auto"/>
      </w:divBdr>
    </w:div>
    <w:div w:id="1947032043">
      <w:bodyDiv w:val="1"/>
      <w:marLeft w:val="0"/>
      <w:marRight w:val="0"/>
      <w:marTop w:val="0"/>
      <w:marBottom w:val="0"/>
      <w:divBdr>
        <w:top w:val="none" w:sz="0" w:space="0" w:color="auto"/>
        <w:left w:val="none" w:sz="0" w:space="0" w:color="auto"/>
        <w:bottom w:val="none" w:sz="0" w:space="0" w:color="auto"/>
        <w:right w:val="none" w:sz="0" w:space="0" w:color="auto"/>
      </w:divBdr>
    </w:div>
    <w:div w:id="2043163869">
      <w:bodyDiv w:val="1"/>
      <w:marLeft w:val="0"/>
      <w:marRight w:val="0"/>
      <w:marTop w:val="0"/>
      <w:marBottom w:val="0"/>
      <w:divBdr>
        <w:top w:val="none" w:sz="0" w:space="0" w:color="auto"/>
        <w:left w:val="none" w:sz="0" w:space="0" w:color="auto"/>
        <w:bottom w:val="none" w:sz="0" w:space="0" w:color="auto"/>
        <w:right w:val="none" w:sz="0" w:space="0" w:color="auto"/>
      </w:divBdr>
    </w:div>
    <w:div w:id="21239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fips.ru/fips_servl/fips_servlet?DB=RUPATAP&amp;DocNumber=2016128637&amp;TypeFile=html" TargetMode="External"/><Relationship Id="rId13" Type="http://schemas.openxmlformats.org/officeDocument/2006/relationships/hyperlink" Target="http://www.revistaespacios.com/a19v40n27/19402719.html" TargetMode="External"/><Relationship Id="rId3" Type="http://schemas.openxmlformats.org/officeDocument/2006/relationships/settings" Target="settings.xml"/><Relationship Id="rId7" Type="http://schemas.openxmlformats.org/officeDocument/2006/relationships/hyperlink" Target="https://www.scopus.com/inward/record.uri?eid=2-s2.0-85064870228&amp;doi=10.4108%2feai.12-9-2018.155859&amp;partnerID=40&amp;md5=a2da59e2f8484d32e1ca966e235853d3" TargetMode="External"/><Relationship Id="rId12" Type="http://schemas.openxmlformats.org/officeDocument/2006/relationships/hyperlink" Target="https://link.springer.com/journal/11979/88/9/pag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1979" TargetMode="External"/><Relationship Id="rId5" Type="http://schemas.openxmlformats.org/officeDocument/2006/relationships/footnotes" Target="footnotes.xml"/><Relationship Id="rId15" Type="http://schemas.openxmlformats.org/officeDocument/2006/relationships/hyperlink" Target="https://context.reverso.net/%D0%BF%D0%B5%D1%80%D0%B5%D0%B2%D0%BE%D0%B4/%D0%B0%D0%BD%D0%B3%D0%BB%D0%B8%D0%B9%D1%81%D0%BA%D0%B8%D0%B9-%D1%80%D1%83%D1%81%D1%81%D0%BA%D0%B8%D0%B9/supervisor" TargetMode="External"/><Relationship Id="rId10" Type="http://schemas.openxmlformats.org/officeDocument/2006/relationships/hyperlink" Target="https://doi.org/10.2298/TSCI191115471U" TargetMode="External"/><Relationship Id="rId4" Type="http://schemas.openxmlformats.org/officeDocument/2006/relationships/webSettings" Target="webSettings.xml"/><Relationship Id="rId9" Type="http://schemas.openxmlformats.org/officeDocument/2006/relationships/hyperlink" Target="https://doi.org/10.2298/TSCI180503007U" TargetMode="External"/><Relationship Id="rId14" Type="http://schemas.openxmlformats.org/officeDocument/2006/relationships/hyperlink" Target="https://tianjindaxuexuebao.com/details.php?id=DOI:10.17605/OSF.IO/ZQGM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30</Pages>
  <Words>9077</Words>
  <Characters>51741</Characters>
  <Application>Microsoft Office Word</Application>
  <DocSecurity>0</DocSecurity>
  <Lines>431</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Maulenbek Abdulkhairov</dc:creator>
  <cp:keywords/>
  <dc:description/>
  <cp:lastModifiedBy>Rakhimash Abitayeva</cp:lastModifiedBy>
  <cp:revision>26</cp:revision>
  <dcterms:created xsi:type="dcterms:W3CDTF">2022-03-08T21:09:00Z</dcterms:created>
  <dcterms:modified xsi:type="dcterms:W3CDTF">2022-04-24T08:33:00Z</dcterms:modified>
</cp:coreProperties>
</file>